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5146" w:rsidRPr="00711245" w:rsidRDefault="00045146" w:rsidP="00711245">
      <w:pPr>
        <w:spacing w:line="276" w:lineRule="auto"/>
        <w:rPr>
          <w:rFonts w:asciiTheme="minorHAnsi" w:hAnsiTheme="minorHAnsi" w:cs="Arial"/>
          <w:sz w:val="22"/>
          <w:szCs w:val="22"/>
        </w:rPr>
      </w:pPr>
    </w:p>
    <w:p w:rsidR="00045146" w:rsidRPr="00711245" w:rsidRDefault="007B1176" w:rsidP="00711245">
      <w:pPr>
        <w:spacing w:line="276" w:lineRule="auto"/>
        <w:rPr>
          <w:rFonts w:asciiTheme="minorHAnsi" w:hAnsiTheme="minorHAnsi" w:cs="Arial"/>
          <w:b/>
          <w:sz w:val="22"/>
          <w:szCs w:val="22"/>
        </w:rPr>
      </w:pPr>
      <w:r w:rsidRPr="00711245">
        <w:rPr>
          <w:rFonts w:asciiTheme="minorHAnsi" w:hAnsiTheme="minorHAnsi" w:cs="Arial"/>
          <w:b/>
          <w:sz w:val="22"/>
          <w:szCs w:val="22"/>
        </w:rPr>
        <w:t>Koude Oorlog</w:t>
      </w:r>
    </w:p>
    <w:p w:rsidR="007B1176" w:rsidRPr="00711245" w:rsidRDefault="007B1176" w:rsidP="00711245">
      <w:pPr>
        <w:spacing w:line="276" w:lineRule="auto"/>
        <w:rPr>
          <w:rFonts w:asciiTheme="minorHAnsi" w:hAnsiTheme="minorHAnsi" w:cs="Arial"/>
          <w:b/>
          <w:sz w:val="22"/>
          <w:szCs w:val="22"/>
        </w:rPr>
      </w:pPr>
    </w:p>
    <w:p w:rsidR="00045146" w:rsidRPr="00711245" w:rsidRDefault="00045146" w:rsidP="00711245">
      <w:pPr>
        <w:spacing w:line="276" w:lineRule="auto"/>
        <w:rPr>
          <w:rFonts w:asciiTheme="minorHAnsi" w:hAnsiTheme="minorHAnsi" w:cs="Arial"/>
          <w:b/>
          <w:sz w:val="22"/>
          <w:szCs w:val="22"/>
        </w:rPr>
      </w:pPr>
      <w:r w:rsidRPr="00711245">
        <w:rPr>
          <w:rFonts w:asciiTheme="minorHAnsi" w:hAnsiTheme="minorHAnsi" w:cs="Arial"/>
          <w:b/>
          <w:sz w:val="22"/>
          <w:szCs w:val="22"/>
        </w:rPr>
        <w:t>Opdracht</w:t>
      </w:r>
      <w:r w:rsidR="00E86091" w:rsidRPr="00711245">
        <w:rPr>
          <w:rFonts w:asciiTheme="minorHAnsi" w:hAnsiTheme="minorHAnsi" w:cs="Arial"/>
          <w:b/>
          <w:sz w:val="22"/>
          <w:szCs w:val="22"/>
        </w:rPr>
        <w:t xml:space="preserve"> 1</w:t>
      </w:r>
      <w:r w:rsidR="007B1176" w:rsidRPr="00711245">
        <w:rPr>
          <w:rFonts w:asciiTheme="minorHAnsi" w:hAnsiTheme="minorHAnsi" w:cs="Arial"/>
          <w:b/>
          <w:sz w:val="22"/>
          <w:szCs w:val="22"/>
        </w:rPr>
        <w:t xml:space="preserve"> (h, 2014, 22 – 60)</w:t>
      </w:r>
    </w:p>
    <w:p w:rsidR="00B041D0" w:rsidRPr="00711245" w:rsidRDefault="00B041D0" w:rsidP="00711245">
      <w:pPr>
        <w:spacing w:line="276" w:lineRule="auto"/>
        <w:rPr>
          <w:rFonts w:asciiTheme="minorHAnsi" w:hAnsiTheme="minorHAnsi" w:cs="Arial"/>
          <w:b/>
          <w:sz w:val="22"/>
          <w:szCs w:val="22"/>
        </w:rPr>
      </w:pPr>
    </w:p>
    <w:p w:rsidR="00B041D0" w:rsidRPr="00711245" w:rsidRDefault="00B041D0" w:rsidP="00711245">
      <w:pPr>
        <w:spacing w:line="276" w:lineRule="auto"/>
        <w:rPr>
          <w:rFonts w:asciiTheme="minorHAnsi" w:hAnsiTheme="minorHAnsi" w:cs="Arial"/>
          <w:b/>
          <w:sz w:val="22"/>
          <w:szCs w:val="22"/>
        </w:rPr>
      </w:pPr>
      <w:r w:rsidRPr="00711245">
        <w:rPr>
          <w:rFonts w:asciiTheme="minorHAnsi" w:hAnsiTheme="minorHAnsi" w:cs="Arial"/>
          <w:b/>
          <w:sz w:val="22"/>
          <w:szCs w:val="22"/>
        </w:rPr>
        <w:t>Bron</w:t>
      </w:r>
    </w:p>
    <w:p w:rsidR="00B041D0" w:rsidRPr="00711245" w:rsidRDefault="00B041D0" w:rsidP="00711245">
      <w:pPr>
        <w:spacing w:line="276" w:lineRule="auto"/>
        <w:rPr>
          <w:rFonts w:asciiTheme="minorHAnsi" w:hAnsiTheme="minorHAnsi" w:cs="Arial"/>
          <w:b/>
          <w:sz w:val="22"/>
          <w:szCs w:val="22"/>
        </w:rPr>
      </w:pPr>
    </w:p>
    <w:p w:rsidR="00B041D0" w:rsidRPr="00711245" w:rsidRDefault="00B041D0" w:rsidP="00711245">
      <w:pPr>
        <w:spacing w:line="276" w:lineRule="auto"/>
        <w:rPr>
          <w:rFonts w:asciiTheme="minorHAnsi" w:hAnsiTheme="minorHAnsi" w:cs="Arial"/>
          <w:i/>
          <w:sz w:val="22"/>
          <w:szCs w:val="22"/>
        </w:rPr>
      </w:pPr>
      <w:r w:rsidRPr="00711245">
        <w:rPr>
          <w:rFonts w:asciiTheme="minorHAnsi" w:hAnsiTheme="minorHAnsi" w:cs="Arial"/>
          <w:i/>
          <w:sz w:val="22"/>
          <w:szCs w:val="22"/>
        </w:rPr>
        <w:t xml:space="preserve">In februari 1956 houdt de leider van de Sovjet-Unie, Nikita Chroesjtsjov, een rede. Veel historici vinden dat hij in de rede een juist beeld schetst van zijn voorganger Stalin, die in 1953 is gestorven. Chroesjtsjov zegt: </w:t>
      </w:r>
    </w:p>
    <w:p w:rsidR="00B041D0" w:rsidRPr="00711245" w:rsidRDefault="00B041D0" w:rsidP="00711245">
      <w:pPr>
        <w:spacing w:line="276" w:lineRule="auto"/>
        <w:rPr>
          <w:rFonts w:asciiTheme="minorHAnsi" w:hAnsiTheme="minorHAnsi" w:cs="Arial"/>
          <w:sz w:val="22"/>
          <w:szCs w:val="22"/>
        </w:rPr>
      </w:pPr>
      <w:r w:rsidRPr="00711245">
        <w:rPr>
          <w:rFonts w:asciiTheme="minorHAnsi" w:hAnsiTheme="minorHAnsi" w:cs="Arial"/>
          <w:sz w:val="22"/>
          <w:szCs w:val="22"/>
        </w:rPr>
        <w:t>Kameraden! De persoonscultus heeft zulke monsterlijke afmetingen aangenomen, omdat Stalin zelf alle denkbare methoden aanwendde die konden dienen voor de verheerlijking van zijn eigen persoon.</w:t>
      </w:r>
    </w:p>
    <w:p w:rsidR="00B041D0" w:rsidRPr="00711245" w:rsidRDefault="00B041D0" w:rsidP="00711245">
      <w:pPr>
        <w:spacing w:line="276" w:lineRule="auto"/>
        <w:rPr>
          <w:rFonts w:asciiTheme="minorHAnsi" w:hAnsiTheme="minorHAnsi" w:cs="Arial"/>
          <w:sz w:val="22"/>
          <w:szCs w:val="22"/>
        </w:rPr>
      </w:pPr>
      <w:r w:rsidRPr="00711245">
        <w:rPr>
          <w:rFonts w:asciiTheme="minorHAnsi" w:hAnsiTheme="minorHAnsi" w:cs="Arial"/>
          <w:sz w:val="22"/>
          <w:szCs w:val="22"/>
        </w:rPr>
        <w:t>Een van de meest karakteristieke voorbeelden van Stalins zelfverheerlijking en van zijn gemis aan bescheidenheid is de verschijning van zijn Beknopte biografie, in 1948 gepubliceerd. Dit boek is een toonbeeld van de meest liederlijke vleierij, een voorbeeld van een man die zichzelf tot een godheid</w:t>
      </w:r>
    </w:p>
    <w:p w:rsidR="00B041D0" w:rsidRPr="00711245" w:rsidRDefault="00B041D0" w:rsidP="00711245">
      <w:pPr>
        <w:spacing w:line="276" w:lineRule="auto"/>
        <w:rPr>
          <w:rFonts w:asciiTheme="minorHAnsi" w:hAnsiTheme="minorHAnsi" w:cs="Arial"/>
          <w:sz w:val="22"/>
          <w:szCs w:val="22"/>
        </w:rPr>
      </w:pPr>
      <w:r w:rsidRPr="00711245">
        <w:rPr>
          <w:rFonts w:asciiTheme="minorHAnsi" w:hAnsiTheme="minorHAnsi" w:cs="Arial"/>
          <w:sz w:val="22"/>
          <w:szCs w:val="22"/>
        </w:rPr>
        <w:t>verheft en van zichzelf een legende van onfeilbaarheid maakt.</w:t>
      </w:r>
    </w:p>
    <w:p w:rsidR="00045146" w:rsidRPr="00711245" w:rsidRDefault="00045146" w:rsidP="00711245">
      <w:pPr>
        <w:spacing w:line="276" w:lineRule="auto"/>
        <w:rPr>
          <w:rFonts w:asciiTheme="minorHAnsi" w:hAnsiTheme="minorHAnsi" w:cs="Arial"/>
          <w:sz w:val="22"/>
          <w:szCs w:val="22"/>
        </w:rPr>
      </w:pPr>
    </w:p>
    <w:p w:rsidR="00C374E7" w:rsidRPr="00711245" w:rsidRDefault="00C374E7" w:rsidP="00711245">
      <w:pPr>
        <w:spacing w:line="276" w:lineRule="auto"/>
        <w:rPr>
          <w:rFonts w:asciiTheme="minorHAnsi" w:hAnsiTheme="minorHAnsi" w:cs="Arial"/>
          <w:i/>
          <w:sz w:val="22"/>
          <w:szCs w:val="22"/>
        </w:rPr>
      </w:pPr>
      <w:r w:rsidRPr="00711245">
        <w:rPr>
          <w:rFonts w:asciiTheme="minorHAnsi" w:hAnsiTheme="minorHAnsi" w:cs="Arial"/>
          <w:i/>
          <w:sz w:val="22"/>
          <w:szCs w:val="22"/>
        </w:rPr>
        <w:t xml:space="preserve">Gebruik </w:t>
      </w:r>
      <w:r w:rsidR="00E86091" w:rsidRPr="00711245">
        <w:rPr>
          <w:rFonts w:asciiTheme="minorHAnsi" w:hAnsiTheme="minorHAnsi" w:cs="Arial"/>
          <w:i/>
          <w:sz w:val="22"/>
          <w:szCs w:val="22"/>
        </w:rPr>
        <w:t xml:space="preserve">de </w:t>
      </w:r>
      <w:r w:rsidRPr="00711245">
        <w:rPr>
          <w:rFonts w:asciiTheme="minorHAnsi" w:hAnsiTheme="minorHAnsi" w:cs="Arial"/>
          <w:i/>
          <w:sz w:val="22"/>
          <w:szCs w:val="22"/>
        </w:rPr>
        <w:t>bron</w:t>
      </w:r>
    </w:p>
    <w:p w:rsidR="00045146" w:rsidRPr="00711245" w:rsidRDefault="00045146" w:rsidP="00711245">
      <w:pPr>
        <w:spacing w:line="276" w:lineRule="auto"/>
        <w:rPr>
          <w:rFonts w:asciiTheme="minorHAnsi" w:hAnsiTheme="minorHAnsi" w:cs="Arial"/>
          <w:sz w:val="22"/>
          <w:szCs w:val="22"/>
        </w:rPr>
      </w:pPr>
    </w:p>
    <w:p w:rsidR="00C374E7" w:rsidRPr="00711245" w:rsidRDefault="00C374E7" w:rsidP="00711245">
      <w:pPr>
        <w:spacing w:line="276" w:lineRule="auto"/>
        <w:rPr>
          <w:rFonts w:asciiTheme="minorHAnsi" w:hAnsiTheme="minorHAnsi" w:cs="Arial"/>
          <w:sz w:val="22"/>
          <w:szCs w:val="22"/>
        </w:rPr>
      </w:pPr>
      <w:r w:rsidRPr="00711245">
        <w:rPr>
          <w:rFonts w:asciiTheme="minorHAnsi" w:hAnsiTheme="minorHAnsi" w:cs="Arial"/>
          <w:sz w:val="22"/>
          <w:szCs w:val="22"/>
        </w:rPr>
        <w:t>Chroesjtsjov wil met deze typering van Stalin zijn eigen positie verbeteren.</w:t>
      </w:r>
    </w:p>
    <w:p w:rsidR="00D63A5F" w:rsidRPr="00711245" w:rsidRDefault="00D63A5F" w:rsidP="00711245">
      <w:pPr>
        <w:spacing w:line="276" w:lineRule="auto"/>
        <w:rPr>
          <w:rFonts w:asciiTheme="minorHAnsi" w:hAnsiTheme="minorHAnsi" w:cs="Arial"/>
          <w:sz w:val="22"/>
          <w:szCs w:val="22"/>
        </w:rPr>
      </w:pPr>
    </w:p>
    <w:p w:rsidR="00C374E7" w:rsidRPr="00711245" w:rsidRDefault="00C374E7" w:rsidP="00711245">
      <w:pPr>
        <w:spacing w:line="276" w:lineRule="auto"/>
        <w:rPr>
          <w:rFonts w:asciiTheme="minorHAnsi" w:hAnsiTheme="minorHAnsi" w:cs="Arial"/>
          <w:sz w:val="22"/>
          <w:szCs w:val="22"/>
        </w:rPr>
      </w:pPr>
      <w:r w:rsidRPr="00711245">
        <w:rPr>
          <w:rFonts w:asciiTheme="minorHAnsi" w:hAnsiTheme="minorHAnsi" w:cs="Arial"/>
          <w:sz w:val="22"/>
          <w:szCs w:val="22"/>
        </w:rPr>
        <w:t>3p  Licht dit toe door:</w:t>
      </w:r>
    </w:p>
    <w:p w:rsidR="00C374E7" w:rsidRPr="00711245" w:rsidRDefault="00C374E7" w:rsidP="00711245">
      <w:pPr>
        <w:pStyle w:val="ListParagraph"/>
        <w:numPr>
          <w:ilvl w:val="0"/>
          <w:numId w:val="1"/>
        </w:numPr>
        <w:spacing w:line="276" w:lineRule="auto"/>
        <w:rPr>
          <w:rFonts w:asciiTheme="minorHAnsi" w:hAnsiTheme="minorHAnsi" w:cs="Arial"/>
          <w:sz w:val="22"/>
          <w:szCs w:val="22"/>
        </w:rPr>
      </w:pPr>
      <w:r w:rsidRPr="00711245">
        <w:rPr>
          <w:rFonts w:asciiTheme="minorHAnsi" w:hAnsiTheme="minorHAnsi" w:cs="Arial"/>
          <w:sz w:val="22"/>
          <w:szCs w:val="22"/>
        </w:rPr>
        <w:t>aan te geven welk beeld Chroesjtsjov schetst van Stalin en</w:t>
      </w:r>
    </w:p>
    <w:p w:rsidR="00C374E7" w:rsidRPr="00711245" w:rsidRDefault="00C374E7" w:rsidP="00711245">
      <w:pPr>
        <w:pStyle w:val="ListParagraph"/>
        <w:numPr>
          <w:ilvl w:val="0"/>
          <w:numId w:val="1"/>
        </w:numPr>
        <w:spacing w:line="276" w:lineRule="auto"/>
        <w:rPr>
          <w:rFonts w:asciiTheme="minorHAnsi" w:hAnsiTheme="minorHAnsi" w:cs="Arial"/>
          <w:sz w:val="22"/>
          <w:szCs w:val="22"/>
        </w:rPr>
      </w:pPr>
      <w:r w:rsidRPr="00711245">
        <w:rPr>
          <w:rFonts w:asciiTheme="minorHAnsi" w:hAnsiTheme="minorHAnsi" w:cs="Arial"/>
          <w:sz w:val="22"/>
          <w:szCs w:val="22"/>
        </w:rPr>
        <w:t>uit te leggen waardoor dit zou kunnen leiden tot acceptatie van de vreedzame co-existentie.</w:t>
      </w:r>
    </w:p>
    <w:p w:rsidR="00C374E7" w:rsidRPr="00711245" w:rsidRDefault="00C374E7" w:rsidP="00711245">
      <w:pPr>
        <w:spacing w:line="276" w:lineRule="auto"/>
        <w:rPr>
          <w:rFonts w:asciiTheme="minorHAnsi" w:hAnsiTheme="minorHAnsi" w:cs="Arial"/>
          <w:sz w:val="22"/>
          <w:szCs w:val="22"/>
        </w:rPr>
      </w:pPr>
    </w:p>
    <w:p w:rsidR="00D63A5F" w:rsidRPr="00711245" w:rsidRDefault="0088059C" w:rsidP="00711245">
      <w:pPr>
        <w:spacing w:line="276" w:lineRule="auto"/>
        <w:rPr>
          <w:rFonts w:asciiTheme="minorHAnsi" w:hAnsiTheme="minorHAnsi" w:cs="Arial"/>
          <w:b/>
          <w:sz w:val="22"/>
          <w:szCs w:val="22"/>
        </w:rPr>
      </w:pPr>
      <w:r w:rsidRPr="00711245">
        <w:rPr>
          <w:rFonts w:asciiTheme="minorHAnsi" w:hAnsiTheme="minorHAnsi" w:cs="Arial"/>
          <w:b/>
          <w:sz w:val="22"/>
          <w:szCs w:val="22"/>
        </w:rPr>
        <w:t>Antwoord</w:t>
      </w:r>
    </w:p>
    <w:p w:rsidR="0088059C" w:rsidRPr="00711245" w:rsidRDefault="0088059C" w:rsidP="00711245">
      <w:pPr>
        <w:spacing w:line="276" w:lineRule="auto"/>
        <w:rPr>
          <w:rFonts w:asciiTheme="minorHAnsi" w:hAnsiTheme="minorHAnsi" w:cs="Arial"/>
          <w:b/>
          <w:sz w:val="22"/>
          <w:szCs w:val="22"/>
        </w:rPr>
      </w:pPr>
    </w:p>
    <w:p w:rsidR="0088059C" w:rsidRPr="00711245" w:rsidRDefault="0088059C" w:rsidP="00711245">
      <w:pPr>
        <w:spacing w:line="276" w:lineRule="auto"/>
        <w:rPr>
          <w:rFonts w:asciiTheme="minorHAnsi" w:hAnsiTheme="minorHAnsi" w:cs="Arial"/>
          <w:sz w:val="22"/>
          <w:szCs w:val="22"/>
        </w:rPr>
      </w:pPr>
      <w:r w:rsidRPr="00711245">
        <w:rPr>
          <w:rFonts w:asciiTheme="minorHAnsi" w:hAnsiTheme="minorHAnsi" w:cs="Arial"/>
          <w:sz w:val="22"/>
          <w:szCs w:val="22"/>
        </w:rPr>
        <w:t>maximumscore 3</w:t>
      </w:r>
    </w:p>
    <w:p w:rsidR="0088059C" w:rsidRPr="00711245" w:rsidRDefault="0088059C" w:rsidP="00711245">
      <w:pPr>
        <w:spacing w:line="276" w:lineRule="auto"/>
        <w:rPr>
          <w:rFonts w:asciiTheme="minorHAnsi" w:hAnsiTheme="minorHAnsi" w:cs="Arial"/>
          <w:sz w:val="22"/>
          <w:szCs w:val="22"/>
        </w:rPr>
      </w:pPr>
      <w:r w:rsidRPr="00711245">
        <w:rPr>
          <w:rFonts w:asciiTheme="minorHAnsi" w:hAnsiTheme="minorHAnsi" w:cs="Arial"/>
          <w:sz w:val="22"/>
          <w:szCs w:val="22"/>
        </w:rPr>
        <w:t>Voorbeeld van een juist antwoord is:</w:t>
      </w:r>
    </w:p>
    <w:p w:rsidR="0088059C" w:rsidRPr="00711245" w:rsidRDefault="0088059C" w:rsidP="00711245">
      <w:pPr>
        <w:pStyle w:val="ListParagraph"/>
        <w:numPr>
          <w:ilvl w:val="0"/>
          <w:numId w:val="8"/>
        </w:numPr>
        <w:spacing w:line="276" w:lineRule="auto"/>
        <w:rPr>
          <w:rFonts w:asciiTheme="minorHAnsi" w:hAnsiTheme="minorHAnsi" w:cs="Arial"/>
          <w:sz w:val="22"/>
          <w:szCs w:val="22"/>
        </w:rPr>
      </w:pPr>
      <w:r w:rsidRPr="00711245">
        <w:rPr>
          <w:rFonts w:asciiTheme="minorHAnsi" w:hAnsiTheme="minorHAnsi" w:cs="Arial"/>
          <w:sz w:val="22"/>
          <w:szCs w:val="22"/>
        </w:rPr>
        <w:t>Chroesjtsjov beschrijft Stalin als een machtswellusteling 1</w:t>
      </w:r>
    </w:p>
    <w:p w:rsidR="0088059C" w:rsidRPr="00711245" w:rsidRDefault="0088059C" w:rsidP="00711245">
      <w:pPr>
        <w:pStyle w:val="ListParagraph"/>
        <w:numPr>
          <w:ilvl w:val="0"/>
          <w:numId w:val="8"/>
        </w:numPr>
        <w:spacing w:line="276" w:lineRule="auto"/>
        <w:rPr>
          <w:rFonts w:asciiTheme="minorHAnsi" w:hAnsiTheme="minorHAnsi" w:cs="Arial"/>
          <w:sz w:val="22"/>
          <w:szCs w:val="22"/>
        </w:rPr>
      </w:pPr>
      <w:r w:rsidRPr="00711245">
        <w:rPr>
          <w:rFonts w:asciiTheme="minorHAnsi" w:hAnsiTheme="minorHAnsi" w:cs="Arial"/>
          <w:sz w:val="22"/>
          <w:szCs w:val="22"/>
        </w:rPr>
        <w:t>wat ertoe zou kunnen leiden dat Chroesjtsjov voor de Westerse wereld acceptabel wordt als gesprekspartner (en daarmee zijn politiek van vreedzame coëxistentie zal ondersteunen) / minder bedreigend overkomt / het vijandbeeld in het Westen hierdoor kan verzachten 2</w:t>
      </w:r>
    </w:p>
    <w:p w:rsidR="00045146" w:rsidRPr="00711245" w:rsidRDefault="00045146" w:rsidP="00711245">
      <w:pPr>
        <w:spacing w:line="276" w:lineRule="auto"/>
        <w:rPr>
          <w:rFonts w:asciiTheme="minorHAnsi" w:hAnsiTheme="minorHAnsi" w:cs="Arial"/>
          <w:b/>
          <w:sz w:val="22"/>
          <w:szCs w:val="22"/>
        </w:rPr>
      </w:pPr>
    </w:p>
    <w:p w:rsidR="00045146" w:rsidRPr="00711245" w:rsidRDefault="00045146" w:rsidP="00711245">
      <w:pPr>
        <w:spacing w:line="276" w:lineRule="auto"/>
        <w:rPr>
          <w:rFonts w:asciiTheme="minorHAnsi" w:hAnsiTheme="minorHAnsi" w:cs="Arial"/>
          <w:b/>
          <w:sz w:val="22"/>
          <w:szCs w:val="22"/>
        </w:rPr>
      </w:pPr>
      <w:r w:rsidRPr="00711245">
        <w:rPr>
          <w:rFonts w:asciiTheme="minorHAnsi" w:hAnsiTheme="minorHAnsi" w:cs="Arial"/>
          <w:b/>
          <w:sz w:val="22"/>
          <w:szCs w:val="22"/>
        </w:rPr>
        <w:t>Opdracht</w:t>
      </w:r>
      <w:r w:rsidR="00E86091" w:rsidRPr="00711245">
        <w:rPr>
          <w:rFonts w:asciiTheme="minorHAnsi" w:hAnsiTheme="minorHAnsi" w:cs="Arial"/>
          <w:b/>
          <w:sz w:val="22"/>
          <w:szCs w:val="22"/>
        </w:rPr>
        <w:t xml:space="preserve"> 2</w:t>
      </w:r>
      <w:r w:rsidR="007B1176" w:rsidRPr="00711245">
        <w:rPr>
          <w:rFonts w:asciiTheme="minorHAnsi" w:hAnsiTheme="minorHAnsi" w:cs="Arial"/>
          <w:b/>
          <w:sz w:val="22"/>
          <w:szCs w:val="22"/>
        </w:rPr>
        <w:t xml:space="preserve"> (h, 2014, 23 – 52)</w:t>
      </w:r>
    </w:p>
    <w:p w:rsidR="00045146" w:rsidRPr="00711245" w:rsidRDefault="00045146" w:rsidP="00711245">
      <w:pPr>
        <w:spacing w:line="276" w:lineRule="auto"/>
        <w:rPr>
          <w:rFonts w:asciiTheme="minorHAnsi" w:hAnsiTheme="minorHAnsi" w:cs="Arial"/>
          <w:sz w:val="22"/>
          <w:szCs w:val="22"/>
        </w:rPr>
      </w:pPr>
    </w:p>
    <w:p w:rsidR="00C374E7" w:rsidRPr="00711245" w:rsidRDefault="00C374E7" w:rsidP="00711245">
      <w:pPr>
        <w:spacing w:line="276" w:lineRule="auto"/>
        <w:rPr>
          <w:rFonts w:asciiTheme="minorHAnsi" w:hAnsiTheme="minorHAnsi" w:cs="Arial"/>
          <w:i/>
          <w:sz w:val="22"/>
          <w:szCs w:val="22"/>
        </w:rPr>
      </w:pPr>
      <w:r w:rsidRPr="00711245">
        <w:rPr>
          <w:rFonts w:asciiTheme="minorHAnsi" w:hAnsiTheme="minorHAnsi" w:cs="Arial"/>
          <w:i/>
          <w:sz w:val="22"/>
          <w:szCs w:val="22"/>
        </w:rPr>
        <w:t xml:space="preserve">Gebruik </w:t>
      </w:r>
      <w:r w:rsidR="00E86091" w:rsidRPr="00711245">
        <w:rPr>
          <w:rFonts w:asciiTheme="minorHAnsi" w:hAnsiTheme="minorHAnsi" w:cs="Arial"/>
          <w:i/>
          <w:sz w:val="22"/>
          <w:szCs w:val="22"/>
        </w:rPr>
        <w:t xml:space="preserve">de </w:t>
      </w:r>
      <w:r w:rsidRPr="00711245">
        <w:rPr>
          <w:rFonts w:asciiTheme="minorHAnsi" w:hAnsiTheme="minorHAnsi" w:cs="Arial"/>
          <w:i/>
          <w:sz w:val="22"/>
          <w:szCs w:val="22"/>
        </w:rPr>
        <w:t xml:space="preserve">bron </w:t>
      </w:r>
      <w:r w:rsidR="00E86091" w:rsidRPr="00711245">
        <w:rPr>
          <w:rFonts w:asciiTheme="minorHAnsi" w:hAnsiTheme="minorHAnsi" w:cs="Arial"/>
          <w:i/>
          <w:sz w:val="22"/>
          <w:szCs w:val="22"/>
        </w:rPr>
        <w:t>uit opdracht 1</w:t>
      </w:r>
      <w:r w:rsidRPr="00711245">
        <w:rPr>
          <w:rFonts w:asciiTheme="minorHAnsi" w:hAnsiTheme="minorHAnsi" w:cs="Arial"/>
          <w:i/>
          <w:sz w:val="22"/>
          <w:szCs w:val="22"/>
        </w:rPr>
        <w:t>.</w:t>
      </w:r>
    </w:p>
    <w:p w:rsidR="00045146" w:rsidRPr="00711245" w:rsidRDefault="00045146" w:rsidP="00711245">
      <w:pPr>
        <w:spacing w:line="276" w:lineRule="auto"/>
        <w:rPr>
          <w:rFonts w:asciiTheme="minorHAnsi" w:hAnsiTheme="minorHAnsi" w:cs="Arial"/>
          <w:sz w:val="22"/>
          <w:szCs w:val="22"/>
        </w:rPr>
      </w:pPr>
    </w:p>
    <w:p w:rsidR="00C374E7" w:rsidRPr="00711245" w:rsidRDefault="00C374E7" w:rsidP="00711245">
      <w:pPr>
        <w:spacing w:line="276" w:lineRule="auto"/>
        <w:rPr>
          <w:rFonts w:asciiTheme="minorHAnsi" w:hAnsiTheme="minorHAnsi" w:cs="Arial"/>
          <w:sz w:val="22"/>
          <w:szCs w:val="22"/>
        </w:rPr>
      </w:pPr>
      <w:r w:rsidRPr="00711245">
        <w:rPr>
          <w:rFonts w:asciiTheme="minorHAnsi" w:hAnsiTheme="minorHAnsi" w:cs="Arial"/>
          <w:sz w:val="22"/>
          <w:szCs w:val="22"/>
        </w:rPr>
        <w:t>Sommige historici beweren dat deze toespraak heeft bijgedragen aan het</w:t>
      </w:r>
      <w:r w:rsidR="00045146" w:rsidRPr="00711245">
        <w:rPr>
          <w:rFonts w:asciiTheme="minorHAnsi" w:hAnsiTheme="minorHAnsi" w:cs="Arial"/>
          <w:sz w:val="22"/>
          <w:szCs w:val="22"/>
        </w:rPr>
        <w:t xml:space="preserve"> </w:t>
      </w:r>
      <w:r w:rsidRPr="00711245">
        <w:rPr>
          <w:rFonts w:asciiTheme="minorHAnsi" w:hAnsiTheme="minorHAnsi" w:cs="Arial"/>
          <w:sz w:val="22"/>
          <w:szCs w:val="22"/>
        </w:rPr>
        <w:t>uitbreken van de Hongaarse Opstand.</w:t>
      </w:r>
    </w:p>
    <w:p w:rsidR="00045146" w:rsidRPr="00711245" w:rsidRDefault="00045146" w:rsidP="00711245">
      <w:pPr>
        <w:spacing w:line="276" w:lineRule="auto"/>
        <w:rPr>
          <w:rFonts w:asciiTheme="minorHAnsi" w:hAnsiTheme="minorHAnsi" w:cs="Arial"/>
          <w:sz w:val="22"/>
          <w:szCs w:val="22"/>
        </w:rPr>
      </w:pPr>
    </w:p>
    <w:p w:rsidR="00C374E7" w:rsidRPr="00711245" w:rsidRDefault="00C374E7" w:rsidP="00711245">
      <w:pPr>
        <w:spacing w:line="276" w:lineRule="auto"/>
        <w:rPr>
          <w:rFonts w:asciiTheme="minorHAnsi" w:hAnsiTheme="minorHAnsi" w:cs="Arial"/>
          <w:sz w:val="22"/>
          <w:szCs w:val="22"/>
        </w:rPr>
      </w:pPr>
      <w:r w:rsidRPr="00711245">
        <w:rPr>
          <w:rFonts w:asciiTheme="minorHAnsi" w:hAnsiTheme="minorHAnsi" w:cs="Arial"/>
          <w:sz w:val="22"/>
          <w:szCs w:val="22"/>
        </w:rPr>
        <w:t>2p Leg uit welke redenering zij daarbij volgen.</w:t>
      </w:r>
    </w:p>
    <w:p w:rsidR="0088059C" w:rsidRPr="00711245" w:rsidRDefault="0088059C" w:rsidP="00711245">
      <w:pPr>
        <w:spacing w:line="276" w:lineRule="auto"/>
        <w:rPr>
          <w:rFonts w:asciiTheme="minorHAnsi" w:hAnsiTheme="minorHAnsi" w:cs="Arial"/>
          <w:sz w:val="22"/>
          <w:szCs w:val="22"/>
        </w:rPr>
      </w:pPr>
    </w:p>
    <w:p w:rsidR="0088059C" w:rsidRPr="00711245" w:rsidRDefault="0088059C" w:rsidP="00711245">
      <w:pPr>
        <w:spacing w:line="276" w:lineRule="auto"/>
        <w:rPr>
          <w:rFonts w:asciiTheme="minorHAnsi" w:hAnsiTheme="minorHAnsi" w:cs="Arial"/>
          <w:b/>
          <w:sz w:val="22"/>
          <w:szCs w:val="22"/>
        </w:rPr>
      </w:pPr>
      <w:r w:rsidRPr="00711245">
        <w:rPr>
          <w:rFonts w:asciiTheme="minorHAnsi" w:hAnsiTheme="minorHAnsi" w:cs="Arial"/>
          <w:b/>
          <w:sz w:val="22"/>
          <w:szCs w:val="22"/>
        </w:rPr>
        <w:t>Antwoord</w:t>
      </w:r>
    </w:p>
    <w:p w:rsidR="00045146" w:rsidRPr="00711245" w:rsidRDefault="00045146" w:rsidP="00711245">
      <w:pPr>
        <w:spacing w:line="276" w:lineRule="auto"/>
        <w:rPr>
          <w:rFonts w:asciiTheme="minorHAnsi" w:hAnsiTheme="minorHAnsi" w:cs="Arial"/>
          <w:sz w:val="22"/>
          <w:szCs w:val="22"/>
        </w:rPr>
      </w:pPr>
    </w:p>
    <w:p w:rsidR="0088059C" w:rsidRPr="00711245" w:rsidRDefault="0088059C"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maximumscore 2</w:t>
      </w:r>
    </w:p>
    <w:p w:rsidR="0088059C" w:rsidRPr="00711245" w:rsidRDefault="0088059C"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Kern van een juist antwoord is: </w:t>
      </w:r>
    </w:p>
    <w:p w:rsidR="0088059C" w:rsidRPr="00711245" w:rsidRDefault="0088059C"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Chroesjtsjov  valt  de communistische leider Stalin af  in zijn rede, wat de Hongaren stimuleert om zich ook kritisch uit te laten / in opstand te komen tegen de communistische partij in hun land (wat leidt tot de  Hongaarse Opstand).</w:t>
      </w:r>
    </w:p>
    <w:p w:rsidR="00045146" w:rsidRPr="00711245" w:rsidRDefault="00045146" w:rsidP="00711245">
      <w:pPr>
        <w:spacing w:line="276" w:lineRule="auto"/>
        <w:rPr>
          <w:rFonts w:asciiTheme="minorHAnsi" w:hAnsiTheme="minorHAnsi" w:cs="Arial"/>
          <w:sz w:val="22"/>
          <w:szCs w:val="22"/>
        </w:rPr>
      </w:pPr>
    </w:p>
    <w:p w:rsidR="00045146" w:rsidRPr="00711245" w:rsidRDefault="00045146" w:rsidP="00711245">
      <w:pPr>
        <w:spacing w:line="276" w:lineRule="auto"/>
        <w:rPr>
          <w:rFonts w:asciiTheme="minorHAnsi" w:hAnsiTheme="minorHAnsi" w:cs="Arial"/>
          <w:b/>
          <w:sz w:val="22"/>
          <w:szCs w:val="22"/>
        </w:rPr>
      </w:pPr>
    </w:p>
    <w:p w:rsidR="00045146" w:rsidRPr="00711245" w:rsidRDefault="00045146" w:rsidP="00711245">
      <w:pPr>
        <w:spacing w:line="276" w:lineRule="auto"/>
        <w:rPr>
          <w:rFonts w:asciiTheme="minorHAnsi" w:hAnsiTheme="minorHAnsi" w:cs="Arial"/>
          <w:b/>
          <w:sz w:val="22"/>
          <w:szCs w:val="22"/>
        </w:rPr>
      </w:pPr>
      <w:r w:rsidRPr="00711245">
        <w:rPr>
          <w:rFonts w:asciiTheme="minorHAnsi" w:hAnsiTheme="minorHAnsi" w:cs="Arial"/>
          <w:b/>
          <w:sz w:val="22"/>
          <w:szCs w:val="22"/>
        </w:rPr>
        <w:t>Opdracht</w:t>
      </w:r>
      <w:r w:rsidR="00E86091" w:rsidRPr="00711245">
        <w:rPr>
          <w:rFonts w:asciiTheme="minorHAnsi" w:hAnsiTheme="minorHAnsi" w:cs="Arial"/>
          <w:b/>
          <w:sz w:val="22"/>
          <w:szCs w:val="22"/>
        </w:rPr>
        <w:t xml:space="preserve"> 3</w:t>
      </w:r>
      <w:r w:rsidR="007B1176" w:rsidRPr="00711245">
        <w:rPr>
          <w:rFonts w:asciiTheme="minorHAnsi" w:hAnsiTheme="minorHAnsi" w:cs="Arial"/>
          <w:b/>
          <w:sz w:val="22"/>
          <w:szCs w:val="22"/>
        </w:rPr>
        <w:t xml:space="preserve"> (h, 2014, 25 – 48)</w:t>
      </w:r>
    </w:p>
    <w:p w:rsidR="00F51460" w:rsidRPr="00711245" w:rsidRDefault="00F51460" w:rsidP="00711245">
      <w:pPr>
        <w:spacing w:line="276" w:lineRule="auto"/>
        <w:rPr>
          <w:rFonts w:asciiTheme="minorHAnsi" w:hAnsiTheme="minorHAnsi" w:cs="Arial"/>
          <w:b/>
          <w:sz w:val="22"/>
          <w:szCs w:val="22"/>
        </w:rPr>
      </w:pPr>
    </w:p>
    <w:p w:rsidR="00F51460" w:rsidRPr="00711245" w:rsidRDefault="00F51460" w:rsidP="00711245">
      <w:pPr>
        <w:spacing w:line="276" w:lineRule="auto"/>
        <w:rPr>
          <w:rFonts w:asciiTheme="minorHAnsi" w:hAnsiTheme="minorHAnsi" w:cs="Arial"/>
          <w:b/>
          <w:sz w:val="22"/>
          <w:szCs w:val="22"/>
        </w:rPr>
      </w:pPr>
      <w:r w:rsidRPr="00711245">
        <w:rPr>
          <w:rFonts w:asciiTheme="minorHAnsi" w:hAnsiTheme="minorHAnsi" w:cs="Arial"/>
          <w:b/>
          <w:sz w:val="22"/>
          <w:szCs w:val="22"/>
        </w:rPr>
        <w:t>Bron</w:t>
      </w:r>
    </w:p>
    <w:p w:rsidR="00F51460" w:rsidRPr="00711245" w:rsidRDefault="00F51460" w:rsidP="00711245">
      <w:pPr>
        <w:spacing w:line="276" w:lineRule="auto"/>
        <w:rPr>
          <w:rFonts w:asciiTheme="minorHAnsi" w:hAnsiTheme="minorHAnsi" w:cs="Arial"/>
          <w:b/>
          <w:sz w:val="22"/>
          <w:szCs w:val="22"/>
        </w:rPr>
      </w:pPr>
    </w:p>
    <w:p w:rsidR="00F51460" w:rsidRPr="00711245" w:rsidRDefault="00F51460" w:rsidP="00711245">
      <w:pPr>
        <w:spacing w:line="276" w:lineRule="auto"/>
        <w:rPr>
          <w:rFonts w:asciiTheme="minorHAnsi" w:hAnsiTheme="minorHAnsi" w:cs="Arial"/>
          <w:i/>
          <w:sz w:val="22"/>
          <w:szCs w:val="22"/>
        </w:rPr>
      </w:pPr>
      <w:r w:rsidRPr="00711245">
        <w:rPr>
          <w:rFonts w:asciiTheme="minorHAnsi" w:hAnsiTheme="minorHAnsi" w:cs="Arial"/>
          <w:i/>
          <w:sz w:val="22"/>
          <w:szCs w:val="22"/>
        </w:rPr>
        <w:t>Op 21 augustus 1968 verklaart president Johnson het volgende:</w:t>
      </w:r>
    </w:p>
    <w:p w:rsidR="00F51460" w:rsidRPr="00711245" w:rsidRDefault="00F51460" w:rsidP="00711245">
      <w:pPr>
        <w:spacing w:line="276" w:lineRule="auto"/>
        <w:rPr>
          <w:rFonts w:asciiTheme="minorHAnsi" w:hAnsiTheme="minorHAnsi" w:cs="Arial"/>
          <w:sz w:val="22"/>
          <w:szCs w:val="22"/>
        </w:rPr>
      </w:pPr>
      <w:r w:rsidRPr="00711245">
        <w:rPr>
          <w:rFonts w:asciiTheme="minorHAnsi" w:hAnsiTheme="minorHAnsi" w:cs="Arial"/>
          <w:sz w:val="22"/>
          <w:szCs w:val="22"/>
        </w:rPr>
        <w:t>Het tragische nieuws uit Tsjecho-Slowakije schokt het wereldgeweten. De Sovjet-Unie en haar bondgenoten hebben een onverdedigd land aangevallen om het herleven van doodgewone menselijke vrijheid neer te slaan. Het geeft een triest beeld van het communisme dat vrijheid in Tsjecho-Slowakije wordt gezien als een bedreiging voor de veiligheid van de Sovjet-Unie. De verklaringen die de Sovjet-Unie gaven zijn verzonnen. De Tsjecho-Slowaakse regering heeft haar bondgenoten niet gevraagd zich te bemoeien met haar binnenlandse zaken. Er was geen enkele buitenlandse bedreiging voor Tsjecho-Slowakije. De actie van het Warschau Pact is een overduidelijke</w:t>
      </w:r>
    </w:p>
    <w:p w:rsidR="00F51460" w:rsidRPr="00711245" w:rsidRDefault="00F51460" w:rsidP="00711245">
      <w:pPr>
        <w:spacing w:line="276" w:lineRule="auto"/>
        <w:rPr>
          <w:rFonts w:asciiTheme="minorHAnsi" w:hAnsiTheme="minorHAnsi" w:cs="Arial"/>
          <w:sz w:val="22"/>
          <w:szCs w:val="22"/>
        </w:rPr>
      </w:pPr>
      <w:r w:rsidRPr="00711245">
        <w:rPr>
          <w:rFonts w:asciiTheme="minorHAnsi" w:hAnsiTheme="minorHAnsi" w:cs="Arial"/>
          <w:sz w:val="22"/>
          <w:szCs w:val="22"/>
        </w:rPr>
        <w:t>overtreding van de regels van de Verenigde Naties. We zijn in spoedoverleg om te zien welke stappen de Verenigde Naties kunnen nemen. Ambassadeur George Ball heeft de opdracht om met de andere naties in de Veiligheidsraad aan te dringen op het naleven van de rechten van Tsjecho-Slowakije en zijn volk. Intussen roep ik de Sovjet-Unie en haar bondgenoten op om, in naam van de vrede, haar troepen terug te trekken uit Tsjecho-Slowakije. Ik hoop dat woordvoerders van regeringen en volkeren overal ter wereld hetzelfde zullen doen. Het is nooit te laat om de rede te laten zegevieren.</w:t>
      </w:r>
    </w:p>
    <w:p w:rsidR="00045146" w:rsidRPr="00711245" w:rsidRDefault="00045146" w:rsidP="00711245">
      <w:pPr>
        <w:spacing w:line="276" w:lineRule="auto"/>
        <w:rPr>
          <w:rFonts w:asciiTheme="minorHAnsi" w:hAnsiTheme="minorHAnsi" w:cs="Arial"/>
          <w:sz w:val="22"/>
          <w:szCs w:val="22"/>
        </w:rPr>
      </w:pPr>
    </w:p>
    <w:p w:rsidR="00C374E7" w:rsidRPr="00711245" w:rsidRDefault="00C374E7" w:rsidP="00711245">
      <w:pPr>
        <w:spacing w:line="276" w:lineRule="auto"/>
        <w:rPr>
          <w:rFonts w:asciiTheme="minorHAnsi" w:hAnsiTheme="minorHAnsi" w:cs="Arial"/>
          <w:i/>
          <w:sz w:val="22"/>
          <w:szCs w:val="22"/>
        </w:rPr>
      </w:pPr>
      <w:r w:rsidRPr="00711245">
        <w:rPr>
          <w:rFonts w:asciiTheme="minorHAnsi" w:hAnsiTheme="minorHAnsi" w:cs="Arial"/>
          <w:i/>
          <w:sz w:val="22"/>
          <w:szCs w:val="22"/>
        </w:rPr>
        <w:t xml:space="preserve">Gebruik </w:t>
      </w:r>
      <w:r w:rsidR="00E86091" w:rsidRPr="00711245">
        <w:rPr>
          <w:rFonts w:asciiTheme="minorHAnsi" w:hAnsiTheme="minorHAnsi" w:cs="Arial"/>
          <w:i/>
          <w:sz w:val="22"/>
          <w:szCs w:val="22"/>
        </w:rPr>
        <w:t xml:space="preserve">de </w:t>
      </w:r>
      <w:r w:rsidRPr="00711245">
        <w:rPr>
          <w:rFonts w:asciiTheme="minorHAnsi" w:hAnsiTheme="minorHAnsi" w:cs="Arial"/>
          <w:i/>
          <w:sz w:val="22"/>
          <w:szCs w:val="22"/>
        </w:rPr>
        <w:t>bron</w:t>
      </w:r>
    </w:p>
    <w:p w:rsidR="00045146" w:rsidRPr="00711245" w:rsidRDefault="00045146" w:rsidP="00711245">
      <w:pPr>
        <w:spacing w:line="276" w:lineRule="auto"/>
        <w:rPr>
          <w:rFonts w:asciiTheme="minorHAnsi" w:hAnsiTheme="minorHAnsi" w:cs="Arial"/>
          <w:sz w:val="22"/>
          <w:szCs w:val="22"/>
        </w:rPr>
      </w:pPr>
    </w:p>
    <w:p w:rsidR="00C374E7" w:rsidRPr="00711245" w:rsidRDefault="00C374E7" w:rsidP="00711245">
      <w:pPr>
        <w:spacing w:line="276" w:lineRule="auto"/>
        <w:rPr>
          <w:rFonts w:asciiTheme="minorHAnsi" w:hAnsiTheme="minorHAnsi" w:cs="Arial"/>
          <w:sz w:val="22"/>
          <w:szCs w:val="22"/>
        </w:rPr>
      </w:pPr>
      <w:r w:rsidRPr="00711245">
        <w:rPr>
          <w:rFonts w:asciiTheme="minorHAnsi" w:hAnsiTheme="minorHAnsi" w:cs="Arial"/>
          <w:sz w:val="22"/>
          <w:szCs w:val="22"/>
        </w:rPr>
        <w:t>Een interpretatie:</w:t>
      </w:r>
    </w:p>
    <w:p w:rsidR="00045146" w:rsidRPr="00711245" w:rsidRDefault="00045146" w:rsidP="00711245">
      <w:pPr>
        <w:spacing w:line="276" w:lineRule="auto"/>
        <w:rPr>
          <w:rFonts w:asciiTheme="minorHAnsi" w:hAnsiTheme="minorHAnsi" w:cs="Arial"/>
          <w:sz w:val="22"/>
          <w:szCs w:val="22"/>
        </w:rPr>
      </w:pPr>
    </w:p>
    <w:p w:rsidR="00C374E7" w:rsidRPr="00711245" w:rsidRDefault="00C374E7" w:rsidP="00711245">
      <w:pPr>
        <w:spacing w:line="276" w:lineRule="auto"/>
        <w:rPr>
          <w:rFonts w:asciiTheme="minorHAnsi" w:hAnsiTheme="minorHAnsi" w:cs="Arial"/>
          <w:sz w:val="22"/>
          <w:szCs w:val="22"/>
        </w:rPr>
      </w:pPr>
      <w:r w:rsidRPr="00711245">
        <w:rPr>
          <w:rFonts w:asciiTheme="minorHAnsi" w:hAnsiTheme="minorHAnsi" w:cs="Arial"/>
          <w:sz w:val="22"/>
          <w:szCs w:val="22"/>
        </w:rPr>
        <w:t>Je kunt in het optreden van de Sovjet-Unie in Tsjecho-Slowakije in 1968</w:t>
      </w:r>
      <w:r w:rsidR="00045146" w:rsidRPr="00711245">
        <w:rPr>
          <w:rFonts w:asciiTheme="minorHAnsi" w:hAnsiTheme="minorHAnsi" w:cs="Arial"/>
          <w:sz w:val="22"/>
          <w:szCs w:val="22"/>
        </w:rPr>
        <w:t xml:space="preserve"> </w:t>
      </w:r>
      <w:r w:rsidRPr="00711245">
        <w:rPr>
          <w:rFonts w:asciiTheme="minorHAnsi" w:hAnsiTheme="minorHAnsi" w:cs="Arial"/>
          <w:sz w:val="22"/>
          <w:szCs w:val="22"/>
        </w:rPr>
        <w:t>en in de reactie van de Verenigde Staten daarop een continuïteit zien in</w:t>
      </w:r>
      <w:r w:rsidR="00045146" w:rsidRPr="00711245">
        <w:rPr>
          <w:rFonts w:asciiTheme="minorHAnsi" w:hAnsiTheme="minorHAnsi" w:cs="Arial"/>
          <w:sz w:val="22"/>
          <w:szCs w:val="22"/>
        </w:rPr>
        <w:t xml:space="preserve"> </w:t>
      </w:r>
      <w:r w:rsidRPr="00711245">
        <w:rPr>
          <w:rFonts w:asciiTheme="minorHAnsi" w:hAnsiTheme="minorHAnsi" w:cs="Arial"/>
          <w:sz w:val="22"/>
          <w:szCs w:val="22"/>
        </w:rPr>
        <w:t>het buitenlandse beleid van beide landen sinds 1956 tegenover Europa.</w:t>
      </w:r>
    </w:p>
    <w:p w:rsidR="00045146" w:rsidRPr="00711245" w:rsidRDefault="00045146" w:rsidP="00711245">
      <w:pPr>
        <w:spacing w:line="276" w:lineRule="auto"/>
        <w:rPr>
          <w:rFonts w:asciiTheme="minorHAnsi" w:hAnsiTheme="minorHAnsi" w:cs="Arial"/>
          <w:sz w:val="22"/>
          <w:szCs w:val="22"/>
        </w:rPr>
      </w:pPr>
    </w:p>
    <w:p w:rsidR="00C374E7" w:rsidRPr="00711245" w:rsidRDefault="00C374E7" w:rsidP="00711245">
      <w:pPr>
        <w:spacing w:line="276" w:lineRule="auto"/>
        <w:rPr>
          <w:rFonts w:asciiTheme="minorHAnsi" w:hAnsiTheme="minorHAnsi" w:cs="Arial"/>
          <w:sz w:val="22"/>
          <w:szCs w:val="22"/>
        </w:rPr>
      </w:pPr>
      <w:r w:rsidRPr="00711245">
        <w:rPr>
          <w:rFonts w:asciiTheme="minorHAnsi" w:hAnsiTheme="minorHAnsi" w:cs="Arial"/>
          <w:sz w:val="22"/>
          <w:szCs w:val="22"/>
        </w:rPr>
        <w:t>3p Ondersteun je interpretatie door aan te geven wat de overeenkomst is in:</w:t>
      </w:r>
    </w:p>
    <w:p w:rsidR="00C374E7" w:rsidRPr="00711245" w:rsidRDefault="00C374E7" w:rsidP="00711245">
      <w:pPr>
        <w:pStyle w:val="ListParagraph"/>
        <w:numPr>
          <w:ilvl w:val="0"/>
          <w:numId w:val="2"/>
        </w:numPr>
        <w:spacing w:line="276" w:lineRule="auto"/>
        <w:rPr>
          <w:rFonts w:asciiTheme="minorHAnsi" w:hAnsiTheme="minorHAnsi" w:cs="Arial"/>
          <w:sz w:val="22"/>
          <w:szCs w:val="22"/>
        </w:rPr>
      </w:pPr>
      <w:r w:rsidRPr="00711245">
        <w:rPr>
          <w:rFonts w:asciiTheme="minorHAnsi" w:hAnsiTheme="minorHAnsi" w:cs="Arial"/>
          <w:sz w:val="22"/>
          <w:szCs w:val="22"/>
        </w:rPr>
        <w:t>de koers van het bewind in Hongarije en het bewind in</w:t>
      </w:r>
      <w:r w:rsidR="00045146" w:rsidRPr="00711245">
        <w:rPr>
          <w:rFonts w:asciiTheme="minorHAnsi" w:hAnsiTheme="minorHAnsi" w:cs="Arial"/>
          <w:sz w:val="22"/>
          <w:szCs w:val="22"/>
        </w:rPr>
        <w:t xml:space="preserve"> </w:t>
      </w:r>
      <w:r w:rsidRPr="00711245">
        <w:rPr>
          <w:rFonts w:asciiTheme="minorHAnsi" w:hAnsiTheme="minorHAnsi" w:cs="Arial"/>
          <w:sz w:val="22"/>
          <w:szCs w:val="22"/>
        </w:rPr>
        <w:t>Tsjecho-Slowakije en</w:t>
      </w:r>
    </w:p>
    <w:p w:rsidR="00C374E7" w:rsidRPr="00711245" w:rsidRDefault="00C374E7" w:rsidP="00711245">
      <w:pPr>
        <w:pStyle w:val="ListParagraph"/>
        <w:numPr>
          <w:ilvl w:val="0"/>
          <w:numId w:val="2"/>
        </w:numPr>
        <w:spacing w:line="276" w:lineRule="auto"/>
        <w:rPr>
          <w:rFonts w:asciiTheme="minorHAnsi" w:hAnsiTheme="minorHAnsi" w:cs="Arial"/>
          <w:sz w:val="22"/>
          <w:szCs w:val="22"/>
        </w:rPr>
      </w:pPr>
      <w:r w:rsidRPr="00711245">
        <w:rPr>
          <w:rFonts w:asciiTheme="minorHAnsi" w:hAnsiTheme="minorHAnsi" w:cs="Arial"/>
          <w:sz w:val="22"/>
          <w:szCs w:val="22"/>
        </w:rPr>
        <w:t>het optreden van de Sovjet-Unie in beide jaren en</w:t>
      </w:r>
    </w:p>
    <w:p w:rsidR="00C374E7" w:rsidRPr="00711245" w:rsidRDefault="00C374E7" w:rsidP="00711245">
      <w:pPr>
        <w:pStyle w:val="ListParagraph"/>
        <w:numPr>
          <w:ilvl w:val="0"/>
          <w:numId w:val="2"/>
        </w:numPr>
        <w:spacing w:line="276" w:lineRule="auto"/>
        <w:rPr>
          <w:rFonts w:asciiTheme="minorHAnsi" w:hAnsiTheme="minorHAnsi" w:cs="Arial"/>
          <w:sz w:val="22"/>
          <w:szCs w:val="22"/>
        </w:rPr>
      </w:pPr>
      <w:r w:rsidRPr="00711245">
        <w:rPr>
          <w:rFonts w:asciiTheme="minorHAnsi" w:hAnsiTheme="minorHAnsi" w:cs="Arial"/>
          <w:sz w:val="22"/>
          <w:szCs w:val="22"/>
        </w:rPr>
        <w:t>de reactie van de Verenigde Staten in beide jaren daarop.</w:t>
      </w:r>
    </w:p>
    <w:p w:rsidR="00045146" w:rsidRPr="00711245" w:rsidRDefault="00045146" w:rsidP="00711245">
      <w:pPr>
        <w:spacing w:line="276" w:lineRule="auto"/>
        <w:rPr>
          <w:rFonts w:asciiTheme="minorHAnsi" w:hAnsiTheme="minorHAnsi" w:cs="Arial"/>
          <w:sz w:val="22"/>
          <w:szCs w:val="22"/>
        </w:rPr>
      </w:pPr>
    </w:p>
    <w:p w:rsidR="00045146" w:rsidRPr="00711245" w:rsidRDefault="0088059C" w:rsidP="00711245">
      <w:pPr>
        <w:spacing w:line="276" w:lineRule="auto"/>
        <w:rPr>
          <w:rFonts w:asciiTheme="minorHAnsi" w:hAnsiTheme="minorHAnsi" w:cs="Arial"/>
          <w:b/>
          <w:sz w:val="22"/>
          <w:szCs w:val="22"/>
        </w:rPr>
      </w:pPr>
      <w:r w:rsidRPr="00711245">
        <w:rPr>
          <w:rFonts w:asciiTheme="minorHAnsi" w:hAnsiTheme="minorHAnsi" w:cs="Arial"/>
          <w:b/>
          <w:sz w:val="22"/>
          <w:szCs w:val="22"/>
        </w:rPr>
        <w:t>Antwoord</w:t>
      </w:r>
    </w:p>
    <w:p w:rsidR="0088059C" w:rsidRPr="00711245" w:rsidRDefault="0088059C" w:rsidP="00711245">
      <w:pPr>
        <w:spacing w:line="276" w:lineRule="auto"/>
        <w:rPr>
          <w:rFonts w:asciiTheme="minorHAnsi" w:hAnsiTheme="minorHAnsi" w:cs="Arial"/>
          <w:sz w:val="22"/>
          <w:szCs w:val="22"/>
        </w:rPr>
      </w:pPr>
    </w:p>
    <w:p w:rsidR="0088059C" w:rsidRPr="00711245" w:rsidRDefault="0088059C" w:rsidP="00711245">
      <w:pPr>
        <w:spacing w:line="276" w:lineRule="auto"/>
        <w:rPr>
          <w:rFonts w:asciiTheme="minorHAnsi" w:hAnsiTheme="minorHAnsi" w:cs="Arial"/>
          <w:sz w:val="22"/>
          <w:szCs w:val="22"/>
        </w:rPr>
      </w:pPr>
      <w:r w:rsidRPr="00711245">
        <w:rPr>
          <w:rFonts w:asciiTheme="minorHAnsi" w:hAnsiTheme="minorHAnsi" w:cs="Arial"/>
          <w:sz w:val="22"/>
          <w:szCs w:val="22"/>
        </w:rPr>
        <w:t>maximumscore 3</w:t>
      </w:r>
    </w:p>
    <w:p w:rsidR="0088059C" w:rsidRPr="00711245" w:rsidRDefault="0088059C" w:rsidP="00711245">
      <w:pPr>
        <w:spacing w:line="276" w:lineRule="auto"/>
        <w:rPr>
          <w:rFonts w:asciiTheme="minorHAnsi" w:hAnsiTheme="minorHAnsi" w:cs="Arial"/>
          <w:sz w:val="22"/>
          <w:szCs w:val="22"/>
        </w:rPr>
      </w:pPr>
      <w:r w:rsidRPr="00711245">
        <w:rPr>
          <w:rFonts w:asciiTheme="minorHAnsi" w:hAnsiTheme="minorHAnsi" w:cs="Arial"/>
          <w:sz w:val="22"/>
          <w:szCs w:val="22"/>
        </w:rPr>
        <w:lastRenderedPageBreak/>
        <w:t>Kern van een juist antwoord is:</w:t>
      </w:r>
    </w:p>
    <w:p w:rsidR="0088059C" w:rsidRPr="00711245" w:rsidRDefault="0088059C" w:rsidP="00711245">
      <w:pPr>
        <w:pStyle w:val="ListParagraph"/>
        <w:numPr>
          <w:ilvl w:val="0"/>
          <w:numId w:val="6"/>
        </w:numPr>
        <w:spacing w:line="276" w:lineRule="auto"/>
        <w:rPr>
          <w:rFonts w:asciiTheme="minorHAnsi" w:hAnsiTheme="minorHAnsi" w:cs="Arial"/>
          <w:sz w:val="22"/>
          <w:szCs w:val="22"/>
        </w:rPr>
      </w:pPr>
      <w:r w:rsidRPr="00711245">
        <w:rPr>
          <w:rFonts w:asciiTheme="minorHAnsi" w:hAnsiTheme="minorHAnsi" w:cs="Arial"/>
          <w:sz w:val="22"/>
          <w:szCs w:val="22"/>
        </w:rPr>
        <w:t>In 1956 kiest het bewind in Hongarije voor een meer onafhankelijke koers tegenover de Sovjet- Unie, in 1968 doet het bewind in Tsjecho-Slowakije hetzelfde1</w:t>
      </w:r>
    </w:p>
    <w:p w:rsidR="0088059C" w:rsidRPr="00711245" w:rsidRDefault="0088059C" w:rsidP="00711245">
      <w:pPr>
        <w:pStyle w:val="ListParagraph"/>
        <w:numPr>
          <w:ilvl w:val="0"/>
          <w:numId w:val="6"/>
        </w:numPr>
        <w:spacing w:line="276" w:lineRule="auto"/>
        <w:rPr>
          <w:rFonts w:asciiTheme="minorHAnsi" w:hAnsiTheme="minorHAnsi" w:cs="Arial"/>
          <w:sz w:val="22"/>
          <w:szCs w:val="22"/>
        </w:rPr>
      </w:pPr>
      <w:r w:rsidRPr="00711245">
        <w:rPr>
          <w:rFonts w:asciiTheme="minorHAnsi" w:hAnsiTheme="minorHAnsi" w:cs="Arial"/>
          <w:sz w:val="22"/>
          <w:szCs w:val="22"/>
        </w:rPr>
        <w:t>Zowel in 1956 als in 1968 vallen Sovjettanks een Oost-Europees land binnen om een einde te maken aan de nieuwe koers 1</w:t>
      </w:r>
    </w:p>
    <w:p w:rsidR="0088059C" w:rsidRPr="00711245" w:rsidRDefault="0088059C" w:rsidP="00711245">
      <w:pPr>
        <w:pStyle w:val="ListParagraph"/>
        <w:numPr>
          <w:ilvl w:val="0"/>
          <w:numId w:val="5"/>
        </w:numPr>
        <w:spacing w:line="276" w:lineRule="auto"/>
        <w:rPr>
          <w:rFonts w:asciiTheme="minorHAnsi" w:hAnsiTheme="minorHAnsi" w:cs="Arial"/>
          <w:sz w:val="22"/>
          <w:szCs w:val="22"/>
        </w:rPr>
      </w:pPr>
      <w:r w:rsidRPr="00711245">
        <w:rPr>
          <w:rFonts w:asciiTheme="minorHAnsi" w:hAnsiTheme="minorHAnsi" w:cs="Arial"/>
          <w:sz w:val="22"/>
          <w:szCs w:val="22"/>
        </w:rPr>
        <w:t>Zowel in 1956 als in 1968 reageren de Verenigde Staten niet-militair /laten zij de Sovjet-Unie haar gang gaan in de eigen invloedssfeer 1</w:t>
      </w:r>
    </w:p>
    <w:p w:rsidR="00D63A5F" w:rsidRPr="00711245" w:rsidRDefault="00D63A5F" w:rsidP="00711245">
      <w:pPr>
        <w:spacing w:line="276" w:lineRule="auto"/>
        <w:rPr>
          <w:rFonts w:asciiTheme="minorHAnsi" w:hAnsiTheme="minorHAnsi" w:cs="Arial"/>
          <w:b/>
          <w:sz w:val="22"/>
          <w:szCs w:val="22"/>
        </w:rPr>
      </w:pPr>
    </w:p>
    <w:p w:rsidR="00045146" w:rsidRPr="00711245" w:rsidRDefault="00045146" w:rsidP="00711245">
      <w:pPr>
        <w:spacing w:line="276" w:lineRule="auto"/>
        <w:rPr>
          <w:rFonts w:asciiTheme="minorHAnsi" w:hAnsiTheme="minorHAnsi" w:cs="Arial"/>
          <w:b/>
          <w:sz w:val="22"/>
          <w:szCs w:val="22"/>
        </w:rPr>
      </w:pPr>
      <w:r w:rsidRPr="00711245">
        <w:rPr>
          <w:rFonts w:asciiTheme="minorHAnsi" w:hAnsiTheme="minorHAnsi" w:cs="Arial"/>
          <w:b/>
          <w:sz w:val="22"/>
          <w:szCs w:val="22"/>
        </w:rPr>
        <w:t>Opdracht</w:t>
      </w:r>
      <w:r w:rsidR="00E86091" w:rsidRPr="00711245">
        <w:rPr>
          <w:rFonts w:asciiTheme="minorHAnsi" w:hAnsiTheme="minorHAnsi" w:cs="Arial"/>
          <w:b/>
          <w:sz w:val="22"/>
          <w:szCs w:val="22"/>
        </w:rPr>
        <w:t xml:space="preserve"> 4</w:t>
      </w:r>
      <w:r w:rsidR="007B1176" w:rsidRPr="00711245">
        <w:rPr>
          <w:rFonts w:asciiTheme="minorHAnsi" w:hAnsiTheme="minorHAnsi" w:cs="Arial"/>
          <w:b/>
          <w:sz w:val="22"/>
          <w:szCs w:val="22"/>
        </w:rPr>
        <w:t xml:space="preserve"> (h, 2014, 26 – 59)</w:t>
      </w:r>
    </w:p>
    <w:p w:rsidR="00F51460" w:rsidRPr="00711245" w:rsidRDefault="00F51460" w:rsidP="00711245">
      <w:pPr>
        <w:spacing w:line="276" w:lineRule="auto"/>
        <w:rPr>
          <w:rFonts w:asciiTheme="minorHAnsi" w:hAnsiTheme="minorHAnsi" w:cs="Arial"/>
          <w:b/>
          <w:sz w:val="22"/>
          <w:szCs w:val="22"/>
        </w:rPr>
      </w:pPr>
    </w:p>
    <w:p w:rsidR="00F51460" w:rsidRPr="00711245" w:rsidRDefault="00F51460" w:rsidP="00711245">
      <w:pPr>
        <w:spacing w:line="276" w:lineRule="auto"/>
        <w:rPr>
          <w:rFonts w:asciiTheme="minorHAnsi" w:hAnsiTheme="minorHAnsi" w:cs="Arial"/>
          <w:b/>
          <w:sz w:val="22"/>
          <w:szCs w:val="22"/>
        </w:rPr>
      </w:pPr>
      <w:r w:rsidRPr="00711245">
        <w:rPr>
          <w:rFonts w:asciiTheme="minorHAnsi" w:hAnsiTheme="minorHAnsi" w:cs="Arial"/>
          <w:b/>
          <w:sz w:val="22"/>
          <w:szCs w:val="22"/>
        </w:rPr>
        <w:t>Bron</w:t>
      </w:r>
    </w:p>
    <w:p w:rsidR="00F51460" w:rsidRPr="00711245" w:rsidRDefault="00F51460" w:rsidP="00711245">
      <w:pPr>
        <w:spacing w:line="276" w:lineRule="auto"/>
        <w:rPr>
          <w:rFonts w:asciiTheme="minorHAnsi" w:hAnsiTheme="minorHAnsi" w:cs="Arial"/>
          <w:b/>
          <w:sz w:val="22"/>
          <w:szCs w:val="22"/>
        </w:rPr>
      </w:pPr>
    </w:p>
    <w:p w:rsidR="00F51460" w:rsidRPr="00711245" w:rsidRDefault="00F51460" w:rsidP="00711245">
      <w:pPr>
        <w:spacing w:line="276" w:lineRule="auto"/>
        <w:rPr>
          <w:rFonts w:asciiTheme="minorHAnsi" w:hAnsiTheme="minorHAnsi" w:cs="Arial"/>
          <w:i/>
          <w:sz w:val="22"/>
          <w:szCs w:val="22"/>
        </w:rPr>
      </w:pPr>
      <w:r w:rsidRPr="00711245">
        <w:rPr>
          <w:rFonts w:asciiTheme="minorHAnsi" w:hAnsiTheme="minorHAnsi" w:cs="Arial"/>
          <w:i/>
          <w:sz w:val="22"/>
          <w:szCs w:val="22"/>
        </w:rPr>
        <w:t>In 1972 sluiten de Verenigde Staten en de Sovjet-Unie een verdrag om incidenten op</w:t>
      </w:r>
    </w:p>
    <w:p w:rsidR="00F51460" w:rsidRPr="00711245" w:rsidRDefault="00F51460" w:rsidP="00711245">
      <w:pPr>
        <w:spacing w:line="276" w:lineRule="auto"/>
        <w:rPr>
          <w:rFonts w:asciiTheme="minorHAnsi" w:hAnsiTheme="minorHAnsi" w:cs="Arial"/>
          <w:i/>
          <w:sz w:val="22"/>
          <w:szCs w:val="22"/>
        </w:rPr>
      </w:pPr>
      <w:r w:rsidRPr="00711245">
        <w:rPr>
          <w:rFonts w:asciiTheme="minorHAnsi" w:hAnsiTheme="minorHAnsi" w:cs="Arial"/>
          <w:i/>
          <w:sz w:val="22"/>
          <w:szCs w:val="22"/>
        </w:rPr>
        <w:t>zee te voorkomen. In het kader van dit verdrag komen Amerikaanse en Sovjetofficieren één keer per jaar bijeen. Kapitein Don East van de Amerikaanse marine beschrijft zo'n bijeenkomst uit 1989:</w:t>
      </w:r>
    </w:p>
    <w:p w:rsidR="00F51460" w:rsidRPr="00711245" w:rsidRDefault="00F51460" w:rsidP="00711245">
      <w:pPr>
        <w:spacing w:line="276" w:lineRule="auto"/>
        <w:rPr>
          <w:rFonts w:asciiTheme="minorHAnsi" w:hAnsiTheme="minorHAnsi" w:cs="Arial"/>
          <w:sz w:val="22"/>
          <w:szCs w:val="22"/>
        </w:rPr>
      </w:pPr>
      <w:r w:rsidRPr="00711245">
        <w:rPr>
          <w:rFonts w:asciiTheme="minorHAnsi" w:hAnsiTheme="minorHAnsi" w:cs="Arial"/>
          <w:sz w:val="22"/>
          <w:szCs w:val="22"/>
        </w:rPr>
        <w:t>Er is me iets bijgebleven van het uitje dat we organiseerden voor de delegatie van de Sovjetmarine. Zoals je je misschien herinnert van de mediaberichten werd de Sovjet-Unie in de jaren 1980 geplaagd door tekorten aan bijna alle gebruiksartikelen. In die jaren hadden zelfs officieren zelden een eigen huis of auto, en zeker geen huishoudelijke apparaten als koelkasten, wasmachines, vaatwassers en dergelijke. De meeste leden van de Sovjetdelegatie van dat jaar waren nieuw en nog nooit buiten de Sovjet-Unie geweest. Voordat we begonnen met het organiseren van het uitje vroegen we de groep uit de Sovjet-Unie wat ze het liefste wilden. Tot onze verrassing stond een bezoek aan een typisch Amerikaans winkelcentrum bovenaan hun verlanglijstje. Dus haalden we de eerste vrije dag de groep op met een bus en gingen wij met hen naar een groot winkelcentrum vlakbij Washington. Langs de route naar het winkelcentrum passeerden we verschillende autobedrijven waar grote aantallen nieuwe auto's stonden. Hiermee begon de discussie die de Russen de rest van de dag bezighield: ze wisten zeker dat de autobedrijven en het enorme winkelcentrum niet echt waren, maar opgezet door de CIA (de Amerikaanse geheime dienst) om de Russen te laten geloven hoe welvarend Amerikaanse burgers waren. Ze dachten dat het hele winkelcentrum en alle mensen erin werden betaald door de CIA en dat de nieuwe auto's alleen maar waren neergezet om hen te imponeren.</w:t>
      </w:r>
    </w:p>
    <w:p w:rsidR="00045146" w:rsidRPr="00711245" w:rsidRDefault="00045146" w:rsidP="00711245">
      <w:pPr>
        <w:spacing w:line="276" w:lineRule="auto"/>
        <w:rPr>
          <w:rFonts w:asciiTheme="minorHAnsi" w:hAnsiTheme="minorHAnsi" w:cs="Arial"/>
          <w:sz w:val="22"/>
          <w:szCs w:val="22"/>
        </w:rPr>
      </w:pPr>
    </w:p>
    <w:p w:rsidR="00C374E7" w:rsidRPr="00711245" w:rsidRDefault="00C374E7" w:rsidP="00711245">
      <w:pPr>
        <w:spacing w:line="276" w:lineRule="auto"/>
        <w:rPr>
          <w:rFonts w:asciiTheme="minorHAnsi" w:hAnsiTheme="minorHAnsi" w:cs="Arial"/>
          <w:i/>
          <w:sz w:val="22"/>
          <w:szCs w:val="22"/>
        </w:rPr>
      </w:pPr>
      <w:r w:rsidRPr="00711245">
        <w:rPr>
          <w:rFonts w:asciiTheme="minorHAnsi" w:hAnsiTheme="minorHAnsi" w:cs="Arial"/>
          <w:i/>
          <w:sz w:val="22"/>
          <w:szCs w:val="22"/>
        </w:rPr>
        <w:t>Gebruik</w:t>
      </w:r>
      <w:r w:rsidR="00E86091" w:rsidRPr="00711245">
        <w:rPr>
          <w:rFonts w:asciiTheme="minorHAnsi" w:hAnsiTheme="minorHAnsi" w:cs="Arial"/>
          <w:i/>
          <w:sz w:val="22"/>
          <w:szCs w:val="22"/>
        </w:rPr>
        <w:t xml:space="preserve"> de </w:t>
      </w:r>
      <w:r w:rsidRPr="00711245">
        <w:rPr>
          <w:rFonts w:asciiTheme="minorHAnsi" w:hAnsiTheme="minorHAnsi" w:cs="Arial"/>
          <w:i/>
          <w:sz w:val="22"/>
          <w:szCs w:val="22"/>
        </w:rPr>
        <w:t>bron.</w:t>
      </w:r>
    </w:p>
    <w:p w:rsidR="00045146" w:rsidRPr="00711245" w:rsidRDefault="00045146" w:rsidP="00711245">
      <w:pPr>
        <w:spacing w:line="276" w:lineRule="auto"/>
        <w:rPr>
          <w:rFonts w:asciiTheme="minorHAnsi" w:hAnsiTheme="minorHAnsi" w:cs="Arial"/>
          <w:sz w:val="22"/>
          <w:szCs w:val="22"/>
        </w:rPr>
      </w:pPr>
    </w:p>
    <w:p w:rsidR="00C374E7" w:rsidRPr="00711245" w:rsidRDefault="00C374E7" w:rsidP="00711245">
      <w:pPr>
        <w:spacing w:line="276" w:lineRule="auto"/>
        <w:rPr>
          <w:rFonts w:asciiTheme="minorHAnsi" w:hAnsiTheme="minorHAnsi" w:cs="Arial"/>
          <w:sz w:val="22"/>
          <w:szCs w:val="22"/>
        </w:rPr>
      </w:pPr>
      <w:r w:rsidRPr="00711245">
        <w:rPr>
          <w:rFonts w:asciiTheme="minorHAnsi" w:hAnsiTheme="minorHAnsi" w:cs="Arial"/>
          <w:sz w:val="22"/>
          <w:szCs w:val="22"/>
        </w:rPr>
        <w:t>De Sovjet-Unie verliest de wapenwedloop. Uit deze bron kun je daarvoor</w:t>
      </w:r>
      <w:r w:rsidR="00045146" w:rsidRPr="00711245">
        <w:rPr>
          <w:rFonts w:asciiTheme="minorHAnsi" w:hAnsiTheme="minorHAnsi" w:cs="Arial"/>
          <w:sz w:val="22"/>
          <w:szCs w:val="22"/>
        </w:rPr>
        <w:t xml:space="preserve"> </w:t>
      </w:r>
      <w:r w:rsidRPr="00711245">
        <w:rPr>
          <w:rFonts w:asciiTheme="minorHAnsi" w:hAnsiTheme="minorHAnsi" w:cs="Arial"/>
          <w:sz w:val="22"/>
          <w:szCs w:val="22"/>
        </w:rPr>
        <w:t>een oorzaak afleiden.</w:t>
      </w:r>
    </w:p>
    <w:p w:rsidR="001542D5" w:rsidRPr="00711245" w:rsidRDefault="001542D5" w:rsidP="00711245">
      <w:pPr>
        <w:spacing w:line="276" w:lineRule="auto"/>
        <w:rPr>
          <w:rFonts w:asciiTheme="minorHAnsi" w:hAnsiTheme="minorHAnsi" w:cs="Arial"/>
          <w:sz w:val="22"/>
          <w:szCs w:val="22"/>
        </w:rPr>
      </w:pPr>
    </w:p>
    <w:p w:rsidR="00C374E7" w:rsidRPr="00711245" w:rsidRDefault="00C374E7" w:rsidP="00711245">
      <w:pPr>
        <w:spacing w:line="276" w:lineRule="auto"/>
        <w:rPr>
          <w:rFonts w:asciiTheme="minorHAnsi" w:hAnsiTheme="minorHAnsi" w:cs="Arial"/>
          <w:sz w:val="22"/>
          <w:szCs w:val="22"/>
        </w:rPr>
      </w:pPr>
      <w:r w:rsidRPr="00711245">
        <w:rPr>
          <w:rFonts w:asciiTheme="minorHAnsi" w:hAnsiTheme="minorHAnsi" w:cs="Arial"/>
          <w:sz w:val="22"/>
          <w:szCs w:val="22"/>
        </w:rPr>
        <w:t>2p Leg uit welke oorzaak dat is.</w:t>
      </w:r>
    </w:p>
    <w:p w:rsidR="00045146" w:rsidRPr="00711245" w:rsidRDefault="00045146" w:rsidP="00711245">
      <w:pPr>
        <w:spacing w:line="276" w:lineRule="auto"/>
        <w:rPr>
          <w:rFonts w:asciiTheme="minorHAnsi" w:hAnsiTheme="minorHAnsi" w:cs="Arial"/>
          <w:sz w:val="22"/>
          <w:szCs w:val="22"/>
        </w:rPr>
      </w:pPr>
    </w:p>
    <w:p w:rsidR="00D63A5F" w:rsidRPr="00711245" w:rsidRDefault="00E75F96" w:rsidP="00711245">
      <w:pPr>
        <w:spacing w:line="276" w:lineRule="auto"/>
        <w:rPr>
          <w:rFonts w:asciiTheme="minorHAnsi" w:hAnsiTheme="minorHAnsi" w:cs="Arial"/>
          <w:b/>
          <w:sz w:val="22"/>
          <w:szCs w:val="22"/>
        </w:rPr>
      </w:pPr>
      <w:r w:rsidRPr="00711245">
        <w:rPr>
          <w:rFonts w:asciiTheme="minorHAnsi" w:hAnsiTheme="minorHAnsi" w:cs="Arial"/>
          <w:b/>
          <w:sz w:val="22"/>
          <w:szCs w:val="22"/>
        </w:rPr>
        <w:t>Antwoord</w:t>
      </w:r>
    </w:p>
    <w:p w:rsidR="00E75F96" w:rsidRPr="00711245" w:rsidRDefault="00E75F96" w:rsidP="00711245">
      <w:pPr>
        <w:spacing w:line="276" w:lineRule="auto"/>
        <w:rPr>
          <w:rFonts w:asciiTheme="minorHAnsi" w:hAnsiTheme="minorHAnsi" w:cs="Arial"/>
          <w:b/>
          <w:sz w:val="22"/>
          <w:szCs w:val="22"/>
        </w:rPr>
      </w:pPr>
    </w:p>
    <w:p w:rsidR="00E75F96" w:rsidRPr="00711245" w:rsidRDefault="00E75F96" w:rsidP="00711245">
      <w:pPr>
        <w:spacing w:line="276" w:lineRule="auto"/>
        <w:rPr>
          <w:rFonts w:asciiTheme="minorHAnsi" w:hAnsiTheme="minorHAnsi" w:cs="Arial"/>
          <w:sz w:val="22"/>
          <w:szCs w:val="22"/>
        </w:rPr>
      </w:pPr>
      <w:r w:rsidRPr="00711245">
        <w:rPr>
          <w:rFonts w:asciiTheme="minorHAnsi" w:hAnsiTheme="minorHAnsi" w:cs="Arial"/>
          <w:sz w:val="22"/>
          <w:szCs w:val="22"/>
        </w:rPr>
        <w:t>maximumscore 2</w:t>
      </w:r>
    </w:p>
    <w:p w:rsidR="00E75F96" w:rsidRPr="00711245" w:rsidRDefault="00E75F96" w:rsidP="00711245">
      <w:pPr>
        <w:spacing w:line="276" w:lineRule="auto"/>
        <w:rPr>
          <w:rFonts w:asciiTheme="minorHAnsi" w:hAnsiTheme="minorHAnsi" w:cs="Arial"/>
          <w:sz w:val="22"/>
          <w:szCs w:val="22"/>
        </w:rPr>
      </w:pPr>
      <w:r w:rsidRPr="00711245">
        <w:rPr>
          <w:rFonts w:asciiTheme="minorHAnsi" w:hAnsiTheme="minorHAnsi" w:cs="Arial"/>
          <w:sz w:val="22"/>
          <w:szCs w:val="22"/>
        </w:rPr>
        <w:t>Voorbeeld van een juist antwoord is:</w:t>
      </w:r>
    </w:p>
    <w:p w:rsidR="00E75F96" w:rsidRPr="00711245" w:rsidRDefault="00E75F96" w:rsidP="00711245">
      <w:pPr>
        <w:spacing w:line="276" w:lineRule="auto"/>
        <w:rPr>
          <w:rFonts w:asciiTheme="minorHAnsi" w:hAnsiTheme="minorHAnsi" w:cs="Arial"/>
          <w:sz w:val="22"/>
          <w:szCs w:val="22"/>
        </w:rPr>
      </w:pPr>
      <w:r w:rsidRPr="00711245">
        <w:rPr>
          <w:rFonts w:asciiTheme="minorHAnsi" w:hAnsiTheme="minorHAnsi" w:cs="Arial"/>
          <w:sz w:val="22"/>
          <w:szCs w:val="22"/>
        </w:rPr>
        <w:t>Uit de bron blijkt dat de economie van de Sovjet-Unie niet in staat is om moderne consumptiegoederen te produceren, waaruit je kunt afleiden dat de Sovjet-Unie ook niet in staat is / zal zijn een moderne, technologisch hoogontwikkelde wapenindustrie te handhaven</w:t>
      </w:r>
    </w:p>
    <w:p w:rsidR="00E75F96" w:rsidRPr="00711245" w:rsidRDefault="00E75F96" w:rsidP="00711245">
      <w:pPr>
        <w:spacing w:line="276" w:lineRule="auto"/>
        <w:rPr>
          <w:rFonts w:asciiTheme="minorHAnsi" w:hAnsiTheme="minorHAnsi" w:cs="Arial"/>
          <w:sz w:val="22"/>
          <w:szCs w:val="22"/>
        </w:rPr>
      </w:pPr>
      <w:r w:rsidRPr="00711245">
        <w:rPr>
          <w:rFonts w:asciiTheme="minorHAnsi" w:hAnsiTheme="minorHAnsi" w:cs="Arial"/>
          <w:sz w:val="22"/>
          <w:szCs w:val="22"/>
        </w:rPr>
        <w:t>(die nodig is voor het meedoen aan de wapenwedloop).</w:t>
      </w:r>
    </w:p>
    <w:p w:rsidR="00045146" w:rsidRPr="00711245" w:rsidRDefault="00045146" w:rsidP="00711245">
      <w:pPr>
        <w:spacing w:line="276" w:lineRule="auto"/>
        <w:rPr>
          <w:rFonts w:asciiTheme="minorHAnsi" w:hAnsiTheme="minorHAnsi" w:cs="Arial"/>
          <w:b/>
          <w:sz w:val="22"/>
          <w:szCs w:val="22"/>
        </w:rPr>
      </w:pPr>
    </w:p>
    <w:p w:rsidR="00045146" w:rsidRPr="00711245" w:rsidRDefault="00045146" w:rsidP="00711245">
      <w:pPr>
        <w:spacing w:line="276" w:lineRule="auto"/>
        <w:rPr>
          <w:rFonts w:asciiTheme="minorHAnsi" w:hAnsiTheme="minorHAnsi" w:cs="Arial"/>
          <w:b/>
          <w:sz w:val="22"/>
          <w:szCs w:val="22"/>
        </w:rPr>
      </w:pPr>
      <w:r w:rsidRPr="00711245">
        <w:rPr>
          <w:rFonts w:asciiTheme="minorHAnsi" w:hAnsiTheme="minorHAnsi" w:cs="Arial"/>
          <w:b/>
          <w:sz w:val="22"/>
          <w:szCs w:val="22"/>
        </w:rPr>
        <w:t>Opdracht</w:t>
      </w:r>
      <w:r w:rsidR="00E86091" w:rsidRPr="00711245">
        <w:rPr>
          <w:rFonts w:asciiTheme="minorHAnsi" w:hAnsiTheme="minorHAnsi" w:cs="Arial"/>
          <w:b/>
          <w:sz w:val="22"/>
          <w:szCs w:val="22"/>
        </w:rPr>
        <w:t xml:space="preserve"> 5</w:t>
      </w:r>
      <w:r w:rsidR="007B1176" w:rsidRPr="00711245">
        <w:rPr>
          <w:rFonts w:asciiTheme="minorHAnsi" w:hAnsiTheme="minorHAnsi" w:cs="Arial"/>
          <w:b/>
          <w:sz w:val="22"/>
          <w:szCs w:val="22"/>
        </w:rPr>
        <w:t xml:space="preserve"> (h, 2014, 27 – 48)</w:t>
      </w:r>
    </w:p>
    <w:p w:rsidR="00045146" w:rsidRPr="00711245" w:rsidRDefault="00045146" w:rsidP="00711245">
      <w:pPr>
        <w:spacing w:line="276" w:lineRule="auto"/>
        <w:rPr>
          <w:rFonts w:asciiTheme="minorHAnsi" w:hAnsiTheme="minorHAnsi" w:cs="Arial"/>
          <w:i/>
          <w:sz w:val="22"/>
          <w:szCs w:val="22"/>
        </w:rPr>
      </w:pPr>
    </w:p>
    <w:p w:rsidR="00E86091" w:rsidRPr="00711245" w:rsidRDefault="00C374E7" w:rsidP="00711245">
      <w:pPr>
        <w:spacing w:line="276" w:lineRule="auto"/>
        <w:rPr>
          <w:rFonts w:asciiTheme="minorHAnsi" w:hAnsiTheme="minorHAnsi" w:cs="Arial"/>
          <w:i/>
          <w:sz w:val="22"/>
          <w:szCs w:val="22"/>
        </w:rPr>
      </w:pPr>
      <w:r w:rsidRPr="00711245">
        <w:rPr>
          <w:rFonts w:asciiTheme="minorHAnsi" w:hAnsiTheme="minorHAnsi" w:cs="Arial"/>
          <w:i/>
          <w:sz w:val="22"/>
          <w:szCs w:val="22"/>
        </w:rPr>
        <w:t xml:space="preserve">Gebruik </w:t>
      </w:r>
      <w:r w:rsidR="00E86091" w:rsidRPr="00711245">
        <w:rPr>
          <w:rFonts w:asciiTheme="minorHAnsi" w:hAnsiTheme="minorHAnsi" w:cs="Arial"/>
          <w:i/>
          <w:sz w:val="22"/>
          <w:szCs w:val="22"/>
        </w:rPr>
        <w:t xml:space="preserve">de </w:t>
      </w:r>
      <w:r w:rsidRPr="00711245">
        <w:rPr>
          <w:rFonts w:asciiTheme="minorHAnsi" w:hAnsiTheme="minorHAnsi" w:cs="Arial"/>
          <w:i/>
          <w:sz w:val="22"/>
          <w:szCs w:val="22"/>
        </w:rPr>
        <w:t xml:space="preserve">bron </w:t>
      </w:r>
      <w:r w:rsidR="00E86091" w:rsidRPr="00711245">
        <w:rPr>
          <w:rFonts w:asciiTheme="minorHAnsi" w:hAnsiTheme="minorHAnsi" w:cs="Arial"/>
          <w:i/>
          <w:sz w:val="22"/>
          <w:szCs w:val="22"/>
        </w:rPr>
        <w:t>uit opdracht 4</w:t>
      </w:r>
    </w:p>
    <w:p w:rsidR="00C374E7" w:rsidRPr="00711245" w:rsidRDefault="00C374E7" w:rsidP="00711245">
      <w:pPr>
        <w:spacing w:line="276" w:lineRule="auto"/>
        <w:rPr>
          <w:rFonts w:asciiTheme="minorHAnsi" w:hAnsiTheme="minorHAnsi" w:cs="Arial"/>
          <w:i/>
          <w:sz w:val="22"/>
          <w:szCs w:val="22"/>
        </w:rPr>
      </w:pPr>
      <w:r w:rsidRPr="00711245">
        <w:rPr>
          <w:rFonts w:asciiTheme="minorHAnsi" w:hAnsiTheme="minorHAnsi" w:cs="Arial"/>
          <w:i/>
          <w:sz w:val="22"/>
          <w:szCs w:val="22"/>
        </w:rPr>
        <w:t>.</w:t>
      </w:r>
    </w:p>
    <w:p w:rsidR="00C374E7" w:rsidRPr="00711245" w:rsidRDefault="00C374E7" w:rsidP="00711245">
      <w:pPr>
        <w:spacing w:line="276" w:lineRule="auto"/>
        <w:rPr>
          <w:rFonts w:asciiTheme="minorHAnsi" w:hAnsiTheme="minorHAnsi" w:cs="Arial"/>
          <w:sz w:val="22"/>
          <w:szCs w:val="22"/>
        </w:rPr>
      </w:pPr>
      <w:r w:rsidRPr="00711245">
        <w:rPr>
          <w:rFonts w:asciiTheme="minorHAnsi" w:hAnsiTheme="minorHAnsi" w:cs="Arial"/>
          <w:sz w:val="22"/>
          <w:szCs w:val="22"/>
        </w:rPr>
        <w:t>Een historicus concludeert op grond van de reactie van de Russische</w:t>
      </w:r>
      <w:r w:rsidR="00045146" w:rsidRPr="00711245">
        <w:rPr>
          <w:rFonts w:asciiTheme="minorHAnsi" w:hAnsiTheme="minorHAnsi" w:cs="Arial"/>
          <w:sz w:val="22"/>
          <w:szCs w:val="22"/>
        </w:rPr>
        <w:t xml:space="preserve"> </w:t>
      </w:r>
      <w:r w:rsidRPr="00711245">
        <w:rPr>
          <w:rFonts w:asciiTheme="minorHAnsi" w:hAnsiTheme="minorHAnsi" w:cs="Arial"/>
          <w:sz w:val="22"/>
          <w:szCs w:val="22"/>
        </w:rPr>
        <w:t>officieren dat de Sovjet-Unie een totalitaire staat is.</w:t>
      </w:r>
    </w:p>
    <w:p w:rsidR="00045146" w:rsidRPr="00711245" w:rsidRDefault="00045146" w:rsidP="00711245">
      <w:pPr>
        <w:spacing w:line="276" w:lineRule="auto"/>
        <w:rPr>
          <w:rFonts w:asciiTheme="minorHAnsi" w:hAnsiTheme="minorHAnsi" w:cs="Arial"/>
          <w:sz w:val="22"/>
          <w:szCs w:val="22"/>
        </w:rPr>
      </w:pPr>
    </w:p>
    <w:p w:rsidR="00C374E7" w:rsidRPr="00711245" w:rsidRDefault="00C374E7" w:rsidP="00711245">
      <w:pPr>
        <w:spacing w:line="276" w:lineRule="auto"/>
        <w:rPr>
          <w:rFonts w:asciiTheme="minorHAnsi" w:hAnsiTheme="minorHAnsi" w:cs="Arial"/>
          <w:sz w:val="22"/>
          <w:szCs w:val="22"/>
        </w:rPr>
      </w:pPr>
      <w:r w:rsidRPr="00711245">
        <w:rPr>
          <w:rFonts w:asciiTheme="minorHAnsi" w:hAnsiTheme="minorHAnsi" w:cs="Arial"/>
          <w:sz w:val="22"/>
          <w:szCs w:val="22"/>
        </w:rPr>
        <w:t>2p Leg uit welke redenering hij daarbij volgt.</w:t>
      </w:r>
    </w:p>
    <w:p w:rsidR="00045146" w:rsidRPr="00711245" w:rsidRDefault="00045146" w:rsidP="00711245">
      <w:pPr>
        <w:spacing w:line="276" w:lineRule="auto"/>
        <w:rPr>
          <w:rFonts w:asciiTheme="minorHAnsi" w:hAnsiTheme="minorHAnsi" w:cs="Arial"/>
          <w:sz w:val="22"/>
          <w:szCs w:val="22"/>
        </w:rPr>
      </w:pPr>
    </w:p>
    <w:p w:rsidR="007B1176" w:rsidRPr="00711245" w:rsidRDefault="00E75F96" w:rsidP="00711245">
      <w:pPr>
        <w:spacing w:line="276" w:lineRule="auto"/>
        <w:rPr>
          <w:rFonts w:asciiTheme="minorHAnsi" w:hAnsiTheme="minorHAnsi" w:cs="Arial"/>
          <w:b/>
          <w:sz w:val="22"/>
          <w:szCs w:val="22"/>
        </w:rPr>
      </w:pPr>
      <w:r w:rsidRPr="00711245">
        <w:rPr>
          <w:rFonts w:asciiTheme="minorHAnsi" w:hAnsiTheme="minorHAnsi" w:cs="Arial"/>
          <w:b/>
          <w:sz w:val="22"/>
          <w:szCs w:val="22"/>
        </w:rPr>
        <w:t>Antwoord</w:t>
      </w:r>
    </w:p>
    <w:p w:rsidR="00E75F96" w:rsidRPr="00711245" w:rsidRDefault="00E75F96" w:rsidP="00711245">
      <w:pPr>
        <w:spacing w:line="276" w:lineRule="auto"/>
        <w:rPr>
          <w:rFonts w:asciiTheme="minorHAnsi" w:hAnsiTheme="minorHAnsi" w:cs="Arial"/>
          <w:b/>
          <w:sz w:val="22"/>
          <w:szCs w:val="22"/>
        </w:rPr>
      </w:pPr>
    </w:p>
    <w:p w:rsidR="00E75F96" w:rsidRPr="00711245" w:rsidRDefault="00E75F96"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maximumscore 2</w:t>
      </w:r>
    </w:p>
    <w:p w:rsidR="00E75F96" w:rsidRPr="00711245" w:rsidRDefault="00E75F96"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Voorbeeld van een juist antwoord is:</w:t>
      </w:r>
    </w:p>
    <w:p w:rsidR="00E75F96" w:rsidRPr="00711245" w:rsidRDefault="00E75F96"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Uit de reactie van de Russische officieren blijkt, dat de bevolking van de Sovjet-Unie door de staat afgesloten is van informatie over het buitenland, wat verklaart dat de Russische officieren niet op de hoogte zijn van de rijkdom in de Verenigde Staten / ervan uitgaan dat de inlichtingendienst erop uit is de Verenigde Staten beter voor te stellen dan ze zijn.</w:t>
      </w:r>
    </w:p>
    <w:p w:rsidR="00E75F96" w:rsidRPr="00711245" w:rsidRDefault="00E75F96" w:rsidP="00711245">
      <w:pPr>
        <w:spacing w:line="276" w:lineRule="auto"/>
        <w:rPr>
          <w:rFonts w:asciiTheme="minorHAnsi" w:hAnsiTheme="minorHAnsi" w:cs="Arial"/>
          <w:b/>
          <w:sz w:val="22"/>
          <w:szCs w:val="22"/>
        </w:rPr>
      </w:pPr>
    </w:p>
    <w:p w:rsidR="00045146" w:rsidRPr="00711245" w:rsidRDefault="00045146" w:rsidP="00711245">
      <w:pPr>
        <w:spacing w:line="276" w:lineRule="auto"/>
        <w:rPr>
          <w:rFonts w:asciiTheme="minorHAnsi" w:hAnsiTheme="minorHAnsi" w:cs="Arial"/>
          <w:b/>
          <w:sz w:val="22"/>
          <w:szCs w:val="22"/>
        </w:rPr>
      </w:pPr>
      <w:r w:rsidRPr="00711245">
        <w:rPr>
          <w:rFonts w:asciiTheme="minorHAnsi" w:hAnsiTheme="minorHAnsi" w:cs="Arial"/>
          <w:b/>
          <w:sz w:val="22"/>
          <w:szCs w:val="22"/>
        </w:rPr>
        <w:t>Opdracht</w:t>
      </w:r>
      <w:r w:rsidR="00E86091" w:rsidRPr="00711245">
        <w:rPr>
          <w:rFonts w:asciiTheme="minorHAnsi" w:hAnsiTheme="minorHAnsi" w:cs="Arial"/>
          <w:b/>
          <w:sz w:val="22"/>
          <w:szCs w:val="22"/>
        </w:rPr>
        <w:t xml:space="preserve"> 6</w:t>
      </w:r>
      <w:r w:rsidR="007B1176" w:rsidRPr="00711245">
        <w:rPr>
          <w:rFonts w:asciiTheme="minorHAnsi" w:hAnsiTheme="minorHAnsi" w:cs="Arial"/>
          <w:b/>
          <w:sz w:val="22"/>
          <w:szCs w:val="22"/>
        </w:rPr>
        <w:t xml:space="preserve"> (h, 2014, 28 – 46)</w:t>
      </w:r>
    </w:p>
    <w:p w:rsidR="00045146" w:rsidRPr="00711245" w:rsidRDefault="00045146" w:rsidP="00711245">
      <w:pPr>
        <w:spacing w:line="276" w:lineRule="auto"/>
        <w:rPr>
          <w:rFonts w:asciiTheme="minorHAnsi" w:hAnsiTheme="minorHAnsi" w:cs="Arial"/>
          <w:sz w:val="22"/>
          <w:szCs w:val="22"/>
        </w:rPr>
      </w:pPr>
    </w:p>
    <w:p w:rsidR="00C374E7" w:rsidRPr="00711245" w:rsidRDefault="00C374E7" w:rsidP="00711245">
      <w:pPr>
        <w:spacing w:line="276" w:lineRule="auto"/>
        <w:rPr>
          <w:rFonts w:asciiTheme="minorHAnsi" w:hAnsiTheme="minorHAnsi" w:cs="Arial"/>
          <w:i/>
          <w:sz w:val="22"/>
          <w:szCs w:val="22"/>
        </w:rPr>
      </w:pPr>
      <w:r w:rsidRPr="00711245">
        <w:rPr>
          <w:rFonts w:asciiTheme="minorHAnsi" w:hAnsiTheme="minorHAnsi" w:cs="Arial"/>
          <w:i/>
          <w:sz w:val="22"/>
          <w:szCs w:val="22"/>
        </w:rPr>
        <w:t xml:space="preserve">Gebruik </w:t>
      </w:r>
      <w:r w:rsidR="00E86091" w:rsidRPr="00711245">
        <w:rPr>
          <w:rFonts w:asciiTheme="minorHAnsi" w:hAnsiTheme="minorHAnsi" w:cs="Arial"/>
          <w:i/>
          <w:sz w:val="22"/>
          <w:szCs w:val="22"/>
        </w:rPr>
        <w:t xml:space="preserve">de </w:t>
      </w:r>
      <w:r w:rsidRPr="00711245">
        <w:rPr>
          <w:rFonts w:asciiTheme="minorHAnsi" w:hAnsiTheme="minorHAnsi" w:cs="Arial"/>
          <w:i/>
          <w:sz w:val="22"/>
          <w:szCs w:val="22"/>
        </w:rPr>
        <w:t>bron</w:t>
      </w:r>
      <w:r w:rsidR="00E86091" w:rsidRPr="00711245">
        <w:rPr>
          <w:rFonts w:asciiTheme="minorHAnsi" w:hAnsiTheme="minorHAnsi" w:cs="Arial"/>
          <w:i/>
          <w:sz w:val="22"/>
          <w:szCs w:val="22"/>
        </w:rPr>
        <w:t xml:space="preserve"> uit opdracht 4</w:t>
      </w:r>
      <w:r w:rsidRPr="00711245">
        <w:rPr>
          <w:rFonts w:asciiTheme="minorHAnsi" w:hAnsiTheme="minorHAnsi" w:cs="Arial"/>
          <w:i/>
          <w:sz w:val="22"/>
          <w:szCs w:val="22"/>
        </w:rPr>
        <w:t>.</w:t>
      </w:r>
    </w:p>
    <w:p w:rsidR="00045146" w:rsidRPr="00711245" w:rsidRDefault="00045146" w:rsidP="00711245">
      <w:pPr>
        <w:spacing w:line="276" w:lineRule="auto"/>
        <w:rPr>
          <w:rFonts w:asciiTheme="minorHAnsi" w:hAnsiTheme="minorHAnsi" w:cs="Arial"/>
          <w:sz w:val="22"/>
          <w:szCs w:val="22"/>
        </w:rPr>
      </w:pPr>
    </w:p>
    <w:p w:rsidR="00C374E7" w:rsidRPr="00711245" w:rsidRDefault="00C374E7" w:rsidP="00711245">
      <w:pPr>
        <w:spacing w:line="276" w:lineRule="auto"/>
        <w:rPr>
          <w:rFonts w:asciiTheme="minorHAnsi" w:hAnsiTheme="minorHAnsi" w:cs="Arial"/>
          <w:sz w:val="22"/>
          <w:szCs w:val="22"/>
        </w:rPr>
      </w:pPr>
      <w:r w:rsidRPr="00711245">
        <w:rPr>
          <w:rFonts w:asciiTheme="minorHAnsi" w:hAnsiTheme="minorHAnsi" w:cs="Arial"/>
          <w:sz w:val="22"/>
          <w:szCs w:val="22"/>
        </w:rPr>
        <w:t>Deze bijeenkomst is de laatste keer dat de delegaties elkaar ontmoeten.</w:t>
      </w:r>
    </w:p>
    <w:p w:rsidR="00045146" w:rsidRPr="00711245" w:rsidRDefault="00045146" w:rsidP="00711245">
      <w:pPr>
        <w:spacing w:line="276" w:lineRule="auto"/>
        <w:rPr>
          <w:rFonts w:asciiTheme="minorHAnsi" w:hAnsiTheme="minorHAnsi" w:cs="Arial"/>
          <w:sz w:val="22"/>
          <w:szCs w:val="22"/>
        </w:rPr>
      </w:pPr>
    </w:p>
    <w:p w:rsidR="00C374E7" w:rsidRPr="00711245" w:rsidRDefault="00C374E7" w:rsidP="00711245">
      <w:pPr>
        <w:spacing w:line="276" w:lineRule="auto"/>
        <w:rPr>
          <w:rFonts w:asciiTheme="minorHAnsi" w:hAnsiTheme="minorHAnsi" w:cs="Arial"/>
          <w:sz w:val="22"/>
          <w:szCs w:val="22"/>
        </w:rPr>
      </w:pPr>
      <w:r w:rsidRPr="00711245">
        <w:rPr>
          <w:rFonts w:asciiTheme="minorHAnsi" w:hAnsiTheme="minorHAnsi" w:cs="Arial"/>
          <w:sz w:val="22"/>
          <w:szCs w:val="22"/>
        </w:rPr>
        <w:t>2p Leg uit waardoor dit hun laatste ontmoeting is geweest.</w:t>
      </w:r>
    </w:p>
    <w:p w:rsidR="003E3183" w:rsidRPr="00711245" w:rsidRDefault="003E3183" w:rsidP="00711245">
      <w:pPr>
        <w:spacing w:line="276" w:lineRule="auto"/>
        <w:rPr>
          <w:rFonts w:asciiTheme="minorHAnsi" w:hAnsiTheme="minorHAnsi" w:cs="Arial"/>
          <w:sz w:val="22"/>
          <w:szCs w:val="22"/>
        </w:rPr>
      </w:pPr>
    </w:p>
    <w:p w:rsidR="003E3183" w:rsidRPr="00711245" w:rsidRDefault="003E3183" w:rsidP="00711245">
      <w:pPr>
        <w:spacing w:line="276" w:lineRule="auto"/>
        <w:rPr>
          <w:rFonts w:asciiTheme="minorHAnsi" w:hAnsiTheme="minorHAnsi" w:cs="Arial"/>
          <w:b/>
          <w:sz w:val="22"/>
          <w:szCs w:val="22"/>
        </w:rPr>
      </w:pPr>
      <w:r w:rsidRPr="00711245">
        <w:rPr>
          <w:rFonts w:asciiTheme="minorHAnsi" w:hAnsiTheme="minorHAnsi" w:cs="Arial"/>
          <w:b/>
          <w:sz w:val="22"/>
          <w:szCs w:val="22"/>
        </w:rPr>
        <w:t>Antwoord</w:t>
      </w:r>
    </w:p>
    <w:p w:rsidR="003E3183" w:rsidRPr="00711245" w:rsidRDefault="003E3183" w:rsidP="00711245">
      <w:pPr>
        <w:spacing w:line="276" w:lineRule="auto"/>
        <w:rPr>
          <w:rFonts w:asciiTheme="minorHAnsi" w:hAnsiTheme="minorHAnsi" w:cs="Arial"/>
          <w:sz w:val="22"/>
          <w:szCs w:val="22"/>
        </w:rPr>
      </w:pPr>
    </w:p>
    <w:p w:rsidR="003E3183" w:rsidRPr="00711245" w:rsidRDefault="003E3183" w:rsidP="00711245">
      <w:pPr>
        <w:spacing w:line="276" w:lineRule="auto"/>
        <w:rPr>
          <w:rFonts w:asciiTheme="minorHAnsi" w:hAnsiTheme="minorHAnsi" w:cs="Arial"/>
          <w:sz w:val="22"/>
          <w:szCs w:val="22"/>
        </w:rPr>
      </w:pPr>
      <w:r w:rsidRPr="00711245">
        <w:rPr>
          <w:rFonts w:asciiTheme="minorHAnsi" w:hAnsiTheme="minorHAnsi" w:cs="Arial"/>
          <w:sz w:val="22"/>
          <w:szCs w:val="22"/>
        </w:rPr>
        <w:t>maximumscore 2</w:t>
      </w:r>
    </w:p>
    <w:p w:rsidR="003E3183" w:rsidRPr="00711245" w:rsidRDefault="003E3183" w:rsidP="00711245">
      <w:pPr>
        <w:spacing w:line="276" w:lineRule="auto"/>
        <w:rPr>
          <w:rFonts w:asciiTheme="minorHAnsi" w:hAnsiTheme="minorHAnsi" w:cs="Arial"/>
          <w:sz w:val="22"/>
          <w:szCs w:val="22"/>
        </w:rPr>
      </w:pPr>
      <w:r w:rsidRPr="00711245">
        <w:rPr>
          <w:rFonts w:asciiTheme="minorHAnsi" w:hAnsiTheme="minorHAnsi" w:cs="Arial"/>
          <w:sz w:val="22"/>
          <w:szCs w:val="22"/>
        </w:rPr>
        <w:t>Kern van een juist antwoord is:</w:t>
      </w:r>
    </w:p>
    <w:p w:rsidR="00045146" w:rsidRPr="00711245" w:rsidRDefault="003E3183" w:rsidP="00711245">
      <w:pPr>
        <w:spacing w:line="276" w:lineRule="auto"/>
        <w:rPr>
          <w:rFonts w:asciiTheme="minorHAnsi" w:hAnsiTheme="minorHAnsi" w:cs="Arial"/>
          <w:b/>
          <w:sz w:val="22"/>
          <w:szCs w:val="22"/>
        </w:rPr>
      </w:pPr>
      <w:r w:rsidRPr="00711245">
        <w:rPr>
          <w:rFonts w:asciiTheme="minorHAnsi" w:hAnsiTheme="minorHAnsi" w:cs="Arial"/>
          <w:sz w:val="22"/>
          <w:szCs w:val="22"/>
        </w:rPr>
        <w:t>De noodzaak om dit soort bijeenkomsten te houden valt weg nadat de Sovjet-Unie na 1989 uit elkaar valt en de Koude Oorlog daarmee tot een einde komt / het verdrag niet meer van belang is.</w:t>
      </w:r>
    </w:p>
    <w:p w:rsidR="00045146" w:rsidRPr="00711245" w:rsidRDefault="00045146" w:rsidP="00711245">
      <w:pPr>
        <w:spacing w:line="276" w:lineRule="auto"/>
        <w:rPr>
          <w:rFonts w:asciiTheme="minorHAnsi" w:hAnsiTheme="minorHAnsi" w:cs="Arial"/>
          <w:b/>
          <w:sz w:val="22"/>
          <w:szCs w:val="22"/>
        </w:rPr>
      </w:pPr>
    </w:p>
    <w:p w:rsidR="00045146" w:rsidRPr="00711245" w:rsidRDefault="00045146" w:rsidP="00711245">
      <w:pPr>
        <w:spacing w:line="276" w:lineRule="auto"/>
        <w:rPr>
          <w:rFonts w:asciiTheme="minorHAnsi" w:hAnsiTheme="minorHAnsi" w:cs="Arial"/>
          <w:b/>
          <w:sz w:val="22"/>
          <w:szCs w:val="22"/>
        </w:rPr>
      </w:pPr>
      <w:r w:rsidRPr="00711245">
        <w:rPr>
          <w:rFonts w:asciiTheme="minorHAnsi" w:hAnsiTheme="minorHAnsi" w:cs="Arial"/>
          <w:b/>
          <w:sz w:val="22"/>
          <w:szCs w:val="22"/>
        </w:rPr>
        <w:t>Opdracht</w:t>
      </w:r>
      <w:r w:rsidR="00E86091" w:rsidRPr="00711245">
        <w:rPr>
          <w:rFonts w:asciiTheme="minorHAnsi" w:hAnsiTheme="minorHAnsi" w:cs="Arial"/>
          <w:b/>
          <w:sz w:val="22"/>
          <w:szCs w:val="22"/>
        </w:rPr>
        <w:t xml:space="preserve"> 7</w:t>
      </w:r>
      <w:r w:rsidR="007B1176" w:rsidRPr="00711245">
        <w:rPr>
          <w:rFonts w:asciiTheme="minorHAnsi" w:hAnsiTheme="minorHAnsi" w:cs="Arial"/>
          <w:b/>
          <w:sz w:val="22"/>
          <w:szCs w:val="22"/>
        </w:rPr>
        <w:t xml:space="preserve"> (h, 2014, 29 – 47)</w:t>
      </w:r>
    </w:p>
    <w:p w:rsidR="00F51460" w:rsidRPr="00711245" w:rsidRDefault="00F51460" w:rsidP="00711245">
      <w:pPr>
        <w:spacing w:line="276" w:lineRule="auto"/>
        <w:rPr>
          <w:rFonts w:asciiTheme="minorHAnsi" w:hAnsiTheme="minorHAnsi" w:cs="Arial"/>
          <w:b/>
          <w:sz w:val="22"/>
          <w:szCs w:val="22"/>
        </w:rPr>
      </w:pPr>
    </w:p>
    <w:p w:rsidR="00F51460" w:rsidRPr="00711245" w:rsidRDefault="00F51460" w:rsidP="00711245">
      <w:pPr>
        <w:spacing w:line="276" w:lineRule="auto"/>
        <w:rPr>
          <w:rFonts w:asciiTheme="minorHAnsi" w:hAnsiTheme="minorHAnsi" w:cs="Arial"/>
          <w:b/>
          <w:sz w:val="22"/>
          <w:szCs w:val="22"/>
        </w:rPr>
      </w:pPr>
      <w:r w:rsidRPr="00711245">
        <w:rPr>
          <w:rFonts w:asciiTheme="minorHAnsi" w:hAnsiTheme="minorHAnsi" w:cs="Arial"/>
          <w:b/>
          <w:sz w:val="22"/>
          <w:szCs w:val="22"/>
        </w:rPr>
        <w:t>Bron</w:t>
      </w:r>
    </w:p>
    <w:p w:rsidR="00F51460" w:rsidRPr="00711245" w:rsidRDefault="00F51460" w:rsidP="00711245">
      <w:pPr>
        <w:spacing w:line="276" w:lineRule="auto"/>
        <w:rPr>
          <w:rFonts w:asciiTheme="minorHAnsi" w:hAnsiTheme="minorHAnsi" w:cs="Arial"/>
          <w:b/>
          <w:sz w:val="22"/>
          <w:szCs w:val="22"/>
        </w:rPr>
      </w:pPr>
    </w:p>
    <w:p w:rsidR="00F51460" w:rsidRPr="00711245" w:rsidRDefault="00F51460" w:rsidP="00711245">
      <w:pPr>
        <w:spacing w:line="276" w:lineRule="auto"/>
        <w:rPr>
          <w:rFonts w:asciiTheme="minorHAnsi" w:hAnsiTheme="minorHAnsi" w:cs="Arial"/>
          <w:sz w:val="22"/>
          <w:szCs w:val="22"/>
        </w:rPr>
      </w:pPr>
      <w:r w:rsidRPr="00711245">
        <w:rPr>
          <w:rFonts w:asciiTheme="minorHAnsi" w:hAnsiTheme="minorHAnsi" w:cs="Arial"/>
          <w:sz w:val="22"/>
          <w:szCs w:val="22"/>
        </w:rPr>
        <w:t>In 1981 worden in Bonn en Amsterdam demonstraties gehouden tegen de plaatsing van kruisraketten met kernkoppen. Uit een pamflet over deze demonstraties:</w:t>
      </w:r>
    </w:p>
    <w:p w:rsidR="00F51460" w:rsidRPr="00711245" w:rsidRDefault="00F51460" w:rsidP="00711245">
      <w:pPr>
        <w:spacing w:line="276" w:lineRule="auto"/>
        <w:rPr>
          <w:rFonts w:asciiTheme="minorHAnsi" w:hAnsiTheme="minorHAnsi" w:cs="Arial"/>
          <w:sz w:val="22"/>
          <w:szCs w:val="22"/>
        </w:rPr>
      </w:pPr>
    </w:p>
    <w:p w:rsidR="00F51460" w:rsidRPr="00711245" w:rsidRDefault="00F51460" w:rsidP="00711245">
      <w:pPr>
        <w:spacing w:line="276" w:lineRule="auto"/>
        <w:rPr>
          <w:rFonts w:asciiTheme="minorHAnsi" w:hAnsiTheme="minorHAnsi" w:cs="Arial"/>
          <w:sz w:val="22"/>
          <w:szCs w:val="22"/>
        </w:rPr>
      </w:pPr>
      <w:r w:rsidRPr="00711245">
        <w:rPr>
          <w:rFonts w:asciiTheme="minorHAnsi" w:hAnsiTheme="minorHAnsi" w:cs="Arial"/>
          <w:noProof/>
          <w:sz w:val="22"/>
          <w:szCs w:val="22"/>
          <w:lang w:eastAsia="nl-NL"/>
        </w:rPr>
        <w:lastRenderedPageBreak/>
        <w:drawing>
          <wp:inline distT="0" distB="0" distL="0" distR="0" wp14:anchorId="44CF49F8" wp14:editId="70112361">
            <wp:extent cx="4876191" cy="6390477"/>
            <wp:effectExtent l="0" t="0" r="63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876191" cy="6390477"/>
                    </a:xfrm>
                    <a:prstGeom prst="rect">
                      <a:avLst/>
                    </a:prstGeom>
                  </pic:spPr>
                </pic:pic>
              </a:graphicData>
            </a:graphic>
          </wp:inline>
        </w:drawing>
      </w:r>
    </w:p>
    <w:p w:rsidR="00F51460" w:rsidRPr="00711245" w:rsidRDefault="00F51460" w:rsidP="00711245">
      <w:pPr>
        <w:spacing w:line="276" w:lineRule="auto"/>
        <w:rPr>
          <w:rFonts w:asciiTheme="minorHAnsi" w:hAnsiTheme="minorHAnsi" w:cs="Arial"/>
          <w:b/>
          <w:sz w:val="22"/>
          <w:szCs w:val="22"/>
        </w:rPr>
      </w:pPr>
    </w:p>
    <w:p w:rsidR="00F51460" w:rsidRPr="00711245" w:rsidRDefault="00F51460" w:rsidP="00711245">
      <w:pPr>
        <w:spacing w:line="276" w:lineRule="auto"/>
        <w:rPr>
          <w:rFonts w:asciiTheme="minorHAnsi" w:hAnsiTheme="minorHAnsi" w:cs="Arial"/>
          <w:sz w:val="22"/>
          <w:szCs w:val="22"/>
        </w:rPr>
      </w:pPr>
      <w:r w:rsidRPr="00711245">
        <w:rPr>
          <w:rFonts w:asciiTheme="minorHAnsi" w:hAnsiTheme="minorHAnsi" w:cs="Arial"/>
          <w:sz w:val="22"/>
          <w:szCs w:val="22"/>
        </w:rPr>
        <w:t>Toelichting</w:t>
      </w:r>
    </w:p>
    <w:p w:rsidR="00F51460" w:rsidRPr="00711245" w:rsidRDefault="00F51460" w:rsidP="00711245">
      <w:pPr>
        <w:spacing w:line="276" w:lineRule="auto"/>
        <w:rPr>
          <w:rFonts w:asciiTheme="minorHAnsi" w:hAnsiTheme="minorHAnsi" w:cs="Arial"/>
          <w:sz w:val="22"/>
          <w:szCs w:val="22"/>
        </w:rPr>
      </w:pPr>
      <w:r w:rsidRPr="00711245">
        <w:rPr>
          <w:rFonts w:asciiTheme="minorHAnsi" w:hAnsiTheme="minorHAnsi" w:cs="Arial"/>
          <w:sz w:val="22"/>
          <w:szCs w:val="22"/>
        </w:rPr>
        <w:t>Boven het pamflet staat: "BONN 3 oktober (19)81: 300.000 demonstranten"</w:t>
      </w:r>
    </w:p>
    <w:p w:rsidR="00F51460" w:rsidRPr="00711245" w:rsidRDefault="00F51460" w:rsidP="00711245">
      <w:pPr>
        <w:spacing w:line="276" w:lineRule="auto"/>
        <w:rPr>
          <w:rFonts w:asciiTheme="minorHAnsi" w:hAnsiTheme="minorHAnsi" w:cs="Arial"/>
          <w:sz w:val="22"/>
          <w:szCs w:val="22"/>
        </w:rPr>
      </w:pPr>
      <w:r w:rsidRPr="00711245">
        <w:rPr>
          <w:rFonts w:asciiTheme="minorHAnsi" w:hAnsiTheme="minorHAnsi" w:cs="Arial"/>
          <w:sz w:val="22"/>
          <w:szCs w:val="22"/>
        </w:rPr>
        <w:t>Op het bovenste spandoek staat in vertaling: "Wij hebben niet alleen woede en angst, maar ook moed en verstand".</w:t>
      </w:r>
    </w:p>
    <w:p w:rsidR="00F51460" w:rsidRPr="00711245" w:rsidRDefault="00F51460" w:rsidP="00711245">
      <w:pPr>
        <w:spacing w:line="276" w:lineRule="auto"/>
        <w:rPr>
          <w:rFonts w:asciiTheme="minorHAnsi" w:hAnsiTheme="minorHAnsi" w:cs="Arial"/>
          <w:sz w:val="22"/>
          <w:szCs w:val="22"/>
        </w:rPr>
      </w:pPr>
      <w:r w:rsidRPr="00711245">
        <w:rPr>
          <w:rFonts w:asciiTheme="minorHAnsi" w:hAnsiTheme="minorHAnsi" w:cs="Arial"/>
          <w:sz w:val="22"/>
          <w:szCs w:val="22"/>
        </w:rPr>
        <w:t>Onder het pamflet staat: "Amsterdam 21 november (19)81: 450.000</w:t>
      </w:r>
    </w:p>
    <w:p w:rsidR="00045146" w:rsidRPr="00711245" w:rsidRDefault="00045146" w:rsidP="00711245">
      <w:pPr>
        <w:spacing w:line="276" w:lineRule="auto"/>
        <w:rPr>
          <w:rFonts w:asciiTheme="minorHAnsi" w:hAnsiTheme="minorHAnsi" w:cs="Arial"/>
          <w:sz w:val="22"/>
          <w:szCs w:val="22"/>
        </w:rPr>
      </w:pPr>
    </w:p>
    <w:p w:rsidR="00C374E7" w:rsidRPr="00711245" w:rsidRDefault="00C374E7" w:rsidP="00711245">
      <w:pPr>
        <w:spacing w:line="276" w:lineRule="auto"/>
        <w:rPr>
          <w:rFonts w:asciiTheme="minorHAnsi" w:hAnsiTheme="minorHAnsi" w:cs="Arial"/>
          <w:i/>
          <w:sz w:val="22"/>
          <w:szCs w:val="22"/>
        </w:rPr>
      </w:pPr>
      <w:r w:rsidRPr="00711245">
        <w:rPr>
          <w:rFonts w:asciiTheme="minorHAnsi" w:hAnsiTheme="minorHAnsi" w:cs="Arial"/>
          <w:i/>
          <w:sz w:val="22"/>
          <w:szCs w:val="22"/>
        </w:rPr>
        <w:t xml:space="preserve">Gebruik </w:t>
      </w:r>
      <w:r w:rsidR="00E86091" w:rsidRPr="00711245">
        <w:rPr>
          <w:rFonts w:asciiTheme="minorHAnsi" w:hAnsiTheme="minorHAnsi" w:cs="Arial"/>
          <w:i/>
          <w:sz w:val="22"/>
          <w:szCs w:val="22"/>
        </w:rPr>
        <w:t xml:space="preserve">de </w:t>
      </w:r>
      <w:r w:rsidRPr="00711245">
        <w:rPr>
          <w:rFonts w:asciiTheme="minorHAnsi" w:hAnsiTheme="minorHAnsi" w:cs="Arial"/>
          <w:i/>
          <w:sz w:val="22"/>
          <w:szCs w:val="22"/>
        </w:rPr>
        <w:t>bron</w:t>
      </w:r>
    </w:p>
    <w:p w:rsidR="00045146" w:rsidRPr="00711245" w:rsidRDefault="00045146" w:rsidP="00711245">
      <w:pPr>
        <w:spacing w:line="276" w:lineRule="auto"/>
        <w:rPr>
          <w:rFonts w:asciiTheme="minorHAnsi" w:hAnsiTheme="minorHAnsi" w:cs="Arial"/>
          <w:sz w:val="22"/>
          <w:szCs w:val="22"/>
        </w:rPr>
      </w:pPr>
    </w:p>
    <w:p w:rsidR="00C374E7" w:rsidRPr="00711245" w:rsidRDefault="00C374E7" w:rsidP="00711245">
      <w:pPr>
        <w:spacing w:line="276" w:lineRule="auto"/>
        <w:rPr>
          <w:rFonts w:asciiTheme="minorHAnsi" w:hAnsiTheme="minorHAnsi" w:cs="Arial"/>
          <w:sz w:val="22"/>
          <w:szCs w:val="22"/>
        </w:rPr>
      </w:pPr>
      <w:r w:rsidRPr="00711245">
        <w:rPr>
          <w:rFonts w:asciiTheme="minorHAnsi" w:hAnsiTheme="minorHAnsi" w:cs="Arial"/>
          <w:sz w:val="22"/>
          <w:szCs w:val="22"/>
        </w:rPr>
        <w:t>Tijdens de Koude Oorlog treedt er in de publieke opinie in het Westen een</w:t>
      </w:r>
      <w:r w:rsidR="00045146" w:rsidRPr="00711245">
        <w:rPr>
          <w:rFonts w:asciiTheme="minorHAnsi" w:hAnsiTheme="minorHAnsi" w:cs="Arial"/>
          <w:sz w:val="22"/>
          <w:szCs w:val="22"/>
        </w:rPr>
        <w:t xml:space="preserve"> </w:t>
      </w:r>
      <w:r w:rsidRPr="00711245">
        <w:rPr>
          <w:rFonts w:asciiTheme="minorHAnsi" w:hAnsiTheme="minorHAnsi" w:cs="Arial"/>
          <w:sz w:val="22"/>
          <w:szCs w:val="22"/>
        </w:rPr>
        <w:t>verandering op in de mening over kernbewapening. Deze demonstraties</w:t>
      </w:r>
      <w:r w:rsidR="00045146" w:rsidRPr="00711245">
        <w:rPr>
          <w:rFonts w:asciiTheme="minorHAnsi" w:hAnsiTheme="minorHAnsi" w:cs="Arial"/>
          <w:sz w:val="22"/>
          <w:szCs w:val="22"/>
        </w:rPr>
        <w:t xml:space="preserve"> </w:t>
      </w:r>
      <w:r w:rsidRPr="00711245">
        <w:rPr>
          <w:rFonts w:asciiTheme="minorHAnsi" w:hAnsiTheme="minorHAnsi" w:cs="Arial"/>
          <w:sz w:val="22"/>
          <w:szCs w:val="22"/>
        </w:rPr>
        <w:t>zijn daarvan een uiting.</w:t>
      </w:r>
    </w:p>
    <w:p w:rsidR="00E86091" w:rsidRPr="00711245" w:rsidRDefault="00E86091" w:rsidP="00711245">
      <w:pPr>
        <w:spacing w:line="276" w:lineRule="auto"/>
        <w:rPr>
          <w:rFonts w:asciiTheme="minorHAnsi" w:hAnsiTheme="minorHAnsi" w:cs="Arial"/>
          <w:sz w:val="22"/>
          <w:szCs w:val="22"/>
        </w:rPr>
      </w:pPr>
    </w:p>
    <w:p w:rsidR="00C374E7" w:rsidRPr="00711245" w:rsidRDefault="00C374E7" w:rsidP="00711245">
      <w:pPr>
        <w:spacing w:line="276" w:lineRule="auto"/>
        <w:rPr>
          <w:rFonts w:asciiTheme="minorHAnsi" w:hAnsiTheme="minorHAnsi" w:cs="Arial"/>
          <w:sz w:val="22"/>
          <w:szCs w:val="22"/>
        </w:rPr>
      </w:pPr>
      <w:r w:rsidRPr="00711245">
        <w:rPr>
          <w:rFonts w:asciiTheme="minorHAnsi" w:hAnsiTheme="minorHAnsi" w:cs="Arial"/>
          <w:sz w:val="22"/>
          <w:szCs w:val="22"/>
        </w:rPr>
        <w:lastRenderedPageBreak/>
        <w:t>4p Leg uit:</w:t>
      </w:r>
    </w:p>
    <w:p w:rsidR="00C374E7" w:rsidRPr="00711245" w:rsidRDefault="00C374E7" w:rsidP="00711245">
      <w:pPr>
        <w:spacing w:line="276" w:lineRule="auto"/>
        <w:rPr>
          <w:rFonts w:asciiTheme="minorHAnsi" w:hAnsiTheme="minorHAnsi" w:cs="Arial"/>
          <w:sz w:val="22"/>
          <w:szCs w:val="22"/>
        </w:rPr>
      </w:pPr>
      <w:r w:rsidRPr="00711245">
        <w:rPr>
          <w:rFonts w:asciiTheme="minorHAnsi" w:hAnsiTheme="minorHAnsi" w:cs="Arial"/>
          <w:sz w:val="22"/>
          <w:szCs w:val="22"/>
        </w:rPr>
        <w:t> met welk kenmerkend aspect van deze tijd deze bron in verband</w:t>
      </w:r>
      <w:r w:rsidR="00045146" w:rsidRPr="00711245">
        <w:rPr>
          <w:rFonts w:asciiTheme="minorHAnsi" w:hAnsiTheme="minorHAnsi" w:cs="Arial"/>
          <w:sz w:val="22"/>
          <w:szCs w:val="22"/>
        </w:rPr>
        <w:t xml:space="preserve"> </w:t>
      </w:r>
      <w:r w:rsidRPr="00711245">
        <w:rPr>
          <w:rFonts w:asciiTheme="minorHAnsi" w:hAnsiTheme="minorHAnsi" w:cs="Arial"/>
          <w:sz w:val="22"/>
          <w:szCs w:val="22"/>
        </w:rPr>
        <w:t>gebracht kan worden en</w:t>
      </w:r>
    </w:p>
    <w:p w:rsidR="00C374E7" w:rsidRPr="00711245" w:rsidRDefault="00C374E7" w:rsidP="00711245">
      <w:pPr>
        <w:spacing w:line="276" w:lineRule="auto"/>
        <w:rPr>
          <w:rFonts w:asciiTheme="minorHAnsi" w:hAnsiTheme="minorHAnsi" w:cs="Arial"/>
          <w:sz w:val="22"/>
          <w:szCs w:val="22"/>
        </w:rPr>
      </w:pPr>
      <w:r w:rsidRPr="00711245">
        <w:rPr>
          <w:rFonts w:asciiTheme="minorHAnsi" w:hAnsiTheme="minorHAnsi" w:cs="Arial"/>
          <w:sz w:val="22"/>
          <w:szCs w:val="22"/>
        </w:rPr>
        <w:t> waarom de Sovjet-Unie op dat moment deze demonstraties toejuicht.</w:t>
      </w:r>
    </w:p>
    <w:p w:rsidR="003E3183" w:rsidRPr="00711245" w:rsidRDefault="003E3183" w:rsidP="00711245">
      <w:pPr>
        <w:spacing w:line="276" w:lineRule="auto"/>
        <w:rPr>
          <w:rFonts w:asciiTheme="minorHAnsi" w:hAnsiTheme="minorHAnsi" w:cs="Arial"/>
          <w:sz w:val="22"/>
          <w:szCs w:val="22"/>
        </w:rPr>
      </w:pPr>
    </w:p>
    <w:p w:rsidR="003E3183" w:rsidRPr="00711245" w:rsidRDefault="003E3183" w:rsidP="00711245">
      <w:pPr>
        <w:spacing w:line="276" w:lineRule="auto"/>
        <w:rPr>
          <w:rFonts w:asciiTheme="minorHAnsi" w:hAnsiTheme="minorHAnsi" w:cs="Arial"/>
          <w:b/>
          <w:sz w:val="22"/>
          <w:szCs w:val="22"/>
        </w:rPr>
      </w:pPr>
      <w:r w:rsidRPr="00711245">
        <w:rPr>
          <w:rFonts w:asciiTheme="minorHAnsi" w:hAnsiTheme="minorHAnsi" w:cs="Arial"/>
          <w:b/>
          <w:sz w:val="22"/>
          <w:szCs w:val="22"/>
        </w:rPr>
        <w:t>Antwoord</w:t>
      </w:r>
    </w:p>
    <w:p w:rsidR="003E3183" w:rsidRPr="00711245" w:rsidRDefault="003E3183" w:rsidP="00711245">
      <w:pPr>
        <w:spacing w:line="276" w:lineRule="auto"/>
        <w:rPr>
          <w:rFonts w:asciiTheme="minorHAnsi" w:hAnsiTheme="minorHAnsi" w:cs="Arial"/>
          <w:sz w:val="22"/>
          <w:szCs w:val="22"/>
        </w:rPr>
      </w:pPr>
    </w:p>
    <w:p w:rsidR="003E3183" w:rsidRPr="00711245" w:rsidRDefault="003E3183" w:rsidP="00711245">
      <w:pPr>
        <w:spacing w:line="276" w:lineRule="auto"/>
        <w:rPr>
          <w:rFonts w:asciiTheme="minorHAnsi" w:hAnsiTheme="minorHAnsi" w:cs="Arial"/>
          <w:sz w:val="22"/>
          <w:szCs w:val="22"/>
        </w:rPr>
      </w:pPr>
      <w:r w:rsidRPr="00711245">
        <w:rPr>
          <w:rFonts w:asciiTheme="minorHAnsi" w:hAnsiTheme="minorHAnsi" w:cs="Arial"/>
          <w:sz w:val="22"/>
          <w:szCs w:val="22"/>
        </w:rPr>
        <w:t>maximumscore 4</w:t>
      </w:r>
    </w:p>
    <w:p w:rsidR="003E3183" w:rsidRPr="00711245" w:rsidRDefault="003E3183" w:rsidP="00711245">
      <w:pPr>
        <w:spacing w:line="276" w:lineRule="auto"/>
        <w:rPr>
          <w:rFonts w:asciiTheme="minorHAnsi" w:hAnsiTheme="minorHAnsi" w:cs="Arial"/>
          <w:sz w:val="22"/>
          <w:szCs w:val="22"/>
        </w:rPr>
      </w:pPr>
      <w:r w:rsidRPr="00711245">
        <w:rPr>
          <w:rFonts w:asciiTheme="minorHAnsi" w:hAnsiTheme="minorHAnsi" w:cs="Arial"/>
          <w:sz w:val="22"/>
          <w:szCs w:val="22"/>
        </w:rPr>
        <w:t>Voorbeeld van een juist antwoord is:</w:t>
      </w:r>
    </w:p>
    <w:p w:rsidR="003E3183" w:rsidRPr="00711245" w:rsidRDefault="003E3183" w:rsidP="00711245">
      <w:pPr>
        <w:pStyle w:val="ListParagraph"/>
        <w:numPr>
          <w:ilvl w:val="0"/>
          <w:numId w:val="9"/>
        </w:numPr>
        <w:spacing w:line="276" w:lineRule="auto"/>
        <w:rPr>
          <w:rFonts w:asciiTheme="minorHAnsi" w:hAnsiTheme="minorHAnsi" w:cs="Arial"/>
          <w:sz w:val="22"/>
          <w:szCs w:val="22"/>
        </w:rPr>
      </w:pPr>
      <w:r w:rsidRPr="00711245">
        <w:rPr>
          <w:rFonts w:asciiTheme="minorHAnsi" w:hAnsiTheme="minorHAnsi" w:cs="Arial"/>
          <w:sz w:val="22"/>
          <w:szCs w:val="22"/>
        </w:rPr>
        <w:t>De ‘dreiging van een atoomoorlog’ (of een omschrijving daarvan) zal door het plaatsten van nieuwe raketten / zal met het doorgaan van de wapenwedloop groter worden, wat protesten uitlokt tegen de plaatsing van die (nieuwe) kernwapens / 'de toenemende westerse welvaart die vanaf de jaren zestig aanleiding gaf tot ingrijpende sociaal-culturele veranderingsprocessen' (of een omschrijving daarvan</w:t>
      </w:r>
      <w:r w:rsidR="009726BF" w:rsidRPr="00711245">
        <w:rPr>
          <w:rFonts w:asciiTheme="minorHAnsi" w:hAnsiTheme="minorHAnsi" w:cs="Arial"/>
          <w:sz w:val="22"/>
          <w:szCs w:val="22"/>
        </w:rPr>
        <w:t>) z</w:t>
      </w:r>
      <w:r w:rsidRPr="00711245">
        <w:rPr>
          <w:rFonts w:asciiTheme="minorHAnsi" w:hAnsiTheme="minorHAnsi" w:cs="Arial"/>
          <w:sz w:val="22"/>
          <w:szCs w:val="22"/>
        </w:rPr>
        <w:t>orgt ervoor dat (massa)demonstraties tegen het regeringsbeleid/het gezag op grote</w:t>
      </w:r>
      <w:r w:rsidR="009726BF" w:rsidRPr="00711245">
        <w:rPr>
          <w:rFonts w:asciiTheme="minorHAnsi" w:hAnsiTheme="minorHAnsi" w:cs="Arial"/>
          <w:sz w:val="22"/>
          <w:szCs w:val="22"/>
        </w:rPr>
        <w:t xml:space="preserve"> </w:t>
      </w:r>
      <w:r w:rsidRPr="00711245">
        <w:rPr>
          <w:rFonts w:asciiTheme="minorHAnsi" w:hAnsiTheme="minorHAnsi" w:cs="Arial"/>
          <w:sz w:val="22"/>
          <w:szCs w:val="22"/>
        </w:rPr>
        <w:t>schaal voorkomen 2</w:t>
      </w:r>
    </w:p>
    <w:p w:rsidR="00045146" w:rsidRPr="00711245" w:rsidRDefault="003E3183" w:rsidP="00711245">
      <w:pPr>
        <w:pStyle w:val="ListParagraph"/>
        <w:numPr>
          <w:ilvl w:val="0"/>
          <w:numId w:val="9"/>
        </w:numPr>
        <w:spacing w:line="276" w:lineRule="auto"/>
        <w:rPr>
          <w:rFonts w:asciiTheme="minorHAnsi" w:hAnsiTheme="minorHAnsi" w:cs="Arial"/>
          <w:sz w:val="22"/>
          <w:szCs w:val="22"/>
        </w:rPr>
      </w:pPr>
      <w:r w:rsidRPr="00711245">
        <w:rPr>
          <w:rFonts w:asciiTheme="minorHAnsi" w:hAnsiTheme="minorHAnsi" w:cs="Arial"/>
          <w:sz w:val="22"/>
          <w:szCs w:val="22"/>
        </w:rPr>
        <w:t>In de Sovjet-Unie worden deze demonstraties op dat moment toegejuicht, omdat de Sovjet-Unie de wapenwedloop economisch bijna niet kan volhouden / onder druk staat te reageren op het SDI-initiatief</w:t>
      </w:r>
      <w:r w:rsidR="009726BF" w:rsidRPr="00711245">
        <w:rPr>
          <w:rFonts w:asciiTheme="minorHAnsi" w:hAnsiTheme="minorHAnsi" w:cs="Arial"/>
          <w:sz w:val="22"/>
          <w:szCs w:val="22"/>
        </w:rPr>
        <w:t xml:space="preserve"> </w:t>
      </w:r>
      <w:r w:rsidRPr="00711245">
        <w:rPr>
          <w:rFonts w:asciiTheme="minorHAnsi" w:hAnsiTheme="minorHAnsi" w:cs="Arial"/>
          <w:sz w:val="22"/>
          <w:szCs w:val="22"/>
        </w:rPr>
        <w:t>(van Reagan) / omdat hieruit steun blijkt</w:t>
      </w:r>
      <w:r w:rsidR="009726BF" w:rsidRPr="00711245">
        <w:rPr>
          <w:rFonts w:asciiTheme="minorHAnsi" w:hAnsiTheme="minorHAnsi" w:cs="Arial"/>
          <w:sz w:val="22"/>
          <w:szCs w:val="22"/>
        </w:rPr>
        <w:t xml:space="preserve"> </w:t>
      </w:r>
      <w:r w:rsidRPr="00711245">
        <w:rPr>
          <w:rFonts w:asciiTheme="minorHAnsi" w:hAnsiTheme="minorHAnsi" w:cs="Arial"/>
          <w:sz w:val="22"/>
          <w:szCs w:val="22"/>
        </w:rPr>
        <w:t>vanuit het Westen / de</w:t>
      </w:r>
      <w:r w:rsidR="009726BF" w:rsidRPr="00711245">
        <w:rPr>
          <w:rFonts w:asciiTheme="minorHAnsi" w:hAnsiTheme="minorHAnsi" w:cs="Arial"/>
          <w:sz w:val="22"/>
          <w:szCs w:val="22"/>
        </w:rPr>
        <w:t xml:space="preserve"> </w:t>
      </w:r>
      <w:r w:rsidRPr="00711245">
        <w:rPr>
          <w:rFonts w:asciiTheme="minorHAnsi" w:hAnsiTheme="minorHAnsi" w:cs="Arial"/>
          <w:sz w:val="22"/>
          <w:szCs w:val="22"/>
        </w:rPr>
        <w:t>verdeeldheid in het Westen blijkt</w:t>
      </w:r>
      <w:r w:rsidR="009726BF" w:rsidRPr="00711245">
        <w:rPr>
          <w:rFonts w:asciiTheme="minorHAnsi" w:hAnsiTheme="minorHAnsi" w:cs="Arial"/>
          <w:sz w:val="22"/>
          <w:szCs w:val="22"/>
        </w:rPr>
        <w:t xml:space="preserve"> </w:t>
      </w:r>
      <w:r w:rsidRPr="00711245">
        <w:rPr>
          <w:rFonts w:asciiTheme="minorHAnsi" w:hAnsiTheme="minorHAnsi" w:cs="Arial"/>
          <w:sz w:val="22"/>
          <w:szCs w:val="22"/>
        </w:rPr>
        <w:t>2</w:t>
      </w:r>
    </w:p>
    <w:p w:rsidR="009726BF" w:rsidRPr="00711245" w:rsidRDefault="009726BF" w:rsidP="00711245">
      <w:pPr>
        <w:spacing w:line="276" w:lineRule="auto"/>
        <w:rPr>
          <w:rFonts w:asciiTheme="minorHAnsi" w:hAnsiTheme="minorHAnsi" w:cs="Arial"/>
          <w:b/>
          <w:sz w:val="22"/>
          <w:szCs w:val="22"/>
        </w:rPr>
      </w:pPr>
    </w:p>
    <w:p w:rsidR="002E3F85" w:rsidRPr="00711245" w:rsidRDefault="002E3F85" w:rsidP="00711245">
      <w:pPr>
        <w:spacing w:line="276" w:lineRule="auto"/>
        <w:rPr>
          <w:rFonts w:asciiTheme="minorHAnsi" w:hAnsiTheme="minorHAnsi" w:cs="Arial"/>
          <w:b/>
          <w:sz w:val="22"/>
          <w:szCs w:val="22"/>
        </w:rPr>
      </w:pPr>
      <w:r w:rsidRPr="00711245">
        <w:rPr>
          <w:rFonts w:asciiTheme="minorHAnsi" w:hAnsiTheme="minorHAnsi" w:cs="Arial"/>
          <w:b/>
          <w:sz w:val="22"/>
          <w:szCs w:val="22"/>
        </w:rPr>
        <w:t>Opdracht</w:t>
      </w:r>
      <w:r w:rsidR="00E86091" w:rsidRPr="00711245">
        <w:rPr>
          <w:rFonts w:asciiTheme="minorHAnsi" w:hAnsiTheme="minorHAnsi" w:cs="Arial"/>
          <w:b/>
          <w:sz w:val="22"/>
          <w:szCs w:val="22"/>
        </w:rPr>
        <w:t xml:space="preserve"> 8</w:t>
      </w:r>
      <w:r w:rsidR="007B1176" w:rsidRPr="00711245">
        <w:rPr>
          <w:rFonts w:asciiTheme="minorHAnsi" w:hAnsiTheme="minorHAnsi" w:cs="Arial"/>
          <w:b/>
          <w:sz w:val="22"/>
          <w:szCs w:val="22"/>
        </w:rPr>
        <w:t xml:space="preserve"> (v, 2014, 23 – 65)</w:t>
      </w:r>
    </w:p>
    <w:p w:rsidR="002E3F85" w:rsidRPr="00711245" w:rsidRDefault="002E3F85" w:rsidP="00711245">
      <w:pPr>
        <w:spacing w:line="276" w:lineRule="auto"/>
        <w:rPr>
          <w:rFonts w:asciiTheme="minorHAnsi" w:hAnsiTheme="minorHAnsi" w:cs="Arial"/>
          <w:b/>
          <w:sz w:val="22"/>
          <w:szCs w:val="22"/>
        </w:rPr>
      </w:pPr>
    </w:p>
    <w:p w:rsidR="002E3F85" w:rsidRPr="00711245" w:rsidRDefault="002E3F85" w:rsidP="00711245">
      <w:pPr>
        <w:spacing w:line="276" w:lineRule="auto"/>
        <w:rPr>
          <w:rFonts w:asciiTheme="minorHAnsi" w:hAnsiTheme="minorHAnsi" w:cs="Arial"/>
          <w:b/>
          <w:sz w:val="22"/>
          <w:szCs w:val="22"/>
        </w:rPr>
      </w:pPr>
      <w:r w:rsidRPr="00711245">
        <w:rPr>
          <w:rFonts w:asciiTheme="minorHAnsi" w:hAnsiTheme="minorHAnsi" w:cs="Arial"/>
          <w:b/>
          <w:sz w:val="22"/>
          <w:szCs w:val="22"/>
        </w:rPr>
        <w:t>Bron</w:t>
      </w:r>
    </w:p>
    <w:p w:rsidR="00411565" w:rsidRPr="00711245" w:rsidRDefault="00411565" w:rsidP="00711245">
      <w:pPr>
        <w:spacing w:line="276" w:lineRule="auto"/>
        <w:rPr>
          <w:rFonts w:asciiTheme="minorHAnsi" w:hAnsiTheme="minorHAnsi" w:cs="Arial"/>
          <w:b/>
          <w:sz w:val="22"/>
          <w:szCs w:val="22"/>
        </w:rPr>
      </w:pPr>
    </w:p>
    <w:p w:rsidR="00411565" w:rsidRPr="00711245" w:rsidRDefault="00411565" w:rsidP="00711245">
      <w:pPr>
        <w:spacing w:line="276" w:lineRule="auto"/>
        <w:rPr>
          <w:rFonts w:asciiTheme="minorHAnsi" w:hAnsiTheme="minorHAnsi" w:cs="Arial"/>
          <w:sz w:val="22"/>
          <w:szCs w:val="22"/>
        </w:rPr>
      </w:pPr>
      <w:r w:rsidRPr="00711245">
        <w:rPr>
          <w:rFonts w:asciiTheme="minorHAnsi" w:hAnsiTheme="minorHAnsi" w:cs="Arial"/>
          <w:sz w:val="22"/>
          <w:szCs w:val="22"/>
        </w:rPr>
        <w:t>Een prent uit 1950 van de Amerikaanse tekenaar Cloyd Sweigert in de San Francisco Chronicle:</w:t>
      </w:r>
    </w:p>
    <w:p w:rsidR="00045146" w:rsidRPr="00711245" w:rsidRDefault="00045146" w:rsidP="00711245">
      <w:pPr>
        <w:spacing w:line="276" w:lineRule="auto"/>
        <w:rPr>
          <w:rFonts w:asciiTheme="minorHAnsi" w:hAnsiTheme="minorHAnsi" w:cs="Arial"/>
          <w:sz w:val="22"/>
          <w:szCs w:val="22"/>
        </w:rPr>
      </w:pPr>
    </w:p>
    <w:p w:rsidR="00411565" w:rsidRPr="00711245" w:rsidRDefault="00411565" w:rsidP="00711245">
      <w:pPr>
        <w:spacing w:line="276" w:lineRule="auto"/>
        <w:rPr>
          <w:rFonts w:asciiTheme="minorHAnsi" w:hAnsiTheme="minorHAnsi" w:cs="Arial"/>
          <w:sz w:val="22"/>
          <w:szCs w:val="22"/>
        </w:rPr>
      </w:pPr>
    </w:p>
    <w:p w:rsidR="00411565" w:rsidRPr="00711245" w:rsidRDefault="00411565" w:rsidP="00711245">
      <w:pPr>
        <w:spacing w:line="276" w:lineRule="auto"/>
        <w:rPr>
          <w:rFonts w:asciiTheme="minorHAnsi" w:hAnsiTheme="minorHAnsi" w:cs="Arial"/>
          <w:sz w:val="22"/>
          <w:szCs w:val="22"/>
        </w:rPr>
      </w:pPr>
      <w:r w:rsidRPr="00711245">
        <w:rPr>
          <w:rFonts w:asciiTheme="minorHAnsi" w:hAnsiTheme="minorHAnsi" w:cs="Arial"/>
          <w:noProof/>
          <w:sz w:val="22"/>
          <w:szCs w:val="22"/>
          <w:lang w:eastAsia="nl-NL"/>
        </w:rPr>
        <w:lastRenderedPageBreak/>
        <w:drawing>
          <wp:inline distT="0" distB="0" distL="0" distR="0">
            <wp:extent cx="5760720" cy="6015089"/>
            <wp:effectExtent l="0" t="0" r="0" b="508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6015089"/>
                    </a:xfrm>
                    <a:prstGeom prst="rect">
                      <a:avLst/>
                    </a:prstGeom>
                    <a:noFill/>
                    <a:ln>
                      <a:noFill/>
                    </a:ln>
                  </pic:spPr>
                </pic:pic>
              </a:graphicData>
            </a:graphic>
          </wp:inline>
        </w:drawing>
      </w:r>
    </w:p>
    <w:p w:rsidR="00411565" w:rsidRPr="00711245" w:rsidRDefault="00411565" w:rsidP="00711245">
      <w:pPr>
        <w:spacing w:line="276" w:lineRule="auto"/>
        <w:rPr>
          <w:rFonts w:asciiTheme="minorHAnsi" w:hAnsiTheme="minorHAnsi" w:cs="Arial"/>
          <w:sz w:val="22"/>
          <w:szCs w:val="22"/>
        </w:rPr>
      </w:pPr>
    </w:p>
    <w:p w:rsidR="00411565" w:rsidRPr="00711245" w:rsidRDefault="00411565" w:rsidP="00711245">
      <w:pPr>
        <w:spacing w:line="276" w:lineRule="auto"/>
        <w:rPr>
          <w:rFonts w:asciiTheme="minorHAnsi" w:hAnsiTheme="minorHAnsi" w:cs="Arial"/>
          <w:sz w:val="22"/>
          <w:szCs w:val="22"/>
        </w:rPr>
      </w:pPr>
      <w:r w:rsidRPr="00711245">
        <w:rPr>
          <w:rFonts w:asciiTheme="minorHAnsi" w:hAnsiTheme="minorHAnsi" w:cs="Arial"/>
          <w:sz w:val="22"/>
          <w:szCs w:val="22"/>
        </w:rPr>
        <w:t>Vertaling:</w:t>
      </w:r>
    </w:p>
    <w:p w:rsidR="00411565" w:rsidRPr="00711245" w:rsidRDefault="00411565" w:rsidP="00711245">
      <w:pPr>
        <w:spacing w:line="276" w:lineRule="auto"/>
        <w:rPr>
          <w:rFonts w:asciiTheme="minorHAnsi" w:hAnsiTheme="minorHAnsi" w:cs="Arial"/>
          <w:sz w:val="22"/>
          <w:szCs w:val="22"/>
        </w:rPr>
      </w:pPr>
      <w:r w:rsidRPr="00711245">
        <w:rPr>
          <w:rFonts w:asciiTheme="minorHAnsi" w:hAnsiTheme="minorHAnsi" w:cs="Arial"/>
          <w:sz w:val="22"/>
          <w:szCs w:val="22"/>
        </w:rPr>
        <w:t>Op de haan staat: "Frankrijk".</w:t>
      </w:r>
    </w:p>
    <w:p w:rsidR="00411565" w:rsidRPr="00711245" w:rsidRDefault="00411565" w:rsidP="00711245">
      <w:pPr>
        <w:spacing w:line="276" w:lineRule="auto"/>
        <w:rPr>
          <w:rFonts w:asciiTheme="minorHAnsi" w:hAnsiTheme="minorHAnsi" w:cs="Arial"/>
          <w:sz w:val="22"/>
          <w:szCs w:val="22"/>
        </w:rPr>
      </w:pPr>
      <w:r w:rsidRPr="00711245">
        <w:rPr>
          <w:rFonts w:asciiTheme="minorHAnsi" w:hAnsiTheme="minorHAnsi" w:cs="Arial"/>
          <w:sz w:val="22"/>
          <w:szCs w:val="22"/>
        </w:rPr>
        <w:t>Op de broek van de man met het voer staat: "Franse communisten".</w:t>
      </w:r>
    </w:p>
    <w:p w:rsidR="00411565" w:rsidRPr="00711245" w:rsidRDefault="00411565" w:rsidP="00711245">
      <w:pPr>
        <w:spacing w:line="276" w:lineRule="auto"/>
        <w:rPr>
          <w:rFonts w:asciiTheme="minorHAnsi" w:hAnsiTheme="minorHAnsi" w:cs="Arial"/>
          <w:sz w:val="22"/>
          <w:szCs w:val="22"/>
        </w:rPr>
      </w:pPr>
    </w:p>
    <w:p w:rsidR="00411565" w:rsidRPr="00711245" w:rsidRDefault="00411565" w:rsidP="00711245">
      <w:pPr>
        <w:spacing w:line="276" w:lineRule="auto"/>
        <w:rPr>
          <w:rFonts w:asciiTheme="minorHAnsi" w:hAnsiTheme="minorHAnsi" w:cs="Arial"/>
          <w:sz w:val="22"/>
          <w:szCs w:val="22"/>
        </w:rPr>
      </w:pPr>
      <w:r w:rsidRPr="00711245">
        <w:rPr>
          <w:rFonts w:asciiTheme="minorHAnsi" w:hAnsiTheme="minorHAnsi" w:cs="Arial"/>
          <w:sz w:val="22"/>
          <w:szCs w:val="22"/>
        </w:rPr>
        <w:t>Toelichting</w:t>
      </w:r>
    </w:p>
    <w:p w:rsidR="00411565" w:rsidRPr="00711245" w:rsidRDefault="00411565" w:rsidP="00711245">
      <w:pPr>
        <w:spacing w:line="276" w:lineRule="auto"/>
        <w:rPr>
          <w:rFonts w:asciiTheme="minorHAnsi" w:hAnsiTheme="minorHAnsi" w:cs="Arial"/>
          <w:sz w:val="22"/>
          <w:szCs w:val="22"/>
        </w:rPr>
      </w:pPr>
      <w:r w:rsidRPr="00711245">
        <w:rPr>
          <w:rFonts w:asciiTheme="minorHAnsi" w:hAnsiTheme="minorHAnsi" w:cs="Arial"/>
          <w:sz w:val="22"/>
          <w:szCs w:val="22"/>
        </w:rPr>
        <w:t>De man in de deur is Stalin, de leider van de Sovjet-Unie.</w:t>
      </w:r>
    </w:p>
    <w:p w:rsidR="00411565" w:rsidRPr="00711245" w:rsidRDefault="00411565" w:rsidP="00711245">
      <w:pPr>
        <w:spacing w:line="276" w:lineRule="auto"/>
        <w:rPr>
          <w:rFonts w:asciiTheme="minorHAnsi" w:hAnsiTheme="minorHAnsi" w:cs="Arial"/>
          <w:i/>
          <w:sz w:val="22"/>
          <w:szCs w:val="22"/>
        </w:rPr>
      </w:pPr>
    </w:p>
    <w:p w:rsidR="002E3F85" w:rsidRPr="00711245" w:rsidRDefault="002E3F85" w:rsidP="00711245">
      <w:pPr>
        <w:spacing w:line="276" w:lineRule="auto"/>
        <w:rPr>
          <w:rFonts w:asciiTheme="minorHAnsi" w:hAnsiTheme="minorHAnsi" w:cs="Arial"/>
          <w:i/>
          <w:sz w:val="22"/>
          <w:szCs w:val="22"/>
        </w:rPr>
      </w:pPr>
      <w:r w:rsidRPr="00711245">
        <w:rPr>
          <w:rFonts w:asciiTheme="minorHAnsi" w:hAnsiTheme="minorHAnsi" w:cs="Arial"/>
          <w:i/>
          <w:sz w:val="22"/>
          <w:szCs w:val="22"/>
        </w:rPr>
        <w:t xml:space="preserve">Gebruik </w:t>
      </w:r>
      <w:r w:rsidR="00E86091" w:rsidRPr="00711245">
        <w:rPr>
          <w:rFonts w:asciiTheme="minorHAnsi" w:hAnsiTheme="minorHAnsi" w:cs="Arial"/>
          <w:i/>
          <w:sz w:val="22"/>
          <w:szCs w:val="22"/>
        </w:rPr>
        <w:t xml:space="preserve">de </w:t>
      </w:r>
      <w:r w:rsidRPr="00711245">
        <w:rPr>
          <w:rFonts w:asciiTheme="minorHAnsi" w:hAnsiTheme="minorHAnsi" w:cs="Arial"/>
          <w:i/>
          <w:sz w:val="22"/>
          <w:szCs w:val="22"/>
        </w:rPr>
        <w:t>bron</w:t>
      </w:r>
    </w:p>
    <w:p w:rsidR="002E3F85" w:rsidRPr="00711245" w:rsidRDefault="002E3F85" w:rsidP="00711245">
      <w:pPr>
        <w:spacing w:line="276" w:lineRule="auto"/>
        <w:rPr>
          <w:rFonts w:asciiTheme="minorHAnsi" w:hAnsiTheme="minorHAnsi" w:cs="Arial"/>
          <w:sz w:val="22"/>
          <w:szCs w:val="22"/>
        </w:rPr>
      </w:pPr>
    </w:p>
    <w:p w:rsidR="002E3F85" w:rsidRPr="00711245" w:rsidRDefault="002E3F85" w:rsidP="00711245">
      <w:pPr>
        <w:spacing w:line="276" w:lineRule="auto"/>
        <w:rPr>
          <w:rFonts w:asciiTheme="minorHAnsi" w:hAnsiTheme="minorHAnsi" w:cs="Arial"/>
          <w:sz w:val="22"/>
          <w:szCs w:val="22"/>
        </w:rPr>
      </w:pPr>
      <w:r w:rsidRPr="00711245">
        <w:rPr>
          <w:rFonts w:asciiTheme="minorHAnsi" w:hAnsiTheme="minorHAnsi" w:cs="Arial"/>
          <w:sz w:val="22"/>
          <w:szCs w:val="22"/>
        </w:rPr>
        <w:t>In 1947 wordt de Trumandoctrine geformuleerd.</w:t>
      </w:r>
    </w:p>
    <w:p w:rsidR="002E3F85" w:rsidRPr="00711245" w:rsidRDefault="002E3F85" w:rsidP="00711245">
      <w:pPr>
        <w:spacing w:line="276" w:lineRule="auto"/>
        <w:rPr>
          <w:rFonts w:asciiTheme="minorHAnsi" w:hAnsiTheme="minorHAnsi" w:cs="Arial"/>
          <w:sz w:val="22"/>
          <w:szCs w:val="22"/>
        </w:rPr>
      </w:pPr>
    </w:p>
    <w:p w:rsidR="002E3F85" w:rsidRPr="00711245" w:rsidRDefault="002E3F85" w:rsidP="00711245">
      <w:pPr>
        <w:spacing w:line="276" w:lineRule="auto"/>
        <w:rPr>
          <w:rFonts w:asciiTheme="minorHAnsi" w:hAnsiTheme="minorHAnsi" w:cs="Arial"/>
          <w:sz w:val="22"/>
          <w:szCs w:val="22"/>
        </w:rPr>
      </w:pPr>
      <w:r w:rsidRPr="00711245">
        <w:rPr>
          <w:rFonts w:asciiTheme="minorHAnsi" w:hAnsiTheme="minorHAnsi" w:cs="Arial"/>
          <w:sz w:val="22"/>
          <w:szCs w:val="22"/>
        </w:rPr>
        <w:t>4p Leg uit dat Cloyd Sweigert met zijn cartoon:</w:t>
      </w:r>
    </w:p>
    <w:p w:rsidR="002E3F85" w:rsidRPr="00711245" w:rsidRDefault="002E3F85" w:rsidP="00711245">
      <w:pPr>
        <w:spacing w:line="276" w:lineRule="auto"/>
        <w:rPr>
          <w:rFonts w:asciiTheme="minorHAnsi" w:hAnsiTheme="minorHAnsi" w:cs="Arial"/>
          <w:sz w:val="22"/>
          <w:szCs w:val="22"/>
        </w:rPr>
      </w:pPr>
      <w:r w:rsidRPr="00711245">
        <w:rPr>
          <w:rFonts w:asciiTheme="minorHAnsi" w:hAnsiTheme="minorHAnsi" w:cs="Arial"/>
          <w:sz w:val="22"/>
          <w:szCs w:val="22"/>
        </w:rPr>
        <w:t> verwijst naar de werkwijze van Stalin in Europa na de Tweede Wereldoorlog en</w:t>
      </w:r>
    </w:p>
    <w:p w:rsidR="00045146" w:rsidRPr="00711245" w:rsidRDefault="002E3F85" w:rsidP="00711245">
      <w:pPr>
        <w:spacing w:line="276" w:lineRule="auto"/>
        <w:rPr>
          <w:rFonts w:asciiTheme="minorHAnsi" w:hAnsiTheme="minorHAnsi" w:cs="Arial"/>
          <w:sz w:val="22"/>
          <w:szCs w:val="22"/>
        </w:rPr>
      </w:pPr>
      <w:r w:rsidRPr="00711245">
        <w:rPr>
          <w:rFonts w:asciiTheme="minorHAnsi" w:hAnsiTheme="minorHAnsi" w:cs="Arial"/>
          <w:sz w:val="22"/>
          <w:szCs w:val="22"/>
        </w:rPr>
        <w:lastRenderedPageBreak/>
        <w:t> laat zien dat de prent aansluit bij het uitgangspunt van de Trumandoctrine.</w:t>
      </w:r>
    </w:p>
    <w:p w:rsidR="004E4D83" w:rsidRPr="00711245" w:rsidRDefault="004E4D83" w:rsidP="00711245">
      <w:pPr>
        <w:spacing w:line="276" w:lineRule="auto"/>
        <w:rPr>
          <w:rFonts w:asciiTheme="minorHAnsi" w:hAnsiTheme="minorHAnsi" w:cs="Arial"/>
          <w:sz w:val="22"/>
          <w:szCs w:val="22"/>
        </w:rPr>
      </w:pPr>
    </w:p>
    <w:p w:rsidR="004E4D83" w:rsidRPr="00711245" w:rsidRDefault="004E4D83" w:rsidP="00711245">
      <w:pPr>
        <w:spacing w:line="276" w:lineRule="auto"/>
        <w:rPr>
          <w:rFonts w:asciiTheme="minorHAnsi" w:hAnsiTheme="minorHAnsi" w:cs="Arial"/>
          <w:b/>
          <w:sz w:val="22"/>
          <w:szCs w:val="22"/>
        </w:rPr>
      </w:pPr>
      <w:r w:rsidRPr="00711245">
        <w:rPr>
          <w:rFonts w:asciiTheme="minorHAnsi" w:hAnsiTheme="minorHAnsi" w:cs="Arial"/>
          <w:b/>
          <w:sz w:val="22"/>
          <w:szCs w:val="22"/>
        </w:rPr>
        <w:t>Antwoord</w:t>
      </w:r>
    </w:p>
    <w:p w:rsidR="004E4D83" w:rsidRPr="00711245" w:rsidRDefault="004E4D83" w:rsidP="00711245">
      <w:pPr>
        <w:spacing w:line="276" w:lineRule="auto"/>
        <w:rPr>
          <w:rFonts w:asciiTheme="minorHAnsi" w:hAnsiTheme="minorHAnsi" w:cs="Arial"/>
          <w:sz w:val="22"/>
          <w:szCs w:val="22"/>
        </w:rPr>
      </w:pPr>
    </w:p>
    <w:p w:rsidR="004E4D83" w:rsidRPr="00711245" w:rsidRDefault="004E4D83" w:rsidP="00711245">
      <w:pPr>
        <w:spacing w:line="276" w:lineRule="auto"/>
        <w:rPr>
          <w:rFonts w:asciiTheme="minorHAnsi" w:hAnsiTheme="minorHAnsi" w:cs="Arial"/>
          <w:sz w:val="22"/>
          <w:szCs w:val="22"/>
        </w:rPr>
      </w:pPr>
      <w:r w:rsidRPr="00711245">
        <w:rPr>
          <w:rFonts w:asciiTheme="minorHAnsi" w:hAnsiTheme="minorHAnsi" w:cs="Arial"/>
          <w:sz w:val="22"/>
          <w:szCs w:val="22"/>
        </w:rPr>
        <w:t>maximumscore 4</w:t>
      </w:r>
    </w:p>
    <w:p w:rsidR="004E4D83" w:rsidRPr="00711245" w:rsidRDefault="004E4D83" w:rsidP="00711245">
      <w:pPr>
        <w:spacing w:line="276" w:lineRule="auto"/>
        <w:rPr>
          <w:rFonts w:asciiTheme="minorHAnsi" w:hAnsiTheme="minorHAnsi" w:cs="Arial"/>
          <w:sz w:val="22"/>
          <w:szCs w:val="22"/>
        </w:rPr>
      </w:pPr>
      <w:r w:rsidRPr="00711245">
        <w:rPr>
          <w:rFonts w:asciiTheme="minorHAnsi" w:hAnsiTheme="minorHAnsi" w:cs="Arial"/>
          <w:sz w:val="22"/>
          <w:szCs w:val="22"/>
        </w:rPr>
        <w:t>Voorbeeld van een juist antwoord is:</w:t>
      </w:r>
    </w:p>
    <w:p w:rsidR="004E4D83" w:rsidRPr="00711245" w:rsidRDefault="004E4D83" w:rsidP="00711245">
      <w:pPr>
        <w:pStyle w:val="ListParagraph"/>
        <w:numPr>
          <w:ilvl w:val="0"/>
          <w:numId w:val="9"/>
        </w:numPr>
        <w:spacing w:line="276" w:lineRule="auto"/>
        <w:rPr>
          <w:rFonts w:asciiTheme="minorHAnsi" w:hAnsiTheme="minorHAnsi" w:cs="Arial"/>
          <w:sz w:val="22"/>
          <w:szCs w:val="22"/>
        </w:rPr>
      </w:pPr>
      <w:r w:rsidRPr="00711245">
        <w:rPr>
          <w:rFonts w:asciiTheme="minorHAnsi" w:hAnsiTheme="minorHAnsi" w:cs="Arial"/>
          <w:sz w:val="22"/>
          <w:szCs w:val="22"/>
        </w:rPr>
        <w:t>Sweigert verwijst naar Stalin, die na de Twee de Wereldoorlog in Oost-Europa Volksdemocratieën sticht naar het model van de Sovjet-Unie / gebruik maakt van de nationale communistische partijen om het land naar zijn kant te halen 2</w:t>
      </w:r>
    </w:p>
    <w:p w:rsidR="002E3F85" w:rsidRPr="00711245" w:rsidRDefault="004E4D83" w:rsidP="00711245">
      <w:pPr>
        <w:pStyle w:val="ListParagraph"/>
        <w:numPr>
          <w:ilvl w:val="0"/>
          <w:numId w:val="9"/>
        </w:numPr>
        <w:spacing w:line="276" w:lineRule="auto"/>
        <w:rPr>
          <w:rFonts w:asciiTheme="minorHAnsi" w:hAnsiTheme="minorHAnsi" w:cs="Arial"/>
          <w:sz w:val="22"/>
          <w:szCs w:val="22"/>
        </w:rPr>
      </w:pPr>
      <w:r w:rsidRPr="00711245">
        <w:rPr>
          <w:rFonts w:asciiTheme="minorHAnsi" w:hAnsiTheme="minorHAnsi" w:cs="Arial"/>
          <w:sz w:val="22"/>
          <w:szCs w:val="22"/>
        </w:rPr>
        <w:t>Uitgangspunt van de Trumandoctrine is dat het communisme/de Sovjet-Unie streeft naar expansie. Cloyd Sweigert sluit daar met deze prent bij aan door te laten zien dat de Franse communisten Frankrijk binnen de invloedssfeer van de Sovjet-Unie willen lokken 2.</w:t>
      </w:r>
    </w:p>
    <w:p w:rsidR="002E3F85" w:rsidRPr="00711245" w:rsidRDefault="002E3F85" w:rsidP="00711245">
      <w:pPr>
        <w:spacing w:line="276" w:lineRule="auto"/>
        <w:rPr>
          <w:rFonts w:asciiTheme="minorHAnsi" w:hAnsiTheme="minorHAnsi" w:cs="Arial"/>
          <w:b/>
          <w:sz w:val="22"/>
          <w:szCs w:val="22"/>
        </w:rPr>
      </w:pPr>
    </w:p>
    <w:p w:rsidR="002E3F85" w:rsidRPr="00711245" w:rsidRDefault="002E3F85" w:rsidP="00711245">
      <w:pPr>
        <w:spacing w:line="276" w:lineRule="auto"/>
        <w:rPr>
          <w:rFonts w:asciiTheme="minorHAnsi" w:hAnsiTheme="minorHAnsi" w:cs="Arial"/>
          <w:b/>
          <w:sz w:val="22"/>
          <w:szCs w:val="22"/>
        </w:rPr>
      </w:pPr>
      <w:r w:rsidRPr="00711245">
        <w:rPr>
          <w:rFonts w:asciiTheme="minorHAnsi" w:hAnsiTheme="minorHAnsi" w:cs="Arial"/>
          <w:b/>
          <w:sz w:val="22"/>
          <w:szCs w:val="22"/>
        </w:rPr>
        <w:t>Opdracht</w:t>
      </w:r>
      <w:r w:rsidR="00E86091" w:rsidRPr="00711245">
        <w:rPr>
          <w:rFonts w:asciiTheme="minorHAnsi" w:hAnsiTheme="minorHAnsi" w:cs="Arial"/>
          <w:b/>
          <w:sz w:val="22"/>
          <w:szCs w:val="22"/>
        </w:rPr>
        <w:t xml:space="preserve"> 9</w:t>
      </w:r>
      <w:r w:rsidR="00346CE8" w:rsidRPr="00711245">
        <w:rPr>
          <w:rFonts w:asciiTheme="minorHAnsi" w:hAnsiTheme="minorHAnsi" w:cs="Arial"/>
          <w:b/>
          <w:sz w:val="22"/>
          <w:szCs w:val="22"/>
        </w:rPr>
        <w:t xml:space="preserve"> (v, 2014, 25 – 73)</w:t>
      </w:r>
    </w:p>
    <w:p w:rsidR="002E3F85" w:rsidRPr="00711245" w:rsidRDefault="002E3F85" w:rsidP="00711245">
      <w:pPr>
        <w:spacing w:line="276" w:lineRule="auto"/>
        <w:rPr>
          <w:rFonts w:asciiTheme="minorHAnsi" w:hAnsiTheme="minorHAnsi" w:cs="Arial"/>
          <w:b/>
          <w:sz w:val="22"/>
          <w:szCs w:val="22"/>
        </w:rPr>
      </w:pPr>
    </w:p>
    <w:p w:rsidR="002E3F85" w:rsidRPr="00711245" w:rsidRDefault="002E3F85" w:rsidP="00711245">
      <w:pPr>
        <w:spacing w:line="276" w:lineRule="auto"/>
        <w:rPr>
          <w:rFonts w:asciiTheme="minorHAnsi" w:hAnsiTheme="minorHAnsi" w:cs="Arial"/>
          <w:b/>
          <w:sz w:val="22"/>
          <w:szCs w:val="22"/>
        </w:rPr>
      </w:pPr>
      <w:r w:rsidRPr="00711245">
        <w:rPr>
          <w:rFonts w:asciiTheme="minorHAnsi" w:hAnsiTheme="minorHAnsi" w:cs="Arial"/>
          <w:b/>
          <w:sz w:val="22"/>
          <w:szCs w:val="22"/>
        </w:rPr>
        <w:t>Bron</w:t>
      </w:r>
    </w:p>
    <w:p w:rsidR="00411565" w:rsidRPr="00711245" w:rsidRDefault="00411565" w:rsidP="00711245">
      <w:pPr>
        <w:spacing w:line="276" w:lineRule="auto"/>
        <w:rPr>
          <w:rFonts w:asciiTheme="minorHAnsi" w:hAnsiTheme="minorHAnsi" w:cs="Arial"/>
          <w:b/>
          <w:sz w:val="22"/>
          <w:szCs w:val="22"/>
        </w:rPr>
      </w:pPr>
    </w:p>
    <w:p w:rsidR="00411565" w:rsidRPr="00711245" w:rsidRDefault="00411565" w:rsidP="00711245">
      <w:pPr>
        <w:spacing w:line="276" w:lineRule="auto"/>
        <w:rPr>
          <w:rFonts w:asciiTheme="minorHAnsi" w:hAnsiTheme="minorHAnsi" w:cs="Arial"/>
          <w:i/>
          <w:sz w:val="22"/>
          <w:szCs w:val="22"/>
        </w:rPr>
      </w:pPr>
      <w:r w:rsidRPr="00711245">
        <w:rPr>
          <w:rFonts w:asciiTheme="minorHAnsi" w:hAnsiTheme="minorHAnsi" w:cs="Arial"/>
          <w:i/>
          <w:sz w:val="22"/>
          <w:szCs w:val="22"/>
        </w:rPr>
        <w:t>In 1951 veroordeelt rechter Kaufman in New York het echtpaar Rosenberg ter dood. Bij het uitspreken van het vonnis zegt hij:</w:t>
      </w:r>
    </w:p>
    <w:p w:rsidR="00411565" w:rsidRPr="00711245" w:rsidRDefault="00411565" w:rsidP="00711245">
      <w:pPr>
        <w:spacing w:line="276" w:lineRule="auto"/>
        <w:rPr>
          <w:rFonts w:asciiTheme="minorHAnsi" w:hAnsiTheme="minorHAnsi" w:cs="Arial"/>
          <w:sz w:val="22"/>
          <w:szCs w:val="22"/>
        </w:rPr>
      </w:pPr>
      <w:r w:rsidRPr="00711245">
        <w:rPr>
          <w:rFonts w:asciiTheme="minorHAnsi" w:hAnsiTheme="minorHAnsi" w:cs="Arial"/>
          <w:sz w:val="22"/>
          <w:szCs w:val="22"/>
        </w:rPr>
        <w:t>Burgers die in dit land hun landgenoten verraden, kunnen niet, zoals misschien voor de Tweede Wereldoorlog, geloven in de goedheid van de Sovjet-Unie. (…) Ik beschouw jullie misdaad als erger dan moord. Een moord met voorbedachte rade valt in het niet bij de misdaad die jullie pleegden. Bij</w:t>
      </w:r>
    </w:p>
    <w:p w:rsidR="00411565" w:rsidRPr="00711245" w:rsidRDefault="00411565" w:rsidP="00711245">
      <w:pPr>
        <w:spacing w:line="276" w:lineRule="auto"/>
        <w:rPr>
          <w:rFonts w:asciiTheme="minorHAnsi" w:hAnsiTheme="minorHAnsi" w:cs="Arial"/>
          <w:sz w:val="22"/>
          <w:szCs w:val="22"/>
        </w:rPr>
      </w:pPr>
      <w:r w:rsidRPr="00711245">
        <w:rPr>
          <w:rFonts w:asciiTheme="minorHAnsi" w:hAnsiTheme="minorHAnsi" w:cs="Arial"/>
          <w:sz w:val="22"/>
          <w:szCs w:val="22"/>
        </w:rPr>
        <w:t>een moord doodt de misdadiger zijn slachtoffer. De familie is bedroefd en nadat het recht zijn loop heeft gehad, kan het hoofdstuk worden afgesloten. Maar jullie hebben volgens mij, door de Russen de A-bom in handen te geven, jaren voordat ze die zelf hadden kunnen ontwikkelen, de communistische</w:t>
      </w:r>
    </w:p>
    <w:p w:rsidR="00411565" w:rsidRPr="00711245" w:rsidRDefault="00411565" w:rsidP="00711245">
      <w:pPr>
        <w:spacing w:line="276" w:lineRule="auto"/>
        <w:rPr>
          <w:rFonts w:asciiTheme="minorHAnsi" w:hAnsiTheme="minorHAnsi" w:cs="Arial"/>
          <w:sz w:val="22"/>
          <w:szCs w:val="22"/>
        </w:rPr>
      </w:pPr>
      <w:r w:rsidRPr="00711245">
        <w:rPr>
          <w:rFonts w:asciiTheme="minorHAnsi" w:hAnsiTheme="minorHAnsi" w:cs="Arial"/>
          <w:sz w:val="22"/>
          <w:szCs w:val="22"/>
        </w:rPr>
        <w:t>agressie in Korea veroorzaakt en de daarbij behorende 50.000 slachtoffers. Wie weet hoeveel miljoenen onschuldige mensen nog de prijs moeten betalen van jullie verraad. Het is zeker dat jullie verraad de koers van de geschiedenis heeft veranderd in het nadeel van ons land. Iedereen weet dat we in een constante staat van spanning leven. We zien het bewijs van jullie verraad elke dag om ons heen; de hele natie wordt voorbereid op een atoomaanval.</w:t>
      </w:r>
    </w:p>
    <w:p w:rsidR="002E3F85" w:rsidRPr="00711245" w:rsidRDefault="002E3F85" w:rsidP="00711245">
      <w:pPr>
        <w:spacing w:line="276" w:lineRule="auto"/>
        <w:rPr>
          <w:rFonts w:asciiTheme="minorHAnsi" w:hAnsiTheme="minorHAnsi" w:cs="Arial"/>
          <w:sz w:val="22"/>
          <w:szCs w:val="22"/>
        </w:rPr>
      </w:pPr>
    </w:p>
    <w:p w:rsidR="002E3F85" w:rsidRPr="00711245" w:rsidRDefault="002E3F85" w:rsidP="00711245">
      <w:pPr>
        <w:spacing w:line="276" w:lineRule="auto"/>
        <w:rPr>
          <w:rFonts w:asciiTheme="minorHAnsi" w:hAnsiTheme="minorHAnsi" w:cs="Arial"/>
          <w:i/>
          <w:sz w:val="22"/>
          <w:szCs w:val="22"/>
        </w:rPr>
      </w:pPr>
      <w:r w:rsidRPr="00711245">
        <w:rPr>
          <w:rFonts w:asciiTheme="minorHAnsi" w:hAnsiTheme="minorHAnsi" w:cs="Arial"/>
          <w:i/>
          <w:sz w:val="22"/>
          <w:szCs w:val="22"/>
        </w:rPr>
        <w:t xml:space="preserve">Gebruik </w:t>
      </w:r>
      <w:r w:rsidR="00E86091" w:rsidRPr="00711245">
        <w:rPr>
          <w:rFonts w:asciiTheme="minorHAnsi" w:hAnsiTheme="minorHAnsi" w:cs="Arial"/>
          <w:i/>
          <w:sz w:val="22"/>
          <w:szCs w:val="22"/>
        </w:rPr>
        <w:t xml:space="preserve">de </w:t>
      </w:r>
      <w:r w:rsidRPr="00711245">
        <w:rPr>
          <w:rFonts w:asciiTheme="minorHAnsi" w:hAnsiTheme="minorHAnsi" w:cs="Arial"/>
          <w:i/>
          <w:sz w:val="22"/>
          <w:szCs w:val="22"/>
        </w:rPr>
        <w:t>bron</w:t>
      </w:r>
    </w:p>
    <w:p w:rsidR="002E3F85" w:rsidRPr="00711245" w:rsidRDefault="002E3F85" w:rsidP="00711245">
      <w:pPr>
        <w:spacing w:line="276" w:lineRule="auto"/>
        <w:rPr>
          <w:rFonts w:asciiTheme="minorHAnsi" w:hAnsiTheme="minorHAnsi" w:cs="Arial"/>
          <w:sz w:val="22"/>
          <w:szCs w:val="22"/>
        </w:rPr>
      </w:pPr>
    </w:p>
    <w:p w:rsidR="002E3F85" w:rsidRPr="00711245" w:rsidRDefault="002E3F85" w:rsidP="00711245">
      <w:pPr>
        <w:spacing w:line="276" w:lineRule="auto"/>
        <w:rPr>
          <w:rFonts w:asciiTheme="minorHAnsi" w:hAnsiTheme="minorHAnsi" w:cs="Arial"/>
          <w:sz w:val="22"/>
          <w:szCs w:val="22"/>
        </w:rPr>
      </w:pPr>
      <w:r w:rsidRPr="00711245">
        <w:rPr>
          <w:rFonts w:asciiTheme="minorHAnsi" w:hAnsiTheme="minorHAnsi" w:cs="Arial"/>
          <w:sz w:val="22"/>
          <w:szCs w:val="22"/>
        </w:rPr>
        <w:t>Een bewering:</w:t>
      </w:r>
    </w:p>
    <w:p w:rsidR="002E3F85" w:rsidRPr="00711245" w:rsidRDefault="002E3F85" w:rsidP="00711245">
      <w:pPr>
        <w:spacing w:line="276" w:lineRule="auto"/>
        <w:rPr>
          <w:rFonts w:asciiTheme="minorHAnsi" w:hAnsiTheme="minorHAnsi" w:cs="Arial"/>
          <w:sz w:val="22"/>
          <w:szCs w:val="22"/>
        </w:rPr>
      </w:pPr>
      <w:r w:rsidRPr="00711245">
        <w:rPr>
          <w:rFonts w:asciiTheme="minorHAnsi" w:hAnsiTheme="minorHAnsi" w:cs="Arial"/>
          <w:sz w:val="22"/>
          <w:szCs w:val="22"/>
        </w:rPr>
        <w:t>Deze toespraak van rechter Kaufman bij de veroordeling van het echtpaar Rosenberg is een voorbeeld van McCarthyisme.</w:t>
      </w:r>
    </w:p>
    <w:p w:rsidR="002E3F85" w:rsidRPr="00711245" w:rsidRDefault="002E3F85" w:rsidP="00711245">
      <w:pPr>
        <w:spacing w:line="276" w:lineRule="auto"/>
        <w:rPr>
          <w:rFonts w:asciiTheme="minorHAnsi" w:hAnsiTheme="minorHAnsi" w:cs="Arial"/>
          <w:sz w:val="22"/>
          <w:szCs w:val="22"/>
        </w:rPr>
      </w:pPr>
    </w:p>
    <w:p w:rsidR="002E3F85" w:rsidRPr="00711245" w:rsidRDefault="002E3F85" w:rsidP="00711245">
      <w:pPr>
        <w:spacing w:line="276" w:lineRule="auto"/>
        <w:rPr>
          <w:rFonts w:asciiTheme="minorHAnsi" w:hAnsiTheme="minorHAnsi" w:cs="Arial"/>
          <w:sz w:val="22"/>
          <w:szCs w:val="22"/>
        </w:rPr>
      </w:pPr>
      <w:r w:rsidRPr="00711245">
        <w:rPr>
          <w:rFonts w:asciiTheme="minorHAnsi" w:hAnsiTheme="minorHAnsi" w:cs="Arial"/>
          <w:sz w:val="22"/>
          <w:szCs w:val="22"/>
        </w:rPr>
        <w:t>3p Ondersteun deze bewering door aan te geven:</w:t>
      </w:r>
    </w:p>
    <w:p w:rsidR="002E3F85" w:rsidRPr="00711245" w:rsidRDefault="002E3F85" w:rsidP="00711245">
      <w:pPr>
        <w:pStyle w:val="ListParagraph"/>
        <w:numPr>
          <w:ilvl w:val="0"/>
          <w:numId w:val="3"/>
        </w:numPr>
        <w:spacing w:line="276" w:lineRule="auto"/>
        <w:rPr>
          <w:rFonts w:asciiTheme="minorHAnsi" w:hAnsiTheme="minorHAnsi" w:cs="Arial"/>
          <w:sz w:val="22"/>
          <w:szCs w:val="22"/>
        </w:rPr>
      </w:pPr>
      <w:r w:rsidRPr="00711245">
        <w:rPr>
          <w:rFonts w:asciiTheme="minorHAnsi" w:hAnsiTheme="minorHAnsi" w:cs="Arial"/>
          <w:sz w:val="22"/>
          <w:szCs w:val="22"/>
        </w:rPr>
        <w:t>welke doel deze toespraak heeft en</w:t>
      </w:r>
    </w:p>
    <w:p w:rsidR="002E3F85" w:rsidRPr="00711245" w:rsidRDefault="002E3F85" w:rsidP="00711245">
      <w:pPr>
        <w:pStyle w:val="ListParagraph"/>
        <w:numPr>
          <w:ilvl w:val="0"/>
          <w:numId w:val="3"/>
        </w:numPr>
        <w:spacing w:line="276" w:lineRule="auto"/>
        <w:rPr>
          <w:rFonts w:asciiTheme="minorHAnsi" w:hAnsiTheme="minorHAnsi" w:cs="Arial"/>
          <w:sz w:val="22"/>
          <w:szCs w:val="22"/>
        </w:rPr>
      </w:pPr>
      <w:r w:rsidRPr="00711245">
        <w:rPr>
          <w:rFonts w:asciiTheme="minorHAnsi" w:hAnsiTheme="minorHAnsi" w:cs="Arial"/>
          <w:sz w:val="22"/>
          <w:szCs w:val="22"/>
        </w:rPr>
        <w:t>waardoor deze toespraak past bij het optreden van senator McCarthy in die tijd.</w:t>
      </w:r>
    </w:p>
    <w:p w:rsidR="002E3F85" w:rsidRPr="00711245" w:rsidRDefault="002E3F85" w:rsidP="00711245">
      <w:pPr>
        <w:spacing w:line="276" w:lineRule="auto"/>
        <w:rPr>
          <w:rFonts w:asciiTheme="minorHAnsi" w:hAnsiTheme="minorHAnsi" w:cs="Arial"/>
          <w:sz w:val="22"/>
          <w:szCs w:val="22"/>
        </w:rPr>
      </w:pPr>
    </w:p>
    <w:p w:rsidR="00B44B89" w:rsidRPr="00711245" w:rsidRDefault="00B44B89" w:rsidP="00711245">
      <w:pPr>
        <w:spacing w:line="276" w:lineRule="auto"/>
        <w:rPr>
          <w:rFonts w:asciiTheme="minorHAnsi" w:hAnsiTheme="minorHAnsi" w:cs="Arial"/>
          <w:b/>
          <w:sz w:val="22"/>
          <w:szCs w:val="22"/>
        </w:rPr>
      </w:pPr>
      <w:r w:rsidRPr="00711245">
        <w:rPr>
          <w:rFonts w:asciiTheme="minorHAnsi" w:hAnsiTheme="minorHAnsi" w:cs="Arial"/>
          <w:b/>
          <w:sz w:val="22"/>
          <w:szCs w:val="22"/>
        </w:rPr>
        <w:t>Antwoord</w:t>
      </w:r>
    </w:p>
    <w:p w:rsidR="00B44B89" w:rsidRPr="00711245" w:rsidRDefault="00B44B89" w:rsidP="00711245">
      <w:pPr>
        <w:spacing w:line="276" w:lineRule="auto"/>
        <w:rPr>
          <w:rFonts w:asciiTheme="minorHAnsi" w:hAnsiTheme="minorHAnsi" w:cs="Arial"/>
          <w:sz w:val="22"/>
          <w:szCs w:val="22"/>
        </w:rPr>
      </w:pPr>
    </w:p>
    <w:p w:rsidR="00B44B89" w:rsidRPr="00711245" w:rsidRDefault="00B44B89" w:rsidP="00711245">
      <w:pPr>
        <w:spacing w:line="276" w:lineRule="auto"/>
        <w:rPr>
          <w:rFonts w:asciiTheme="minorHAnsi" w:hAnsiTheme="minorHAnsi" w:cs="Arial"/>
          <w:sz w:val="22"/>
          <w:szCs w:val="22"/>
        </w:rPr>
      </w:pPr>
      <w:r w:rsidRPr="00711245">
        <w:rPr>
          <w:rFonts w:asciiTheme="minorHAnsi" w:hAnsiTheme="minorHAnsi" w:cs="Arial"/>
          <w:sz w:val="22"/>
          <w:szCs w:val="22"/>
        </w:rPr>
        <w:t>maximumscore 3</w:t>
      </w:r>
    </w:p>
    <w:p w:rsidR="00B44B89" w:rsidRPr="00711245" w:rsidRDefault="00B44B89" w:rsidP="00711245">
      <w:pPr>
        <w:spacing w:line="276" w:lineRule="auto"/>
        <w:rPr>
          <w:rFonts w:asciiTheme="minorHAnsi" w:hAnsiTheme="minorHAnsi" w:cs="Arial"/>
          <w:sz w:val="22"/>
          <w:szCs w:val="22"/>
        </w:rPr>
      </w:pPr>
      <w:r w:rsidRPr="00711245">
        <w:rPr>
          <w:rFonts w:asciiTheme="minorHAnsi" w:hAnsiTheme="minorHAnsi" w:cs="Arial"/>
          <w:sz w:val="22"/>
          <w:szCs w:val="22"/>
        </w:rPr>
        <w:lastRenderedPageBreak/>
        <w:t>Een juist antwoord bevat de volgende elementen:</w:t>
      </w:r>
    </w:p>
    <w:p w:rsidR="00B44B89" w:rsidRPr="00711245" w:rsidRDefault="00B44B89" w:rsidP="00711245">
      <w:pPr>
        <w:pStyle w:val="ListParagraph"/>
        <w:numPr>
          <w:ilvl w:val="0"/>
          <w:numId w:val="9"/>
        </w:numPr>
        <w:spacing w:line="276" w:lineRule="auto"/>
        <w:rPr>
          <w:rFonts w:asciiTheme="minorHAnsi" w:hAnsiTheme="minorHAnsi" w:cs="Arial"/>
          <w:sz w:val="22"/>
          <w:szCs w:val="22"/>
        </w:rPr>
      </w:pPr>
      <w:r w:rsidRPr="00711245">
        <w:rPr>
          <w:rFonts w:asciiTheme="minorHAnsi" w:hAnsiTheme="minorHAnsi" w:cs="Arial"/>
          <w:sz w:val="22"/>
          <w:szCs w:val="22"/>
        </w:rPr>
        <w:t>Het doel van deze toespraak is, dat het Amerikaanse volk moet worden doordrongen van de gevaren van het spioneren voor de Sovjet-Unie / gemobiliseerd moet worden om spionnen op te sporen 1</w:t>
      </w:r>
    </w:p>
    <w:p w:rsidR="00346CE8" w:rsidRPr="00711245" w:rsidRDefault="00B44B89" w:rsidP="00711245">
      <w:pPr>
        <w:pStyle w:val="ListParagraph"/>
        <w:numPr>
          <w:ilvl w:val="0"/>
          <w:numId w:val="11"/>
        </w:numPr>
        <w:spacing w:line="276" w:lineRule="auto"/>
        <w:rPr>
          <w:rFonts w:asciiTheme="minorHAnsi" w:hAnsiTheme="minorHAnsi" w:cs="Arial"/>
          <w:sz w:val="22"/>
          <w:szCs w:val="22"/>
        </w:rPr>
      </w:pPr>
      <w:r w:rsidRPr="00711245">
        <w:rPr>
          <w:rFonts w:asciiTheme="minorHAnsi" w:hAnsiTheme="minorHAnsi" w:cs="Arial"/>
          <w:sz w:val="22"/>
          <w:szCs w:val="22"/>
        </w:rPr>
        <w:t>Deze toespraak past bij het optreden van senator McCarthy omdat er op een soortgelijke militante manier over de communistische dreiging wordt gesproken / jacht gemaakt wordt op communisten/agenten van de Sovjet-Unie / de dreiging van de atoombom wordt gebruikt in een Heksenjacht 2</w:t>
      </w:r>
    </w:p>
    <w:p w:rsidR="00B44B89" w:rsidRPr="00711245" w:rsidRDefault="00B44B89" w:rsidP="00711245">
      <w:pPr>
        <w:spacing w:line="276" w:lineRule="auto"/>
        <w:rPr>
          <w:rFonts w:asciiTheme="minorHAnsi" w:hAnsiTheme="minorHAnsi" w:cs="Arial"/>
          <w:b/>
          <w:sz w:val="22"/>
          <w:szCs w:val="22"/>
        </w:rPr>
      </w:pPr>
    </w:p>
    <w:p w:rsidR="00346CE8" w:rsidRPr="00711245" w:rsidRDefault="002E3F85" w:rsidP="00711245">
      <w:pPr>
        <w:spacing w:line="276" w:lineRule="auto"/>
        <w:rPr>
          <w:rFonts w:asciiTheme="minorHAnsi" w:hAnsiTheme="minorHAnsi" w:cs="Arial"/>
          <w:b/>
          <w:sz w:val="22"/>
          <w:szCs w:val="22"/>
        </w:rPr>
      </w:pPr>
      <w:r w:rsidRPr="00711245">
        <w:rPr>
          <w:rFonts w:asciiTheme="minorHAnsi" w:hAnsiTheme="minorHAnsi" w:cs="Arial"/>
          <w:b/>
          <w:sz w:val="22"/>
          <w:szCs w:val="22"/>
        </w:rPr>
        <w:t>Opdracht</w:t>
      </w:r>
      <w:r w:rsidR="00E86091" w:rsidRPr="00711245">
        <w:rPr>
          <w:rFonts w:asciiTheme="minorHAnsi" w:hAnsiTheme="minorHAnsi" w:cs="Arial"/>
          <w:b/>
          <w:sz w:val="22"/>
          <w:szCs w:val="22"/>
        </w:rPr>
        <w:t xml:space="preserve"> 10</w:t>
      </w:r>
      <w:r w:rsidR="00346CE8" w:rsidRPr="00711245">
        <w:rPr>
          <w:rFonts w:asciiTheme="minorHAnsi" w:hAnsiTheme="minorHAnsi" w:cs="Arial"/>
          <w:b/>
          <w:sz w:val="22"/>
          <w:szCs w:val="22"/>
        </w:rPr>
        <w:t xml:space="preserve"> (v, 2014, 26 – 43)</w:t>
      </w:r>
    </w:p>
    <w:p w:rsidR="00346CE8" w:rsidRPr="00711245" w:rsidRDefault="00346CE8" w:rsidP="00711245">
      <w:pPr>
        <w:spacing w:line="276" w:lineRule="auto"/>
        <w:rPr>
          <w:rFonts w:asciiTheme="minorHAnsi" w:hAnsiTheme="minorHAnsi" w:cs="Arial"/>
          <w:b/>
          <w:sz w:val="22"/>
          <w:szCs w:val="22"/>
        </w:rPr>
      </w:pPr>
    </w:p>
    <w:p w:rsidR="00346CE8" w:rsidRPr="00711245" w:rsidRDefault="00346CE8" w:rsidP="00711245">
      <w:pPr>
        <w:spacing w:line="276" w:lineRule="auto"/>
        <w:rPr>
          <w:rFonts w:asciiTheme="minorHAnsi" w:hAnsiTheme="minorHAnsi" w:cs="Arial"/>
          <w:i/>
          <w:sz w:val="22"/>
          <w:szCs w:val="22"/>
        </w:rPr>
      </w:pPr>
      <w:r w:rsidRPr="00711245">
        <w:rPr>
          <w:rFonts w:asciiTheme="minorHAnsi" w:hAnsiTheme="minorHAnsi" w:cs="Arial"/>
          <w:i/>
          <w:sz w:val="22"/>
          <w:szCs w:val="22"/>
        </w:rPr>
        <w:t>Gebruik de bron uit opdracht 9</w:t>
      </w:r>
    </w:p>
    <w:p w:rsidR="002E3F85" w:rsidRPr="00711245" w:rsidRDefault="002E3F85" w:rsidP="00711245">
      <w:pPr>
        <w:spacing w:line="276" w:lineRule="auto"/>
        <w:rPr>
          <w:rFonts w:asciiTheme="minorHAnsi" w:hAnsiTheme="minorHAnsi" w:cs="Arial"/>
          <w:b/>
          <w:sz w:val="22"/>
          <w:szCs w:val="22"/>
        </w:rPr>
      </w:pPr>
    </w:p>
    <w:p w:rsidR="002E3F85" w:rsidRPr="00711245" w:rsidRDefault="002E3F85" w:rsidP="00711245">
      <w:pPr>
        <w:spacing w:line="276" w:lineRule="auto"/>
        <w:rPr>
          <w:rFonts w:asciiTheme="minorHAnsi" w:hAnsiTheme="minorHAnsi" w:cs="Arial"/>
          <w:sz w:val="22"/>
          <w:szCs w:val="22"/>
        </w:rPr>
      </w:pPr>
      <w:r w:rsidRPr="00711245">
        <w:rPr>
          <w:rFonts w:asciiTheme="minorHAnsi" w:hAnsiTheme="minorHAnsi" w:cs="Arial"/>
          <w:sz w:val="22"/>
          <w:szCs w:val="22"/>
        </w:rPr>
        <w:t>Rechter Kaufman (zie bron 15) legt de schuld van de Korea-oorlog deels bij de Rosenbergs.</w:t>
      </w:r>
    </w:p>
    <w:p w:rsidR="002E3F85" w:rsidRPr="00711245" w:rsidRDefault="002E3F85" w:rsidP="00711245">
      <w:pPr>
        <w:spacing w:line="276" w:lineRule="auto"/>
        <w:rPr>
          <w:rFonts w:asciiTheme="minorHAnsi" w:hAnsiTheme="minorHAnsi" w:cs="Arial"/>
          <w:sz w:val="22"/>
          <w:szCs w:val="22"/>
        </w:rPr>
      </w:pPr>
      <w:r w:rsidRPr="00711245">
        <w:rPr>
          <w:rFonts w:asciiTheme="minorHAnsi" w:hAnsiTheme="minorHAnsi" w:cs="Arial"/>
          <w:sz w:val="22"/>
          <w:szCs w:val="22"/>
        </w:rPr>
        <w:t>1p Noem één andere gebeurtenis die bijdroeg aan het uitbreken van de Korea-oorlog.</w:t>
      </w:r>
    </w:p>
    <w:p w:rsidR="002E3F85" w:rsidRPr="00711245" w:rsidRDefault="002E3F85" w:rsidP="00711245">
      <w:pPr>
        <w:spacing w:line="276" w:lineRule="auto"/>
        <w:rPr>
          <w:rFonts w:asciiTheme="minorHAnsi" w:hAnsiTheme="minorHAnsi" w:cs="Arial"/>
          <w:sz w:val="22"/>
          <w:szCs w:val="22"/>
        </w:rPr>
      </w:pPr>
    </w:p>
    <w:p w:rsidR="00B44B89" w:rsidRPr="00711245" w:rsidRDefault="00B44B89" w:rsidP="00711245">
      <w:pPr>
        <w:spacing w:line="276" w:lineRule="auto"/>
        <w:rPr>
          <w:rFonts w:asciiTheme="minorHAnsi" w:hAnsiTheme="minorHAnsi" w:cs="Arial"/>
          <w:b/>
          <w:sz w:val="22"/>
          <w:szCs w:val="22"/>
        </w:rPr>
      </w:pPr>
      <w:r w:rsidRPr="00711245">
        <w:rPr>
          <w:rFonts w:asciiTheme="minorHAnsi" w:hAnsiTheme="minorHAnsi" w:cs="Arial"/>
          <w:b/>
          <w:sz w:val="22"/>
          <w:szCs w:val="22"/>
        </w:rPr>
        <w:t>Antwoord</w:t>
      </w:r>
    </w:p>
    <w:p w:rsidR="00B44B89" w:rsidRPr="00711245" w:rsidRDefault="00B44B89" w:rsidP="00711245">
      <w:pPr>
        <w:spacing w:line="276" w:lineRule="auto"/>
        <w:rPr>
          <w:rFonts w:asciiTheme="minorHAnsi" w:hAnsiTheme="minorHAnsi" w:cs="Arial"/>
          <w:sz w:val="22"/>
          <w:szCs w:val="22"/>
        </w:rPr>
      </w:pPr>
    </w:p>
    <w:p w:rsidR="00073BCC" w:rsidRPr="00711245" w:rsidRDefault="00073BCC"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maximumscore 1</w:t>
      </w:r>
    </w:p>
    <w:p w:rsidR="00073BCC" w:rsidRPr="00711245" w:rsidRDefault="00073BCC"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Voorbeeld van een juist antwoord is:</w:t>
      </w:r>
    </w:p>
    <w:p w:rsidR="00073BCC" w:rsidRPr="00711245" w:rsidRDefault="00073BCC"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Het uitroepen van de Volksrepubliek China (1949) leidde tot bemoeienis van dit communistische land met andere Zuidoost-Aziatische landen/ vergrootte de Amerikaanse vrees voor uitbreiding van het communisme.</w:t>
      </w:r>
    </w:p>
    <w:p w:rsidR="00346CE8" w:rsidRPr="00711245" w:rsidRDefault="00346CE8" w:rsidP="00711245">
      <w:pPr>
        <w:spacing w:line="276" w:lineRule="auto"/>
        <w:rPr>
          <w:rFonts w:asciiTheme="minorHAnsi" w:hAnsiTheme="minorHAnsi" w:cs="Arial"/>
          <w:b/>
          <w:sz w:val="22"/>
          <w:szCs w:val="22"/>
        </w:rPr>
      </w:pPr>
    </w:p>
    <w:p w:rsidR="00346CE8" w:rsidRPr="00711245" w:rsidRDefault="00346CE8" w:rsidP="00711245">
      <w:pPr>
        <w:spacing w:line="276" w:lineRule="auto"/>
        <w:rPr>
          <w:rFonts w:asciiTheme="minorHAnsi" w:hAnsiTheme="minorHAnsi" w:cs="Arial"/>
          <w:b/>
          <w:sz w:val="22"/>
          <w:szCs w:val="22"/>
        </w:rPr>
      </w:pPr>
      <w:r w:rsidRPr="00711245">
        <w:rPr>
          <w:rFonts w:asciiTheme="minorHAnsi" w:hAnsiTheme="minorHAnsi" w:cs="Arial"/>
          <w:b/>
          <w:sz w:val="22"/>
          <w:szCs w:val="22"/>
        </w:rPr>
        <w:t>Opdracht 11 (v, 2014, 28 – 69)</w:t>
      </w:r>
    </w:p>
    <w:p w:rsidR="00346CE8" w:rsidRPr="00711245" w:rsidRDefault="00346CE8" w:rsidP="00711245">
      <w:pPr>
        <w:spacing w:line="276" w:lineRule="auto"/>
        <w:rPr>
          <w:rFonts w:asciiTheme="minorHAnsi" w:hAnsiTheme="minorHAnsi" w:cs="Arial"/>
          <w:b/>
          <w:sz w:val="22"/>
          <w:szCs w:val="22"/>
        </w:rPr>
      </w:pPr>
    </w:p>
    <w:p w:rsidR="00346CE8" w:rsidRPr="00711245" w:rsidRDefault="00346CE8" w:rsidP="00711245">
      <w:pPr>
        <w:spacing w:line="276" w:lineRule="auto"/>
        <w:rPr>
          <w:rFonts w:asciiTheme="minorHAnsi" w:hAnsiTheme="minorHAnsi" w:cs="Arial"/>
          <w:b/>
          <w:sz w:val="22"/>
          <w:szCs w:val="22"/>
        </w:rPr>
      </w:pPr>
      <w:r w:rsidRPr="00711245">
        <w:rPr>
          <w:rFonts w:asciiTheme="minorHAnsi" w:hAnsiTheme="minorHAnsi" w:cs="Arial"/>
          <w:b/>
          <w:sz w:val="22"/>
          <w:szCs w:val="22"/>
        </w:rPr>
        <w:t>Bron</w:t>
      </w:r>
    </w:p>
    <w:p w:rsidR="00346CE8" w:rsidRPr="00711245" w:rsidRDefault="00346CE8" w:rsidP="00711245">
      <w:pPr>
        <w:spacing w:line="276" w:lineRule="auto"/>
        <w:rPr>
          <w:rFonts w:asciiTheme="minorHAnsi" w:hAnsiTheme="minorHAnsi" w:cs="Arial"/>
          <w:sz w:val="22"/>
          <w:szCs w:val="22"/>
        </w:rPr>
      </w:pPr>
    </w:p>
    <w:p w:rsidR="00346CE8" w:rsidRPr="00711245" w:rsidRDefault="00346CE8" w:rsidP="00711245">
      <w:pPr>
        <w:spacing w:line="276" w:lineRule="auto"/>
        <w:rPr>
          <w:rFonts w:asciiTheme="minorHAnsi" w:hAnsiTheme="minorHAnsi" w:cs="Arial"/>
          <w:i/>
          <w:sz w:val="22"/>
          <w:szCs w:val="22"/>
        </w:rPr>
      </w:pPr>
      <w:r w:rsidRPr="00711245">
        <w:rPr>
          <w:rFonts w:asciiTheme="minorHAnsi" w:hAnsiTheme="minorHAnsi" w:cs="Arial"/>
          <w:i/>
          <w:sz w:val="22"/>
          <w:szCs w:val="22"/>
        </w:rPr>
        <w:t>Gebruik de bron uit opdracht 9</w:t>
      </w:r>
    </w:p>
    <w:p w:rsidR="00346CE8" w:rsidRPr="00711245" w:rsidRDefault="00346CE8" w:rsidP="00711245">
      <w:pPr>
        <w:spacing w:line="276" w:lineRule="auto"/>
        <w:rPr>
          <w:rFonts w:asciiTheme="minorHAnsi" w:hAnsiTheme="minorHAnsi" w:cs="Arial"/>
          <w:sz w:val="22"/>
          <w:szCs w:val="22"/>
        </w:rPr>
      </w:pPr>
    </w:p>
    <w:p w:rsidR="00346CE8" w:rsidRPr="00711245" w:rsidRDefault="00346CE8" w:rsidP="00711245">
      <w:pPr>
        <w:spacing w:line="276" w:lineRule="auto"/>
        <w:rPr>
          <w:rFonts w:asciiTheme="minorHAnsi" w:hAnsiTheme="minorHAnsi" w:cs="Arial"/>
          <w:sz w:val="22"/>
          <w:szCs w:val="22"/>
        </w:rPr>
      </w:pPr>
      <w:r w:rsidRPr="00711245">
        <w:rPr>
          <w:rFonts w:asciiTheme="minorHAnsi" w:hAnsiTheme="minorHAnsi" w:cs="Arial"/>
          <w:sz w:val="22"/>
          <w:szCs w:val="22"/>
        </w:rPr>
        <w:t>Sommige historici beweren dat deze toespraak heeft bijgedragen aan het uitbreken van de Hongaarse Opstand.</w:t>
      </w:r>
    </w:p>
    <w:p w:rsidR="00346CE8" w:rsidRPr="00711245" w:rsidRDefault="00346CE8" w:rsidP="00711245">
      <w:pPr>
        <w:spacing w:line="276" w:lineRule="auto"/>
        <w:rPr>
          <w:rFonts w:asciiTheme="minorHAnsi" w:hAnsiTheme="minorHAnsi" w:cs="Arial"/>
          <w:sz w:val="22"/>
          <w:szCs w:val="22"/>
        </w:rPr>
      </w:pPr>
    </w:p>
    <w:p w:rsidR="00346CE8" w:rsidRPr="00711245" w:rsidRDefault="00346CE8" w:rsidP="00711245">
      <w:pPr>
        <w:spacing w:line="276" w:lineRule="auto"/>
        <w:rPr>
          <w:rFonts w:asciiTheme="minorHAnsi" w:hAnsiTheme="minorHAnsi" w:cs="Arial"/>
          <w:sz w:val="22"/>
          <w:szCs w:val="22"/>
        </w:rPr>
      </w:pPr>
      <w:r w:rsidRPr="00711245">
        <w:rPr>
          <w:rFonts w:asciiTheme="minorHAnsi" w:hAnsiTheme="minorHAnsi" w:cs="Arial"/>
          <w:sz w:val="22"/>
          <w:szCs w:val="22"/>
        </w:rPr>
        <w:t>2p 28 Leg uit welke redenering zij daarbij volgen.</w:t>
      </w:r>
    </w:p>
    <w:p w:rsidR="00346CE8" w:rsidRPr="00711245" w:rsidRDefault="00346CE8" w:rsidP="00711245">
      <w:pPr>
        <w:spacing w:line="276" w:lineRule="auto"/>
        <w:rPr>
          <w:rFonts w:asciiTheme="minorHAnsi" w:hAnsiTheme="minorHAnsi" w:cs="Arial"/>
          <w:sz w:val="22"/>
          <w:szCs w:val="22"/>
        </w:rPr>
      </w:pPr>
    </w:p>
    <w:p w:rsidR="00B44B89" w:rsidRPr="00711245" w:rsidRDefault="00B44B89" w:rsidP="00711245">
      <w:pPr>
        <w:spacing w:line="276" w:lineRule="auto"/>
        <w:rPr>
          <w:rFonts w:asciiTheme="minorHAnsi" w:hAnsiTheme="minorHAnsi" w:cs="Arial"/>
          <w:b/>
          <w:sz w:val="22"/>
          <w:szCs w:val="22"/>
        </w:rPr>
      </w:pPr>
      <w:r w:rsidRPr="00711245">
        <w:rPr>
          <w:rFonts w:asciiTheme="minorHAnsi" w:hAnsiTheme="minorHAnsi" w:cs="Arial"/>
          <w:b/>
          <w:sz w:val="22"/>
          <w:szCs w:val="22"/>
        </w:rPr>
        <w:t>Antwoord</w:t>
      </w:r>
    </w:p>
    <w:p w:rsidR="00346CE8" w:rsidRPr="00711245" w:rsidRDefault="00346CE8" w:rsidP="00711245">
      <w:pPr>
        <w:spacing w:line="276" w:lineRule="auto"/>
        <w:rPr>
          <w:rFonts w:asciiTheme="minorHAnsi" w:hAnsiTheme="minorHAnsi" w:cs="Arial"/>
          <w:sz w:val="22"/>
          <w:szCs w:val="22"/>
        </w:rPr>
      </w:pPr>
    </w:p>
    <w:p w:rsidR="00035CE8" w:rsidRPr="00711245" w:rsidRDefault="00035CE8" w:rsidP="00711245">
      <w:pPr>
        <w:spacing w:line="276" w:lineRule="auto"/>
        <w:rPr>
          <w:rFonts w:asciiTheme="minorHAnsi" w:hAnsiTheme="minorHAnsi" w:cs="Arial"/>
          <w:sz w:val="22"/>
          <w:szCs w:val="22"/>
        </w:rPr>
      </w:pPr>
      <w:r w:rsidRPr="00711245">
        <w:rPr>
          <w:rFonts w:asciiTheme="minorHAnsi" w:hAnsiTheme="minorHAnsi" w:cs="Arial"/>
          <w:sz w:val="22"/>
          <w:szCs w:val="22"/>
        </w:rPr>
        <w:t>maximumscore 2</w:t>
      </w:r>
    </w:p>
    <w:p w:rsidR="00035CE8" w:rsidRPr="00711245" w:rsidRDefault="00035CE8" w:rsidP="00711245">
      <w:pPr>
        <w:spacing w:line="276" w:lineRule="auto"/>
        <w:rPr>
          <w:rFonts w:asciiTheme="minorHAnsi" w:hAnsiTheme="minorHAnsi" w:cs="Arial"/>
          <w:sz w:val="22"/>
          <w:szCs w:val="22"/>
        </w:rPr>
      </w:pPr>
      <w:r w:rsidRPr="00711245">
        <w:rPr>
          <w:rFonts w:asciiTheme="minorHAnsi" w:hAnsiTheme="minorHAnsi" w:cs="Arial"/>
          <w:sz w:val="22"/>
          <w:szCs w:val="22"/>
        </w:rPr>
        <w:t>Kern van een juist antwoord is:</w:t>
      </w:r>
    </w:p>
    <w:p w:rsidR="00035CE8" w:rsidRPr="00711245" w:rsidRDefault="00035CE8" w:rsidP="00711245">
      <w:pPr>
        <w:spacing w:line="276" w:lineRule="auto"/>
        <w:rPr>
          <w:rFonts w:asciiTheme="minorHAnsi" w:hAnsiTheme="minorHAnsi" w:cs="Arial"/>
          <w:sz w:val="22"/>
          <w:szCs w:val="22"/>
        </w:rPr>
      </w:pPr>
      <w:r w:rsidRPr="00711245">
        <w:rPr>
          <w:rFonts w:asciiTheme="minorHAnsi" w:hAnsiTheme="minorHAnsi" w:cs="Arial"/>
          <w:sz w:val="22"/>
          <w:szCs w:val="22"/>
        </w:rPr>
        <w:t>Chroesjtsjov valt de communistische leider Stalin af in zijn rede, wat de Hongaren stimuleert</w:t>
      </w:r>
    </w:p>
    <w:p w:rsidR="00821E43" w:rsidRPr="00711245" w:rsidRDefault="00035CE8" w:rsidP="00711245">
      <w:pPr>
        <w:spacing w:line="276" w:lineRule="auto"/>
        <w:rPr>
          <w:rFonts w:asciiTheme="minorHAnsi" w:hAnsiTheme="minorHAnsi" w:cs="Arial"/>
          <w:sz w:val="22"/>
          <w:szCs w:val="22"/>
        </w:rPr>
      </w:pPr>
      <w:r w:rsidRPr="00711245">
        <w:rPr>
          <w:rFonts w:asciiTheme="minorHAnsi" w:hAnsiTheme="minorHAnsi" w:cs="Arial"/>
          <w:sz w:val="22"/>
          <w:szCs w:val="22"/>
        </w:rPr>
        <w:t>om zich ook kritisch uit te laten / in opstand te komen tegen de communistische partij in hun land (wat leidt tot de Hongaarse Opstand).</w:t>
      </w:r>
    </w:p>
    <w:p w:rsidR="002E3F85" w:rsidRPr="00711245" w:rsidRDefault="002E3F85" w:rsidP="00711245">
      <w:pPr>
        <w:spacing w:line="276" w:lineRule="auto"/>
        <w:rPr>
          <w:rFonts w:asciiTheme="minorHAnsi" w:hAnsiTheme="minorHAnsi" w:cs="Arial"/>
          <w:b/>
          <w:sz w:val="22"/>
          <w:szCs w:val="22"/>
        </w:rPr>
      </w:pPr>
    </w:p>
    <w:p w:rsidR="00346CE8" w:rsidRPr="00711245" w:rsidRDefault="002E3F85" w:rsidP="00711245">
      <w:pPr>
        <w:spacing w:line="276" w:lineRule="auto"/>
        <w:rPr>
          <w:rFonts w:asciiTheme="minorHAnsi" w:hAnsiTheme="minorHAnsi" w:cs="Arial"/>
          <w:b/>
          <w:sz w:val="22"/>
          <w:szCs w:val="22"/>
        </w:rPr>
      </w:pPr>
      <w:r w:rsidRPr="00711245">
        <w:rPr>
          <w:rFonts w:asciiTheme="minorHAnsi" w:hAnsiTheme="minorHAnsi" w:cs="Arial"/>
          <w:b/>
          <w:sz w:val="22"/>
          <w:szCs w:val="22"/>
        </w:rPr>
        <w:t>Opdracht</w:t>
      </w:r>
      <w:r w:rsidR="00E86091" w:rsidRPr="00711245">
        <w:rPr>
          <w:rFonts w:asciiTheme="minorHAnsi" w:hAnsiTheme="minorHAnsi" w:cs="Arial"/>
          <w:b/>
          <w:sz w:val="22"/>
          <w:szCs w:val="22"/>
        </w:rPr>
        <w:t xml:space="preserve"> 1</w:t>
      </w:r>
      <w:r w:rsidR="00346CE8" w:rsidRPr="00711245">
        <w:rPr>
          <w:rFonts w:asciiTheme="minorHAnsi" w:hAnsiTheme="minorHAnsi" w:cs="Arial"/>
          <w:b/>
          <w:sz w:val="22"/>
          <w:szCs w:val="22"/>
        </w:rPr>
        <w:t>2 (v, 2014, 27 – 50)</w:t>
      </w:r>
    </w:p>
    <w:p w:rsidR="002E3F85" w:rsidRPr="00711245" w:rsidRDefault="002E3F85" w:rsidP="00711245">
      <w:pPr>
        <w:spacing w:line="276" w:lineRule="auto"/>
        <w:rPr>
          <w:rFonts w:asciiTheme="minorHAnsi" w:hAnsiTheme="minorHAnsi" w:cs="Arial"/>
          <w:b/>
          <w:sz w:val="22"/>
          <w:szCs w:val="22"/>
        </w:rPr>
      </w:pPr>
    </w:p>
    <w:p w:rsidR="002E3F85" w:rsidRPr="00711245" w:rsidRDefault="002E3F85" w:rsidP="00711245">
      <w:pPr>
        <w:spacing w:line="276" w:lineRule="auto"/>
        <w:rPr>
          <w:rFonts w:asciiTheme="minorHAnsi" w:hAnsiTheme="minorHAnsi" w:cs="Arial"/>
          <w:b/>
          <w:sz w:val="22"/>
          <w:szCs w:val="22"/>
        </w:rPr>
      </w:pPr>
      <w:r w:rsidRPr="00711245">
        <w:rPr>
          <w:rFonts w:asciiTheme="minorHAnsi" w:hAnsiTheme="minorHAnsi" w:cs="Arial"/>
          <w:b/>
          <w:sz w:val="22"/>
          <w:szCs w:val="22"/>
        </w:rPr>
        <w:lastRenderedPageBreak/>
        <w:t>Bron</w:t>
      </w:r>
    </w:p>
    <w:p w:rsidR="00411565" w:rsidRPr="00711245" w:rsidRDefault="00411565" w:rsidP="00711245">
      <w:pPr>
        <w:spacing w:line="276" w:lineRule="auto"/>
        <w:rPr>
          <w:rFonts w:asciiTheme="minorHAnsi" w:hAnsiTheme="minorHAnsi" w:cs="Arial"/>
          <w:b/>
          <w:sz w:val="22"/>
          <w:szCs w:val="22"/>
        </w:rPr>
      </w:pPr>
    </w:p>
    <w:p w:rsidR="00411565" w:rsidRPr="00711245" w:rsidRDefault="00411565" w:rsidP="00711245">
      <w:pPr>
        <w:spacing w:line="276" w:lineRule="auto"/>
        <w:rPr>
          <w:rFonts w:asciiTheme="minorHAnsi" w:hAnsiTheme="minorHAnsi" w:cs="Arial"/>
          <w:i/>
          <w:sz w:val="22"/>
          <w:szCs w:val="22"/>
        </w:rPr>
      </w:pPr>
      <w:r w:rsidRPr="00711245">
        <w:rPr>
          <w:rFonts w:asciiTheme="minorHAnsi" w:hAnsiTheme="minorHAnsi" w:cs="Arial"/>
          <w:i/>
          <w:sz w:val="22"/>
          <w:szCs w:val="22"/>
        </w:rPr>
        <w:t>In februari 1956 houdt de leider van de Sovjet-Unie, Nikita Chroesjtsjov, een rede. Veel historici vinden dat hij in de rede een juist beeld schetst van zijn voorganger Stalin, die in 1953 is gestorven. Chroesjtsjov zegt:</w:t>
      </w:r>
    </w:p>
    <w:p w:rsidR="00411565" w:rsidRPr="00711245" w:rsidRDefault="00411565" w:rsidP="00711245">
      <w:pPr>
        <w:spacing w:line="276" w:lineRule="auto"/>
        <w:rPr>
          <w:rFonts w:asciiTheme="minorHAnsi" w:hAnsiTheme="minorHAnsi" w:cs="Arial"/>
          <w:sz w:val="22"/>
          <w:szCs w:val="22"/>
        </w:rPr>
      </w:pPr>
      <w:r w:rsidRPr="00711245">
        <w:rPr>
          <w:rFonts w:asciiTheme="minorHAnsi" w:hAnsiTheme="minorHAnsi" w:cs="Arial"/>
          <w:sz w:val="22"/>
          <w:szCs w:val="22"/>
        </w:rPr>
        <w:t>Kameraden! De persoonscultus heeft zulke monsterlijke afmetingen aangenomen, omdat Stalin zelf alle denkbare methoden aanwendde die konden dienen voor de verheerlijking van zijn eigen persoon.</w:t>
      </w:r>
    </w:p>
    <w:p w:rsidR="00411565" w:rsidRPr="00711245" w:rsidRDefault="00411565" w:rsidP="00711245">
      <w:pPr>
        <w:spacing w:line="276" w:lineRule="auto"/>
        <w:rPr>
          <w:rFonts w:asciiTheme="minorHAnsi" w:hAnsiTheme="minorHAnsi" w:cs="Arial"/>
          <w:sz w:val="22"/>
          <w:szCs w:val="22"/>
        </w:rPr>
      </w:pPr>
      <w:r w:rsidRPr="00711245">
        <w:rPr>
          <w:rFonts w:asciiTheme="minorHAnsi" w:hAnsiTheme="minorHAnsi" w:cs="Arial"/>
          <w:sz w:val="22"/>
          <w:szCs w:val="22"/>
        </w:rPr>
        <w:t>Een van de meest karakteristieke voorbeelden van Stalins zelfverheerlijking en van zijn gemis aan bescheidenheid is de verschijning van zijn Beknopte biografie, in 1948 gepubliceerd. Dit boek is een toonbeeld van de meest liederlijke vleierij, een voorbeeld van een man die zichzelf tot een godheid</w:t>
      </w:r>
    </w:p>
    <w:p w:rsidR="00411565" w:rsidRPr="00711245" w:rsidRDefault="00411565" w:rsidP="00711245">
      <w:pPr>
        <w:spacing w:line="276" w:lineRule="auto"/>
        <w:rPr>
          <w:rFonts w:asciiTheme="minorHAnsi" w:hAnsiTheme="minorHAnsi" w:cs="Arial"/>
          <w:sz w:val="22"/>
          <w:szCs w:val="22"/>
        </w:rPr>
      </w:pPr>
      <w:r w:rsidRPr="00711245">
        <w:rPr>
          <w:rFonts w:asciiTheme="minorHAnsi" w:hAnsiTheme="minorHAnsi" w:cs="Arial"/>
          <w:sz w:val="22"/>
          <w:szCs w:val="22"/>
        </w:rPr>
        <w:t>verheft en van zichzelf een legende van onfeilbaarheid maakt.</w:t>
      </w:r>
    </w:p>
    <w:p w:rsidR="002E3F85" w:rsidRPr="00711245" w:rsidRDefault="002E3F85" w:rsidP="00711245">
      <w:pPr>
        <w:spacing w:line="276" w:lineRule="auto"/>
        <w:rPr>
          <w:rFonts w:asciiTheme="minorHAnsi" w:hAnsiTheme="minorHAnsi" w:cs="Arial"/>
          <w:sz w:val="22"/>
          <w:szCs w:val="22"/>
        </w:rPr>
      </w:pPr>
    </w:p>
    <w:p w:rsidR="002E3F85" w:rsidRPr="00711245" w:rsidRDefault="002E3F85" w:rsidP="00711245">
      <w:pPr>
        <w:spacing w:line="276" w:lineRule="auto"/>
        <w:rPr>
          <w:rFonts w:asciiTheme="minorHAnsi" w:hAnsiTheme="minorHAnsi" w:cs="Arial"/>
          <w:i/>
          <w:sz w:val="22"/>
          <w:szCs w:val="22"/>
        </w:rPr>
      </w:pPr>
      <w:r w:rsidRPr="00711245">
        <w:rPr>
          <w:rFonts w:asciiTheme="minorHAnsi" w:hAnsiTheme="minorHAnsi" w:cs="Arial"/>
          <w:i/>
          <w:sz w:val="22"/>
          <w:szCs w:val="22"/>
        </w:rPr>
        <w:t xml:space="preserve">Gebruik </w:t>
      </w:r>
      <w:r w:rsidR="00E86091" w:rsidRPr="00711245">
        <w:rPr>
          <w:rFonts w:asciiTheme="minorHAnsi" w:hAnsiTheme="minorHAnsi" w:cs="Arial"/>
          <w:i/>
          <w:sz w:val="22"/>
          <w:szCs w:val="22"/>
        </w:rPr>
        <w:t xml:space="preserve">de </w:t>
      </w:r>
      <w:r w:rsidRPr="00711245">
        <w:rPr>
          <w:rFonts w:asciiTheme="minorHAnsi" w:hAnsiTheme="minorHAnsi" w:cs="Arial"/>
          <w:i/>
          <w:sz w:val="22"/>
          <w:szCs w:val="22"/>
        </w:rPr>
        <w:t>bron</w:t>
      </w:r>
    </w:p>
    <w:p w:rsidR="002E3F85" w:rsidRPr="00711245" w:rsidRDefault="002E3F85" w:rsidP="00711245">
      <w:pPr>
        <w:spacing w:line="276" w:lineRule="auto"/>
        <w:rPr>
          <w:rFonts w:asciiTheme="minorHAnsi" w:hAnsiTheme="minorHAnsi" w:cs="Arial"/>
          <w:sz w:val="22"/>
          <w:szCs w:val="22"/>
        </w:rPr>
      </w:pPr>
    </w:p>
    <w:p w:rsidR="002E3F85" w:rsidRPr="00711245" w:rsidRDefault="002E3F85" w:rsidP="00711245">
      <w:pPr>
        <w:spacing w:line="276" w:lineRule="auto"/>
        <w:rPr>
          <w:rFonts w:asciiTheme="minorHAnsi" w:hAnsiTheme="minorHAnsi" w:cs="Arial"/>
          <w:sz w:val="22"/>
          <w:szCs w:val="22"/>
        </w:rPr>
      </w:pPr>
      <w:r w:rsidRPr="00711245">
        <w:rPr>
          <w:rFonts w:asciiTheme="minorHAnsi" w:hAnsiTheme="minorHAnsi" w:cs="Arial"/>
          <w:sz w:val="22"/>
          <w:szCs w:val="22"/>
        </w:rPr>
        <w:t>Een interpretatie:</w:t>
      </w:r>
    </w:p>
    <w:p w:rsidR="002E3F85" w:rsidRPr="00711245" w:rsidRDefault="002E3F85" w:rsidP="00711245">
      <w:pPr>
        <w:spacing w:line="276" w:lineRule="auto"/>
        <w:rPr>
          <w:rFonts w:asciiTheme="minorHAnsi" w:hAnsiTheme="minorHAnsi" w:cs="Arial"/>
          <w:sz w:val="22"/>
          <w:szCs w:val="22"/>
        </w:rPr>
      </w:pPr>
      <w:r w:rsidRPr="00711245">
        <w:rPr>
          <w:rFonts w:asciiTheme="minorHAnsi" w:hAnsiTheme="minorHAnsi" w:cs="Arial"/>
          <w:sz w:val="22"/>
          <w:szCs w:val="22"/>
        </w:rPr>
        <w:t>Chroesjtsjov wil met deze beschrijving van Stalin zijn eigen machtspositie verbeteren.</w:t>
      </w:r>
    </w:p>
    <w:p w:rsidR="002E3F85" w:rsidRPr="00711245" w:rsidRDefault="002E3F85" w:rsidP="00711245">
      <w:pPr>
        <w:spacing w:line="276" w:lineRule="auto"/>
        <w:rPr>
          <w:rFonts w:asciiTheme="minorHAnsi" w:hAnsiTheme="minorHAnsi" w:cs="Arial"/>
          <w:sz w:val="22"/>
          <w:szCs w:val="22"/>
        </w:rPr>
      </w:pPr>
    </w:p>
    <w:p w:rsidR="002E3F85" w:rsidRPr="00711245" w:rsidRDefault="002E3F85" w:rsidP="00711245">
      <w:pPr>
        <w:spacing w:line="276" w:lineRule="auto"/>
        <w:rPr>
          <w:rFonts w:asciiTheme="minorHAnsi" w:hAnsiTheme="minorHAnsi" w:cs="Arial"/>
          <w:sz w:val="22"/>
          <w:szCs w:val="22"/>
        </w:rPr>
      </w:pPr>
      <w:r w:rsidRPr="00711245">
        <w:rPr>
          <w:rFonts w:asciiTheme="minorHAnsi" w:hAnsiTheme="minorHAnsi" w:cs="Arial"/>
          <w:sz w:val="22"/>
          <w:szCs w:val="22"/>
        </w:rPr>
        <w:t>4p 27 Ondersteun deze interpretatie door:</w:t>
      </w:r>
    </w:p>
    <w:p w:rsidR="002E3F85" w:rsidRPr="00711245" w:rsidRDefault="002E3F85" w:rsidP="00711245">
      <w:pPr>
        <w:pStyle w:val="ListParagraph"/>
        <w:numPr>
          <w:ilvl w:val="0"/>
          <w:numId w:val="4"/>
        </w:numPr>
        <w:spacing w:line="276" w:lineRule="auto"/>
        <w:rPr>
          <w:rFonts w:asciiTheme="minorHAnsi" w:hAnsiTheme="minorHAnsi" w:cs="Arial"/>
          <w:sz w:val="22"/>
          <w:szCs w:val="22"/>
        </w:rPr>
      </w:pPr>
      <w:r w:rsidRPr="00711245">
        <w:rPr>
          <w:rFonts w:asciiTheme="minorHAnsi" w:hAnsiTheme="minorHAnsi" w:cs="Arial"/>
          <w:sz w:val="22"/>
          <w:szCs w:val="22"/>
        </w:rPr>
        <w:t>twee redenen te noemen waardoor deze rede zou kunnen leiden tot versterking van zijn binnenlandse machtspositie positie en</w:t>
      </w:r>
    </w:p>
    <w:p w:rsidR="002E3F85" w:rsidRPr="00711245" w:rsidRDefault="002E3F85" w:rsidP="00711245">
      <w:pPr>
        <w:pStyle w:val="ListParagraph"/>
        <w:numPr>
          <w:ilvl w:val="0"/>
          <w:numId w:val="4"/>
        </w:numPr>
        <w:spacing w:line="276" w:lineRule="auto"/>
        <w:rPr>
          <w:rFonts w:asciiTheme="minorHAnsi" w:hAnsiTheme="minorHAnsi" w:cs="Arial"/>
          <w:sz w:val="22"/>
          <w:szCs w:val="22"/>
        </w:rPr>
      </w:pPr>
      <w:r w:rsidRPr="00711245">
        <w:rPr>
          <w:rFonts w:asciiTheme="minorHAnsi" w:hAnsiTheme="minorHAnsi" w:cs="Arial"/>
          <w:sz w:val="22"/>
          <w:szCs w:val="22"/>
        </w:rPr>
        <w:t>uit te leggen waardoor dit zou kunnen leiden tot acceptatie van zijn vreedzame co-existentie buiten de Sovjet-Unie.</w:t>
      </w:r>
    </w:p>
    <w:p w:rsidR="00346CE8" w:rsidRPr="00711245" w:rsidRDefault="00346CE8" w:rsidP="00711245">
      <w:pPr>
        <w:spacing w:line="276" w:lineRule="auto"/>
        <w:rPr>
          <w:rFonts w:asciiTheme="minorHAnsi" w:hAnsiTheme="minorHAnsi" w:cs="Arial"/>
          <w:sz w:val="22"/>
          <w:szCs w:val="22"/>
        </w:rPr>
      </w:pPr>
    </w:p>
    <w:p w:rsidR="00B44B89" w:rsidRPr="00711245" w:rsidRDefault="00B44B89" w:rsidP="00711245">
      <w:pPr>
        <w:spacing w:line="276" w:lineRule="auto"/>
        <w:rPr>
          <w:rFonts w:asciiTheme="minorHAnsi" w:hAnsiTheme="minorHAnsi" w:cs="Arial"/>
          <w:b/>
          <w:sz w:val="22"/>
          <w:szCs w:val="22"/>
        </w:rPr>
      </w:pPr>
      <w:r w:rsidRPr="00711245">
        <w:rPr>
          <w:rFonts w:asciiTheme="minorHAnsi" w:hAnsiTheme="minorHAnsi" w:cs="Arial"/>
          <w:b/>
          <w:sz w:val="22"/>
          <w:szCs w:val="22"/>
        </w:rPr>
        <w:t>Antwoord</w:t>
      </w:r>
    </w:p>
    <w:p w:rsidR="00E86091" w:rsidRPr="00711245" w:rsidRDefault="00E86091" w:rsidP="00711245">
      <w:pPr>
        <w:spacing w:line="276" w:lineRule="auto"/>
        <w:rPr>
          <w:rFonts w:asciiTheme="minorHAnsi" w:hAnsiTheme="minorHAnsi" w:cs="Arial"/>
          <w:sz w:val="22"/>
          <w:szCs w:val="22"/>
        </w:rPr>
      </w:pPr>
    </w:p>
    <w:p w:rsidR="00821E43" w:rsidRPr="00711245" w:rsidRDefault="00821E43" w:rsidP="00711245">
      <w:pPr>
        <w:spacing w:line="276" w:lineRule="auto"/>
        <w:rPr>
          <w:rFonts w:asciiTheme="minorHAnsi" w:hAnsiTheme="minorHAnsi" w:cs="Arial"/>
          <w:sz w:val="22"/>
          <w:szCs w:val="22"/>
        </w:rPr>
      </w:pPr>
      <w:r w:rsidRPr="00711245">
        <w:rPr>
          <w:rFonts w:asciiTheme="minorHAnsi" w:hAnsiTheme="minorHAnsi" w:cs="Arial"/>
          <w:sz w:val="22"/>
          <w:szCs w:val="22"/>
        </w:rPr>
        <w:t>maximumscore 4</w:t>
      </w:r>
    </w:p>
    <w:p w:rsidR="00821E43" w:rsidRPr="00711245" w:rsidRDefault="00821E43" w:rsidP="00711245">
      <w:pPr>
        <w:spacing w:line="276" w:lineRule="auto"/>
        <w:rPr>
          <w:rFonts w:asciiTheme="minorHAnsi" w:hAnsiTheme="minorHAnsi" w:cs="Arial"/>
          <w:sz w:val="22"/>
          <w:szCs w:val="22"/>
        </w:rPr>
      </w:pPr>
      <w:r w:rsidRPr="00711245">
        <w:rPr>
          <w:rFonts w:asciiTheme="minorHAnsi" w:hAnsiTheme="minorHAnsi" w:cs="Arial"/>
          <w:sz w:val="22"/>
          <w:szCs w:val="22"/>
        </w:rPr>
        <w:t>Voorbeeld van een juist antwoord is:</w:t>
      </w:r>
    </w:p>
    <w:p w:rsidR="00821E43" w:rsidRPr="00711245" w:rsidRDefault="00821E43" w:rsidP="00711245">
      <w:pPr>
        <w:spacing w:line="276" w:lineRule="auto"/>
        <w:rPr>
          <w:rFonts w:asciiTheme="minorHAnsi" w:hAnsiTheme="minorHAnsi" w:cs="Arial"/>
          <w:sz w:val="22"/>
          <w:szCs w:val="22"/>
        </w:rPr>
      </w:pPr>
      <w:r w:rsidRPr="00711245">
        <w:rPr>
          <w:rFonts w:asciiTheme="minorHAnsi" w:hAnsiTheme="minorHAnsi" w:cs="Arial"/>
          <w:sz w:val="22"/>
          <w:szCs w:val="22"/>
        </w:rPr>
        <w:t>Chroesjtsjov hoopt met zijn beschrijving van Stalin:</w:t>
      </w:r>
    </w:p>
    <w:p w:rsidR="00821E43" w:rsidRPr="00711245" w:rsidRDefault="00821E43" w:rsidP="00711245">
      <w:pPr>
        <w:pStyle w:val="ListParagraph"/>
        <w:numPr>
          <w:ilvl w:val="0"/>
          <w:numId w:val="11"/>
        </w:numPr>
        <w:spacing w:line="276" w:lineRule="auto"/>
        <w:rPr>
          <w:rFonts w:asciiTheme="minorHAnsi" w:hAnsiTheme="minorHAnsi" w:cs="Arial"/>
          <w:sz w:val="22"/>
          <w:szCs w:val="22"/>
        </w:rPr>
      </w:pPr>
      <w:r w:rsidRPr="00711245">
        <w:rPr>
          <w:rFonts w:asciiTheme="minorHAnsi" w:hAnsiTheme="minorHAnsi" w:cs="Arial"/>
          <w:sz w:val="22"/>
          <w:szCs w:val="22"/>
        </w:rPr>
        <w:t>zijn binnenlandse politieke machtspositie te versterken door de oude aanhang van Stalin op een zijspoor te zetten 1</w:t>
      </w:r>
    </w:p>
    <w:p w:rsidR="00821E43" w:rsidRPr="00711245" w:rsidRDefault="00821E43" w:rsidP="00711245">
      <w:pPr>
        <w:pStyle w:val="ListParagraph"/>
        <w:numPr>
          <w:ilvl w:val="0"/>
          <w:numId w:val="11"/>
        </w:numPr>
        <w:spacing w:line="276" w:lineRule="auto"/>
        <w:rPr>
          <w:rFonts w:asciiTheme="minorHAnsi" w:hAnsiTheme="minorHAnsi" w:cs="Arial"/>
          <w:sz w:val="22"/>
          <w:szCs w:val="22"/>
        </w:rPr>
      </w:pPr>
      <w:r w:rsidRPr="00711245">
        <w:rPr>
          <w:rFonts w:asciiTheme="minorHAnsi" w:hAnsiTheme="minorHAnsi" w:cs="Arial"/>
          <w:sz w:val="22"/>
          <w:szCs w:val="22"/>
        </w:rPr>
        <w:t>te bereiken dat er in de Sovjet-Unie meer ruimte komt voor welvaartsgroei van de bevolking / minder uitgegeven hoeft te worden aan defensie (waardoor hij als leider meer aanhang zou krijgen) 1</w:t>
      </w:r>
    </w:p>
    <w:p w:rsidR="00821E43" w:rsidRPr="00711245" w:rsidRDefault="00821E43" w:rsidP="00711245">
      <w:pPr>
        <w:pStyle w:val="ListParagraph"/>
        <w:numPr>
          <w:ilvl w:val="0"/>
          <w:numId w:val="11"/>
        </w:numPr>
        <w:spacing w:line="276" w:lineRule="auto"/>
        <w:rPr>
          <w:rFonts w:asciiTheme="minorHAnsi" w:hAnsiTheme="minorHAnsi" w:cs="Arial"/>
          <w:sz w:val="22"/>
          <w:szCs w:val="22"/>
        </w:rPr>
      </w:pPr>
      <w:r w:rsidRPr="00711245">
        <w:rPr>
          <w:rFonts w:asciiTheme="minorHAnsi" w:hAnsiTheme="minorHAnsi" w:cs="Arial"/>
          <w:sz w:val="22"/>
          <w:szCs w:val="22"/>
        </w:rPr>
        <w:t>te bereiken dat duidelijk wordt dat hij afstand neemt van het dictatoriale bewind van Stalin, waardoor hij voor het Westen acceptabel wordt als gesprekspartner (en daarmee zijn politiek van vreedzame co</w:t>
      </w:r>
      <w:r w:rsidR="00035CE8" w:rsidRPr="00711245">
        <w:rPr>
          <w:rFonts w:asciiTheme="minorHAnsi" w:hAnsiTheme="minorHAnsi" w:cs="Arial"/>
          <w:sz w:val="22"/>
          <w:szCs w:val="22"/>
        </w:rPr>
        <w:t>-</w:t>
      </w:r>
      <w:r w:rsidRPr="00711245">
        <w:rPr>
          <w:rFonts w:asciiTheme="minorHAnsi" w:hAnsiTheme="minorHAnsi" w:cs="Arial"/>
          <w:sz w:val="22"/>
          <w:szCs w:val="22"/>
        </w:rPr>
        <w:t>existentie kan uitvoeren) 2</w:t>
      </w:r>
    </w:p>
    <w:p w:rsidR="00821E43" w:rsidRPr="00711245" w:rsidRDefault="00821E43" w:rsidP="00711245">
      <w:pPr>
        <w:spacing w:line="276" w:lineRule="auto"/>
        <w:rPr>
          <w:rFonts w:asciiTheme="minorHAnsi" w:hAnsiTheme="minorHAnsi" w:cs="Arial"/>
          <w:sz w:val="22"/>
          <w:szCs w:val="22"/>
        </w:rPr>
      </w:pPr>
    </w:p>
    <w:p w:rsidR="002E3F85" w:rsidRPr="00711245" w:rsidRDefault="002E3F85" w:rsidP="00711245">
      <w:pPr>
        <w:spacing w:line="276" w:lineRule="auto"/>
        <w:rPr>
          <w:rFonts w:asciiTheme="minorHAnsi" w:hAnsiTheme="minorHAnsi" w:cs="Arial"/>
          <w:b/>
          <w:sz w:val="22"/>
          <w:szCs w:val="22"/>
        </w:rPr>
      </w:pPr>
      <w:r w:rsidRPr="00711245">
        <w:rPr>
          <w:rFonts w:asciiTheme="minorHAnsi" w:hAnsiTheme="minorHAnsi" w:cs="Arial"/>
          <w:b/>
          <w:sz w:val="22"/>
          <w:szCs w:val="22"/>
        </w:rPr>
        <w:t>Opdracht</w:t>
      </w:r>
      <w:r w:rsidR="00E86091" w:rsidRPr="00711245">
        <w:rPr>
          <w:rFonts w:asciiTheme="minorHAnsi" w:hAnsiTheme="minorHAnsi" w:cs="Arial"/>
          <w:b/>
          <w:sz w:val="22"/>
          <w:szCs w:val="22"/>
        </w:rPr>
        <w:t xml:space="preserve"> 13</w:t>
      </w:r>
      <w:r w:rsidR="00346CE8" w:rsidRPr="00711245">
        <w:rPr>
          <w:rFonts w:asciiTheme="minorHAnsi" w:hAnsiTheme="minorHAnsi" w:cs="Arial"/>
          <w:b/>
          <w:sz w:val="22"/>
          <w:szCs w:val="22"/>
        </w:rPr>
        <w:t xml:space="preserve"> (v, 2014, 29 – 58)</w:t>
      </w:r>
    </w:p>
    <w:p w:rsidR="002E3F85" w:rsidRPr="00711245" w:rsidRDefault="002E3F85" w:rsidP="00711245">
      <w:pPr>
        <w:spacing w:line="276" w:lineRule="auto"/>
        <w:rPr>
          <w:rFonts w:asciiTheme="minorHAnsi" w:hAnsiTheme="minorHAnsi" w:cs="Arial"/>
          <w:b/>
          <w:sz w:val="22"/>
          <w:szCs w:val="22"/>
        </w:rPr>
      </w:pPr>
    </w:p>
    <w:p w:rsidR="002E3F85" w:rsidRPr="00711245" w:rsidRDefault="002E3F85" w:rsidP="00711245">
      <w:pPr>
        <w:spacing w:line="276" w:lineRule="auto"/>
        <w:rPr>
          <w:rFonts w:asciiTheme="minorHAnsi" w:hAnsiTheme="minorHAnsi" w:cs="Arial"/>
          <w:b/>
          <w:sz w:val="22"/>
          <w:szCs w:val="22"/>
        </w:rPr>
      </w:pPr>
      <w:r w:rsidRPr="00711245">
        <w:rPr>
          <w:rFonts w:asciiTheme="minorHAnsi" w:hAnsiTheme="minorHAnsi" w:cs="Arial"/>
          <w:b/>
          <w:sz w:val="22"/>
          <w:szCs w:val="22"/>
        </w:rPr>
        <w:t>Bron</w:t>
      </w:r>
    </w:p>
    <w:p w:rsidR="00411565" w:rsidRPr="00711245" w:rsidRDefault="00411565" w:rsidP="00711245">
      <w:pPr>
        <w:spacing w:line="276" w:lineRule="auto"/>
        <w:rPr>
          <w:rFonts w:asciiTheme="minorHAnsi" w:hAnsiTheme="minorHAnsi" w:cs="Arial"/>
          <w:b/>
          <w:sz w:val="22"/>
          <w:szCs w:val="22"/>
        </w:rPr>
      </w:pPr>
    </w:p>
    <w:p w:rsidR="00411565" w:rsidRPr="00711245" w:rsidRDefault="00411565" w:rsidP="00711245">
      <w:pPr>
        <w:spacing w:line="276" w:lineRule="auto"/>
        <w:rPr>
          <w:rFonts w:asciiTheme="minorHAnsi" w:hAnsiTheme="minorHAnsi" w:cs="Arial"/>
          <w:sz w:val="22"/>
          <w:szCs w:val="22"/>
        </w:rPr>
      </w:pPr>
      <w:r w:rsidRPr="00711245">
        <w:rPr>
          <w:rFonts w:asciiTheme="minorHAnsi" w:hAnsiTheme="minorHAnsi" w:cs="Arial"/>
          <w:sz w:val="22"/>
          <w:szCs w:val="22"/>
        </w:rPr>
        <w:t>In augustus 1988 verschijnt deze prent van Michael Cummings in een Britse krant:</w:t>
      </w:r>
    </w:p>
    <w:p w:rsidR="00411565" w:rsidRPr="00711245" w:rsidRDefault="00411565" w:rsidP="00711245">
      <w:pPr>
        <w:spacing w:line="276" w:lineRule="auto"/>
        <w:rPr>
          <w:rFonts w:asciiTheme="minorHAnsi" w:hAnsiTheme="minorHAnsi" w:cs="Arial"/>
          <w:sz w:val="22"/>
          <w:szCs w:val="22"/>
        </w:rPr>
      </w:pPr>
      <w:r w:rsidRPr="00711245">
        <w:rPr>
          <w:rFonts w:asciiTheme="minorHAnsi" w:hAnsiTheme="minorHAnsi" w:cs="Arial"/>
          <w:noProof/>
          <w:sz w:val="22"/>
          <w:szCs w:val="22"/>
          <w:lang w:eastAsia="nl-NL"/>
        </w:rPr>
        <w:lastRenderedPageBreak/>
        <w:drawing>
          <wp:inline distT="0" distB="0" distL="0" distR="0">
            <wp:extent cx="3419475" cy="2562225"/>
            <wp:effectExtent l="0" t="0" r="9525"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9475" cy="2562225"/>
                    </a:xfrm>
                    <a:prstGeom prst="rect">
                      <a:avLst/>
                    </a:prstGeom>
                    <a:noFill/>
                    <a:ln>
                      <a:noFill/>
                    </a:ln>
                  </pic:spPr>
                </pic:pic>
              </a:graphicData>
            </a:graphic>
          </wp:inline>
        </w:drawing>
      </w:r>
    </w:p>
    <w:p w:rsidR="00411565" w:rsidRPr="00711245" w:rsidRDefault="00411565" w:rsidP="00711245">
      <w:pPr>
        <w:spacing w:line="276" w:lineRule="auto"/>
        <w:rPr>
          <w:rFonts w:asciiTheme="minorHAnsi" w:hAnsiTheme="minorHAnsi" w:cs="Arial"/>
          <w:sz w:val="22"/>
          <w:szCs w:val="22"/>
        </w:rPr>
      </w:pPr>
    </w:p>
    <w:p w:rsidR="00411565" w:rsidRPr="00711245" w:rsidRDefault="00411565" w:rsidP="00711245">
      <w:pPr>
        <w:spacing w:line="276" w:lineRule="auto"/>
        <w:rPr>
          <w:rFonts w:asciiTheme="minorHAnsi" w:hAnsiTheme="minorHAnsi" w:cs="Arial"/>
          <w:sz w:val="22"/>
          <w:szCs w:val="22"/>
        </w:rPr>
      </w:pPr>
      <w:r w:rsidRPr="00711245">
        <w:rPr>
          <w:rFonts w:asciiTheme="minorHAnsi" w:hAnsiTheme="minorHAnsi" w:cs="Arial"/>
          <w:sz w:val="22"/>
          <w:szCs w:val="22"/>
        </w:rPr>
        <w:t>Vertaling:</w:t>
      </w:r>
    </w:p>
    <w:p w:rsidR="00411565" w:rsidRPr="00711245" w:rsidRDefault="00411565" w:rsidP="00711245">
      <w:pPr>
        <w:spacing w:line="276" w:lineRule="auto"/>
        <w:rPr>
          <w:rFonts w:asciiTheme="minorHAnsi" w:hAnsiTheme="minorHAnsi" w:cs="Arial"/>
          <w:sz w:val="22"/>
          <w:szCs w:val="22"/>
        </w:rPr>
      </w:pPr>
      <w:r w:rsidRPr="00711245">
        <w:rPr>
          <w:rFonts w:asciiTheme="minorHAnsi" w:hAnsiTheme="minorHAnsi" w:cs="Arial"/>
          <w:sz w:val="22"/>
          <w:szCs w:val="22"/>
        </w:rPr>
        <w:t>"Als ze als baby al zo is, hoe zal ze dan zijn als ze is opgegroeid?"</w:t>
      </w:r>
    </w:p>
    <w:p w:rsidR="00411565" w:rsidRPr="00711245" w:rsidRDefault="00411565" w:rsidP="00711245">
      <w:pPr>
        <w:spacing w:line="276" w:lineRule="auto"/>
        <w:rPr>
          <w:rFonts w:asciiTheme="minorHAnsi" w:hAnsiTheme="minorHAnsi" w:cs="Arial"/>
          <w:sz w:val="22"/>
          <w:szCs w:val="22"/>
        </w:rPr>
      </w:pPr>
      <w:r w:rsidRPr="00711245">
        <w:rPr>
          <w:rFonts w:asciiTheme="minorHAnsi" w:hAnsiTheme="minorHAnsi" w:cs="Arial"/>
          <w:sz w:val="22"/>
          <w:szCs w:val="22"/>
        </w:rPr>
        <w:t>In het vlaggetje staat: 'Democratie, vrijheid!'</w:t>
      </w:r>
    </w:p>
    <w:p w:rsidR="00411565" w:rsidRPr="00711245" w:rsidRDefault="00411565" w:rsidP="00711245">
      <w:pPr>
        <w:spacing w:line="276" w:lineRule="auto"/>
        <w:rPr>
          <w:rFonts w:asciiTheme="minorHAnsi" w:hAnsiTheme="minorHAnsi" w:cs="Arial"/>
          <w:sz w:val="22"/>
          <w:szCs w:val="22"/>
        </w:rPr>
      </w:pPr>
    </w:p>
    <w:p w:rsidR="00411565" w:rsidRPr="00711245" w:rsidRDefault="00411565" w:rsidP="00711245">
      <w:pPr>
        <w:spacing w:line="276" w:lineRule="auto"/>
        <w:rPr>
          <w:rFonts w:asciiTheme="minorHAnsi" w:hAnsiTheme="minorHAnsi" w:cs="Arial"/>
          <w:sz w:val="22"/>
          <w:szCs w:val="22"/>
        </w:rPr>
      </w:pPr>
      <w:r w:rsidRPr="00711245">
        <w:rPr>
          <w:rFonts w:asciiTheme="minorHAnsi" w:hAnsiTheme="minorHAnsi" w:cs="Arial"/>
          <w:sz w:val="22"/>
          <w:szCs w:val="22"/>
        </w:rPr>
        <w:t>Toelichting:</w:t>
      </w:r>
    </w:p>
    <w:p w:rsidR="00411565" w:rsidRPr="00711245" w:rsidRDefault="00411565" w:rsidP="00711245">
      <w:pPr>
        <w:spacing w:line="276" w:lineRule="auto"/>
        <w:rPr>
          <w:rFonts w:asciiTheme="minorHAnsi" w:hAnsiTheme="minorHAnsi" w:cs="Arial"/>
          <w:sz w:val="22"/>
          <w:szCs w:val="22"/>
        </w:rPr>
      </w:pPr>
      <w:r w:rsidRPr="00711245">
        <w:rPr>
          <w:rFonts w:asciiTheme="minorHAnsi" w:hAnsiTheme="minorHAnsi" w:cs="Arial"/>
          <w:sz w:val="22"/>
          <w:szCs w:val="22"/>
        </w:rPr>
        <w:t>Op de baby staat 'Glasnost'.</w:t>
      </w:r>
    </w:p>
    <w:p w:rsidR="002E3F85" w:rsidRPr="00711245" w:rsidRDefault="002E3F85" w:rsidP="00711245">
      <w:pPr>
        <w:spacing w:line="276" w:lineRule="auto"/>
        <w:rPr>
          <w:rFonts w:asciiTheme="minorHAnsi" w:hAnsiTheme="minorHAnsi" w:cs="Arial"/>
          <w:sz w:val="22"/>
          <w:szCs w:val="22"/>
        </w:rPr>
      </w:pPr>
    </w:p>
    <w:p w:rsidR="002E3F85" w:rsidRPr="00711245" w:rsidRDefault="002E3F85" w:rsidP="00711245">
      <w:pPr>
        <w:spacing w:line="276" w:lineRule="auto"/>
        <w:rPr>
          <w:rFonts w:asciiTheme="minorHAnsi" w:hAnsiTheme="minorHAnsi" w:cs="Arial"/>
          <w:i/>
          <w:sz w:val="22"/>
          <w:szCs w:val="22"/>
        </w:rPr>
      </w:pPr>
      <w:r w:rsidRPr="00711245">
        <w:rPr>
          <w:rFonts w:asciiTheme="minorHAnsi" w:hAnsiTheme="minorHAnsi" w:cs="Arial"/>
          <w:i/>
          <w:sz w:val="22"/>
          <w:szCs w:val="22"/>
        </w:rPr>
        <w:t xml:space="preserve">Gebruik </w:t>
      </w:r>
      <w:r w:rsidR="00E86091" w:rsidRPr="00711245">
        <w:rPr>
          <w:rFonts w:asciiTheme="minorHAnsi" w:hAnsiTheme="minorHAnsi" w:cs="Arial"/>
          <w:i/>
          <w:sz w:val="22"/>
          <w:szCs w:val="22"/>
        </w:rPr>
        <w:t xml:space="preserve">de </w:t>
      </w:r>
      <w:r w:rsidRPr="00711245">
        <w:rPr>
          <w:rFonts w:asciiTheme="minorHAnsi" w:hAnsiTheme="minorHAnsi" w:cs="Arial"/>
          <w:i/>
          <w:sz w:val="22"/>
          <w:szCs w:val="22"/>
        </w:rPr>
        <w:t>bron</w:t>
      </w:r>
    </w:p>
    <w:p w:rsidR="00411565" w:rsidRPr="00711245" w:rsidRDefault="00411565" w:rsidP="00711245">
      <w:pPr>
        <w:spacing w:line="276" w:lineRule="auto"/>
        <w:rPr>
          <w:rFonts w:asciiTheme="minorHAnsi" w:hAnsiTheme="minorHAnsi" w:cs="Arial"/>
          <w:i/>
          <w:sz w:val="22"/>
          <w:szCs w:val="22"/>
        </w:rPr>
      </w:pPr>
    </w:p>
    <w:p w:rsidR="002E3F85" w:rsidRPr="00711245" w:rsidRDefault="002E3F85" w:rsidP="00711245">
      <w:pPr>
        <w:spacing w:line="276" w:lineRule="auto"/>
        <w:rPr>
          <w:rFonts w:asciiTheme="minorHAnsi" w:hAnsiTheme="minorHAnsi" w:cs="Arial"/>
          <w:sz w:val="22"/>
          <w:szCs w:val="22"/>
        </w:rPr>
      </w:pPr>
      <w:r w:rsidRPr="00711245">
        <w:rPr>
          <w:rFonts w:asciiTheme="minorHAnsi" w:hAnsiTheme="minorHAnsi" w:cs="Arial"/>
          <w:sz w:val="22"/>
          <w:szCs w:val="22"/>
        </w:rPr>
        <w:t>Michael Cummings geeft in deze prent een visie weer op de gevolgen van</w:t>
      </w:r>
      <w:r w:rsidR="00E86091" w:rsidRPr="00711245">
        <w:rPr>
          <w:rFonts w:asciiTheme="minorHAnsi" w:hAnsiTheme="minorHAnsi" w:cs="Arial"/>
          <w:sz w:val="22"/>
          <w:szCs w:val="22"/>
        </w:rPr>
        <w:t xml:space="preserve"> </w:t>
      </w:r>
      <w:r w:rsidRPr="00711245">
        <w:rPr>
          <w:rFonts w:asciiTheme="minorHAnsi" w:hAnsiTheme="minorHAnsi" w:cs="Arial"/>
          <w:sz w:val="22"/>
          <w:szCs w:val="22"/>
        </w:rPr>
        <w:t>de politiek van Gorbatsjov.</w:t>
      </w:r>
    </w:p>
    <w:p w:rsidR="002E3F85" w:rsidRPr="00711245" w:rsidRDefault="002E3F85" w:rsidP="00711245">
      <w:pPr>
        <w:spacing w:line="276" w:lineRule="auto"/>
        <w:rPr>
          <w:rFonts w:asciiTheme="minorHAnsi" w:hAnsiTheme="minorHAnsi" w:cs="Arial"/>
          <w:sz w:val="22"/>
          <w:szCs w:val="22"/>
        </w:rPr>
      </w:pPr>
    </w:p>
    <w:p w:rsidR="002E3F85" w:rsidRPr="00711245" w:rsidRDefault="002E3F85" w:rsidP="00711245">
      <w:pPr>
        <w:spacing w:line="276" w:lineRule="auto"/>
        <w:rPr>
          <w:rFonts w:asciiTheme="minorHAnsi" w:hAnsiTheme="minorHAnsi" w:cs="Arial"/>
          <w:sz w:val="22"/>
          <w:szCs w:val="22"/>
        </w:rPr>
      </w:pPr>
      <w:r w:rsidRPr="00711245">
        <w:rPr>
          <w:rFonts w:asciiTheme="minorHAnsi" w:hAnsiTheme="minorHAnsi" w:cs="Arial"/>
          <w:sz w:val="22"/>
          <w:szCs w:val="22"/>
        </w:rPr>
        <w:t>2p 29 Leg met een verwijzing naar de bron uit, welke visie dat is.</w:t>
      </w:r>
    </w:p>
    <w:p w:rsidR="002E3F85" w:rsidRPr="00711245" w:rsidRDefault="002E3F85" w:rsidP="00711245">
      <w:pPr>
        <w:spacing w:line="276" w:lineRule="auto"/>
        <w:rPr>
          <w:rFonts w:asciiTheme="minorHAnsi" w:hAnsiTheme="minorHAnsi" w:cs="Arial"/>
          <w:sz w:val="22"/>
          <w:szCs w:val="22"/>
        </w:rPr>
      </w:pPr>
    </w:p>
    <w:p w:rsidR="00B44B89" w:rsidRPr="00711245" w:rsidRDefault="00B44B89" w:rsidP="00711245">
      <w:pPr>
        <w:spacing w:line="276" w:lineRule="auto"/>
        <w:rPr>
          <w:rFonts w:asciiTheme="minorHAnsi" w:hAnsiTheme="minorHAnsi" w:cs="Arial"/>
          <w:b/>
          <w:sz w:val="22"/>
          <w:szCs w:val="22"/>
        </w:rPr>
      </w:pPr>
      <w:r w:rsidRPr="00711245">
        <w:rPr>
          <w:rFonts w:asciiTheme="minorHAnsi" w:hAnsiTheme="minorHAnsi" w:cs="Arial"/>
          <w:b/>
          <w:sz w:val="22"/>
          <w:szCs w:val="22"/>
        </w:rPr>
        <w:t>Antwoord</w:t>
      </w:r>
    </w:p>
    <w:p w:rsidR="002E3F85" w:rsidRPr="00711245" w:rsidRDefault="002E3F85" w:rsidP="00711245">
      <w:pPr>
        <w:spacing w:line="276" w:lineRule="auto"/>
        <w:rPr>
          <w:rFonts w:asciiTheme="minorHAnsi" w:hAnsiTheme="minorHAnsi" w:cs="Arial"/>
          <w:sz w:val="22"/>
          <w:szCs w:val="22"/>
        </w:rPr>
      </w:pPr>
    </w:p>
    <w:p w:rsidR="00035CE8" w:rsidRPr="00711245" w:rsidRDefault="00035CE8" w:rsidP="00711245">
      <w:pPr>
        <w:spacing w:line="276" w:lineRule="auto"/>
        <w:rPr>
          <w:rFonts w:asciiTheme="minorHAnsi" w:hAnsiTheme="minorHAnsi" w:cs="Arial"/>
          <w:sz w:val="22"/>
          <w:szCs w:val="22"/>
        </w:rPr>
      </w:pPr>
      <w:r w:rsidRPr="00711245">
        <w:rPr>
          <w:rFonts w:asciiTheme="minorHAnsi" w:hAnsiTheme="minorHAnsi" w:cs="Arial"/>
          <w:sz w:val="22"/>
          <w:szCs w:val="22"/>
        </w:rPr>
        <w:t>Maximumscore 2</w:t>
      </w:r>
    </w:p>
    <w:p w:rsidR="00035CE8" w:rsidRPr="00711245" w:rsidRDefault="00035CE8" w:rsidP="00711245">
      <w:pPr>
        <w:spacing w:line="276" w:lineRule="auto"/>
        <w:rPr>
          <w:rFonts w:asciiTheme="minorHAnsi" w:hAnsiTheme="minorHAnsi" w:cs="Arial"/>
          <w:sz w:val="22"/>
          <w:szCs w:val="22"/>
        </w:rPr>
      </w:pPr>
      <w:r w:rsidRPr="00711245">
        <w:rPr>
          <w:rFonts w:asciiTheme="minorHAnsi" w:hAnsiTheme="minorHAnsi" w:cs="Arial"/>
          <w:sz w:val="22"/>
          <w:szCs w:val="22"/>
        </w:rPr>
        <w:t>Kern van een juist antwoord is:</w:t>
      </w:r>
    </w:p>
    <w:p w:rsidR="002E3F85" w:rsidRPr="00711245" w:rsidRDefault="00035CE8" w:rsidP="00711245">
      <w:pPr>
        <w:spacing w:line="276" w:lineRule="auto"/>
        <w:rPr>
          <w:rFonts w:asciiTheme="minorHAnsi" w:hAnsiTheme="minorHAnsi" w:cs="Arial"/>
          <w:sz w:val="22"/>
          <w:szCs w:val="22"/>
        </w:rPr>
      </w:pPr>
      <w:r w:rsidRPr="00711245">
        <w:rPr>
          <w:rFonts w:asciiTheme="minorHAnsi" w:hAnsiTheme="minorHAnsi" w:cs="Arial"/>
          <w:sz w:val="22"/>
          <w:szCs w:val="22"/>
        </w:rPr>
        <w:t>Met de baby (die de glasnostpolitiek verbeeldt) die Gorbatsjov slaat / detekst dat als de glasnost (baby) nu al zo veel problemen veroorzaakt, het later voor nog grotere problemen gaat zorgen, geeft Cummings de mening weer dat de glasnostpolitiek zal leiden tot de ondergang van het communisme.</w:t>
      </w:r>
    </w:p>
    <w:p w:rsidR="00035CE8" w:rsidRPr="00711245" w:rsidRDefault="00035CE8" w:rsidP="00711245">
      <w:pPr>
        <w:spacing w:line="276" w:lineRule="auto"/>
        <w:rPr>
          <w:rFonts w:asciiTheme="minorHAnsi" w:hAnsiTheme="minorHAnsi" w:cs="Arial"/>
          <w:sz w:val="22"/>
          <w:szCs w:val="22"/>
        </w:rPr>
      </w:pPr>
    </w:p>
    <w:p w:rsidR="00346CE8" w:rsidRPr="00711245" w:rsidRDefault="002E3F85" w:rsidP="00711245">
      <w:pPr>
        <w:spacing w:line="276" w:lineRule="auto"/>
        <w:rPr>
          <w:rFonts w:asciiTheme="minorHAnsi" w:hAnsiTheme="minorHAnsi" w:cs="Arial"/>
          <w:b/>
          <w:sz w:val="22"/>
          <w:szCs w:val="22"/>
        </w:rPr>
      </w:pPr>
      <w:r w:rsidRPr="00711245">
        <w:rPr>
          <w:rFonts w:asciiTheme="minorHAnsi" w:hAnsiTheme="minorHAnsi" w:cs="Arial"/>
          <w:b/>
          <w:sz w:val="22"/>
          <w:szCs w:val="22"/>
        </w:rPr>
        <w:t>Opdracht</w:t>
      </w:r>
      <w:r w:rsidR="00E86091" w:rsidRPr="00711245">
        <w:rPr>
          <w:rFonts w:asciiTheme="minorHAnsi" w:hAnsiTheme="minorHAnsi" w:cs="Arial"/>
          <w:b/>
          <w:sz w:val="22"/>
          <w:szCs w:val="22"/>
        </w:rPr>
        <w:t xml:space="preserve"> 14</w:t>
      </w:r>
      <w:r w:rsidR="00346CE8" w:rsidRPr="00711245">
        <w:rPr>
          <w:rFonts w:asciiTheme="minorHAnsi" w:hAnsiTheme="minorHAnsi" w:cs="Arial"/>
          <w:b/>
          <w:sz w:val="22"/>
          <w:szCs w:val="22"/>
        </w:rPr>
        <w:t xml:space="preserve"> (v, 2014, 30 – 46)</w:t>
      </w:r>
    </w:p>
    <w:p w:rsidR="002E3F85" w:rsidRPr="00711245" w:rsidRDefault="002E3F85" w:rsidP="00711245">
      <w:pPr>
        <w:spacing w:line="276" w:lineRule="auto"/>
        <w:rPr>
          <w:rFonts w:asciiTheme="minorHAnsi" w:hAnsiTheme="minorHAnsi" w:cs="Arial"/>
          <w:b/>
          <w:sz w:val="22"/>
          <w:szCs w:val="22"/>
        </w:rPr>
      </w:pPr>
    </w:p>
    <w:p w:rsidR="002E3F85" w:rsidRPr="00711245" w:rsidRDefault="002E3F85" w:rsidP="00711245">
      <w:pPr>
        <w:spacing w:line="276" w:lineRule="auto"/>
        <w:rPr>
          <w:rFonts w:asciiTheme="minorHAnsi" w:hAnsiTheme="minorHAnsi" w:cs="Arial"/>
          <w:b/>
          <w:sz w:val="22"/>
          <w:szCs w:val="22"/>
        </w:rPr>
      </w:pPr>
      <w:r w:rsidRPr="00711245">
        <w:rPr>
          <w:rFonts w:asciiTheme="minorHAnsi" w:hAnsiTheme="minorHAnsi" w:cs="Arial"/>
          <w:b/>
          <w:sz w:val="22"/>
          <w:szCs w:val="22"/>
        </w:rPr>
        <w:t>Bron</w:t>
      </w:r>
    </w:p>
    <w:p w:rsidR="002E3F85" w:rsidRPr="00711245" w:rsidRDefault="002E3F85" w:rsidP="00711245">
      <w:pPr>
        <w:spacing w:line="276" w:lineRule="auto"/>
        <w:rPr>
          <w:rFonts w:asciiTheme="minorHAnsi" w:hAnsiTheme="minorHAnsi" w:cs="Arial"/>
          <w:sz w:val="22"/>
          <w:szCs w:val="22"/>
        </w:rPr>
      </w:pPr>
    </w:p>
    <w:p w:rsidR="002E3F85" w:rsidRPr="00711245" w:rsidRDefault="002E3F85" w:rsidP="00711245">
      <w:pPr>
        <w:spacing w:line="276" w:lineRule="auto"/>
        <w:rPr>
          <w:rFonts w:asciiTheme="minorHAnsi" w:hAnsiTheme="minorHAnsi" w:cs="Arial"/>
          <w:sz w:val="22"/>
          <w:szCs w:val="22"/>
        </w:rPr>
      </w:pPr>
      <w:r w:rsidRPr="00711245">
        <w:rPr>
          <w:rFonts w:asciiTheme="minorHAnsi" w:hAnsiTheme="minorHAnsi" w:cs="Arial"/>
          <w:sz w:val="22"/>
          <w:szCs w:val="22"/>
        </w:rPr>
        <w:t>Zowel de politiek van glasnost als de politiek van perestrojka leidden bij de leden van de Communistische Partij van de Sovjet-Unie tot kritiek op Gorbatsjov.</w:t>
      </w:r>
    </w:p>
    <w:p w:rsidR="002E3F85" w:rsidRPr="00711245" w:rsidRDefault="002E3F85" w:rsidP="00711245">
      <w:pPr>
        <w:spacing w:line="276" w:lineRule="auto"/>
        <w:rPr>
          <w:rFonts w:asciiTheme="minorHAnsi" w:hAnsiTheme="minorHAnsi" w:cs="Arial"/>
          <w:sz w:val="22"/>
          <w:szCs w:val="22"/>
        </w:rPr>
      </w:pPr>
    </w:p>
    <w:p w:rsidR="002E3F85" w:rsidRPr="00711245" w:rsidRDefault="002E3F85" w:rsidP="00711245">
      <w:pPr>
        <w:spacing w:line="276" w:lineRule="auto"/>
        <w:rPr>
          <w:rFonts w:asciiTheme="minorHAnsi" w:hAnsiTheme="minorHAnsi" w:cs="Arial"/>
          <w:sz w:val="22"/>
          <w:szCs w:val="22"/>
        </w:rPr>
      </w:pPr>
      <w:r w:rsidRPr="00711245">
        <w:rPr>
          <w:rFonts w:asciiTheme="minorHAnsi" w:hAnsiTheme="minorHAnsi" w:cs="Arial"/>
          <w:sz w:val="22"/>
          <w:szCs w:val="22"/>
        </w:rPr>
        <w:t>2p Geef een van hun kritiekpunten op de glasnost en een van hun kritiekpunten op de perestrojka.</w:t>
      </w:r>
    </w:p>
    <w:p w:rsidR="00B44B89" w:rsidRPr="00711245" w:rsidRDefault="00B44B89" w:rsidP="00711245">
      <w:pPr>
        <w:spacing w:line="276" w:lineRule="auto"/>
        <w:rPr>
          <w:rFonts w:asciiTheme="minorHAnsi" w:hAnsiTheme="minorHAnsi" w:cs="Arial"/>
          <w:sz w:val="22"/>
          <w:szCs w:val="22"/>
        </w:rPr>
      </w:pPr>
    </w:p>
    <w:p w:rsidR="00B44B89" w:rsidRPr="00711245" w:rsidRDefault="00B44B89" w:rsidP="00711245">
      <w:pPr>
        <w:spacing w:line="276" w:lineRule="auto"/>
        <w:rPr>
          <w:rFonts w:asciiTheme="minorHAnsi" w:hAnsiTheme="minorHAnsi" w:cs="Arial"/>
          <w:b/>
          <w:sz w:val="22"/>
          <w:szCs w:val="22"/>
        </w:rPr>
      </w:pPr>
      <w:r w:rsidRPr="00711245">
        <w:rPr>
          <w:rFonts w:asciiTheme="minorHAnsi" w:hAnsiTheme="minorHAnsi" w:cs="Arial"/>
          <w:b/>
          <w:sz w:val="22"/>
          <w:szCs w:val="22"/>
        </w:rPr>
        <w:t>Antwoord</w:t>
      </w:r>
    </w:p>
    <w:p w:rsidR="00B44B89" w:rsidRPr="00711245" w:rsidRDefault="00B44B89" w:rsidP="00711245">
      <w:pPr>
        <w:spacing w:line="276" w:lineRule="auto"/>
        <w:rPr>
          <w:rFonts w:asciiTheme="minorHAnsi" w:hAnsiTheme="minorHAnsi" w:cs="Arial"/>
          <w:sz w:val="22"/>
          <w:szCs w:val="22"/>
        </w:rPr>
      </w:pPr>
    </w:p>
    <w:p w:rsidR="006D352A" w:rsidRPr="00711245" w:rsidRDefault="006D352A" w:rsidP="00711245">
      <w:pPr>
        <w:spacing w:line="276" w:lineRule="auto"/>
        <w:rPr>
          <w:rFonts w:asciiTheme="minorHAnsi" w:hAnsiTheme="minorHAnsi" w:cs="Arial"/>
          <w:sz w:val="22"/>
          <w:szCs w:val="22"/>
        </w:rPr>
      </w:pPr>
      <w:r w:rsidRPr="00711245">
        <w:rPr>
          <w:rFonts w:asciiTheme="minorHAnsi" w:hAnsiTheme="minorHAnsi" w:cs="Arial"/>
          <w:sz w:val="22"/>
          <w:szCs w:val="22"/>
        </w:rPr>
        <w:t>maximumscore 2</w:t>
      </w:r>
    </w:p>
    <w:p w:rsidR="006D352A" w:rsidRPr="00711245" w:rsidRDefault="006D352A" w:rsidP="00711245">
      <w:pPr>
        <w:spacing w:line="276" w:lineRule="auto"/>
        <w:rPr>
          <w:rFonts w:asciiTheme="minorHAnsi" w:hAnsiTheme="minorHAnsi" w:cs="Arial"/>
          <w:sz w:val="22"/>
          <w:szCs w:val="22"/>
        </w:rPr>
      </w:pPr>
      <w:r w:rsidRPr="00711245">
        <w:rPr>
          <w:rFonts w:asciiTheme="minorHAnsi" w:hAnsiTheme="minorHAnsi" w:cs="Arial"/>
          <w:sz w:val="22"/>
          <w:szCs w:val="22"/>
        </w:rPr>
        <w:t>Voorbeeld van een juist antwoord is:</w:t>
      </w:r>
    </w:p>
    <w:p w:rsidR="006D352A" w:rsidRPr="00711245" w:rsidRDefault="006D352A" w:rsidP="00711245">
      <w:pPr>
        <w:spacing w:line="276" w:lineRule="auto"/>
        <w:rPr>
          <w:rFonts w:asciiTheme="minorHAnsi" w:hAnsiTheme="minorHAnsi" w:cs="Arial"/>
          <w:sz w:val="22"/>
          <w:szCs w:val="22"/>
        </w:rPr>
      </w:pPr>
      <w:r w:rsidRPr="00711245">
        <w:rPr>
          <w:rFonts w:asciiTheme="minorHAnsi" w:hAnsiTheme="minorHAnsi" w:cs="Arial"/>
          <w:sz w:val="22"/>
          <w:szCs w:val="22"/>
        </w:rPr>
        <w:t>• De communisten hadden kritiek op de glasnost omdat hier door kritiek mag worden gegeven</w:t>
      </w:r>
    </w:p>
    <w:p w:rsidR="006D352A" w:rsidRPr="00711245" w:rsidRDefault="006D352A" w:rsidP="00711245">
      <w:pPr>
        <w:spacing w:line="276" w:lineRule="auto"/>
        <w:rPr>
          <w:rFonts w:asciiTheme="minorHAnsi" w:hAnsiTheme="minorHAnsi" w:cs="Arial"/>
          <w:sz w:val="22"/>
          <w:szCs w:val="22"/>
        </w:rPr>
      </w:pPr>
      <w:r w:rsidRPr="00711245">
        <w:rPr>
          <w:rFonts w:asciiTheme="minorHAnsi" w:hAnsiTheme="minorHAnsi" w:cs="Arial"/>
          <w:sz w:val="22"/>
          <w:szCs w:val="22"/>
        </w:rPr>
        <w:t>op het systeem, waardoor de eenheid in het land / het voortbestaan van de Sovjet-Unie in gevaar komt 1</w:t>
      </w:r>
    </w:p>
    <w:p w:rsidR="007964D6" w:rsidRPr="00711245" w:rsidRDefault="006D352A" w:rsidP="00711245">
      <w:pPr>
        <w:spacing w:line="276" w:lineRule="auto"/>
        <w:rPr>
          <w:rFonts w:asciiTheme="minorHAnsi" w:hAnsiTheme="minorHAnsi" w:cs="Arial"/>
          <w:sz w:val="22"/>
          <w:szCs w:val="22"/>
        </w:rPr>
      </w:pPr>
      <w:r w:rsidRPr="00711245">
        <w:rPr>
          <w:rFonts w:asciiTheme="minorHAnsi" w:hAnsiTheme="minorHAnsi" w:cs="Arial"/>
          <w:sz w:val="22"/>
          <w:szCs w:val="22"/>
        </w:rPr>
        <w:t>• De communisten hadden kritiek op de perestrojka omdat daardoor meer ruimte aan het kapitalisme werd gegeven 1</w:t>
      </w:r>
    </w:p>
    <w:p w:rsidR="007964D6" w:rsidRPr="00711245" w:rsidRDefault="007964D6" w:rsidP="00711245">
      <w:pPr>
        <w:spacing w:before="100" w:beforeAutospacing="1" w:after="100" w:afterAutospacing="1"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b/>
          <w:bCs/>
          <w:sz w:val="22"/>
          <w:szCs w:val="22"/>
          <w:lang w:eastAsia="nl-NL"/>
        </w:rPr>
        <w:t>Opdracht 15</w:t>
      </w:r>
      <w:r w:rsidR="00346CE8" w:rsidRPr="00711245">
        <w:rPr>
          <w:rFonts w:asciiTheme="minorHAnsi" w:eastAsia="Times New Roman" w:hAnsiTheme="minorHAnsi" w:cs="Arial"/>
          <w:b/>
          <w:bCs/>
          <w:sz w:val="22"/>
          <w:szCs w:val="22"/>
          <w:lang w:eastAsia="nl-NL"/>
        </w:rPr>
        <w:t xml:space="preserve"> (h, 2014, 21 – 46)</w:t>
      </w:r>
      <w:r w:rsidRPr="00711245">
        <w:rPr>
          <w:rFonts w:asciiTheme="minorHAnsi" w:eastAsia="Times New Roman" w:hAnsiTheme="minorHAnsi" w:cs="Arial"/>
          <w:b/>
          <w:bCs/>
          <w:sz w:val="22"/>
          <w:szCs w:val="22"/>
          <w:lang w:eastAsia="nl-NL"/>
        </w:rPr>
        <w:br/>
      </w:r>
      <w:r w:rsidRPr="00711245">
        <w:rPr>
          <w:rFonts w:asciiTheme="minorHAnsi" w:eastAsia="Times New Roman" w:hAnsiTheme="minorHAnsi" w:cs="Arial"/>
          <w:b/>
          <w:bCs/>
          <w:sz w:val="22"/>
          <w:szCs w:val="22"/>
          <w:lang w:eastAsia="nl-NL"/>
        </w:rPr>
        <w:br/>
        <w:t>Bron</w:t>
      </w:r>
      <w:r w:rsidRPr="00711245">
        <w:rPr>
          <w:rFonts w:asciiTheme="minorHAnsi" w:eastAsia="Times New Roman" w:hAnsiTheme="minorHAnsi" w:cs="Arial"/>
          <w:sz w:val="22"/>
          <w:szCs w:val="22"/>
          <w:lang w:eastAsia="nl-NL"/>
        </w:rPr>
        <w:br/>
      </w:r>
      <w:r w:rsidRPr="00711245">
        <w:rPr>
          <w:rFonts w:asciiTheme="minorHAnsi" w:eastAsia="Times New Roman" w:hAnsiTheme="minorHAnsi" w:cs="Arial"/>
          <w:sz w:val="22"/>
          <w:szCs w:val="22"/>
          <w:lang w:eastAsia="nl-NL"/>
        </w:rPr>
        <w:br/>
        <w:t xml:space="preserve">Deze prent van tekenaar Jordaan verschijnt in Vrij Nederland onder de titel: "Sinterklaas 1948": </w:t>
      </w:r>
      <w:r w:rsidRPr="00711245">
        <w:rPr>
          <w:rFonts w:asciiTheme="minorHAnsi" w:eastAsia="Times New Roman" w:hAnsiTheme="minorHAnsi" w:cs="Arial"/>
          <w:sz w:val="22"/>
          <w:szCs w:val="22"/>
          <w:lang w:eastAsia="nl-NL"/>
        </w:rPr>
        <w:br/>
        <w:t> </w:t>
      </w:r>
      <w:r w:rsidRPr="00711245">
        <w:rPr>
          <w:rFonts w:asciiTheme="minorHAnsi" w:eastAsia="Times New Roman" w:hAnsiTheme="minorHAnsi" w:cs="Arial"/>
          <w:sz w:val="22"/>
          <w:szCs w:val="22"/>
          <w:lang w:eastAsia="nl-NL"/>
        </w:rPr>
        <w:br/>
      </w:r>
      <w:r w:rsidRPr="00711245">
        <w:rPr>
          <w:rFonts w:asciiTheme="minorHAnsi" w:eastAsia="Times New Roman" w:hAnsiTheme="minorHAnsi" w:cs="Arial"/>
          <w:noProof/>
          <w:sz w:val="22"/>
          <w:szCs w:val="22"/>
          <w:lang w:eastAsia="nl-NL"/>
        </w:rPr>
        <w:drawing>
          <wp:inline distT="0" distB="0" distL="0" distR="0">
            <wp:extent cx="4257675" cy="3362325"/>
            <wp:effectExtent l="0" t="0" r="9525" b="9525"/>
            <wp:docPr id="4" name="Afbeelding 4" descr="http://histoforum.net/2014/images/19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istoforum.net/2014/images/194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7675" cy="3362325"/>
                    </a:xfrm>
                    <a:prstGeom prst="rect">
                      <a:avLst/>
                    </a:prstGeom>
                    <a:noFill/>
                    <a:ln>
                      <a:noFill/>
                    </a:ln>
                  </pic:spPr>
                </pic:pic>
              </a:graphicData>
            </a:graphic>
          </wp:inline>
        </w:drawing>
      </w:r>
      <w:r w:rsidRPr="00711245">
        <w:rPr>
          <w:rFonts w:asciiTheme="minorHAnsi" w:eastAsia="Times New Roman" w:hAnsiTheme="minorHAnsi" w:cs="Arial"/>
          <w:sz w:val="22"/>
          <w:szCs w:val="22"/>
          <w:lang w:eastAsia="nl-NL"/>
        </w:rPr>
        <w:br/>
        <w:t xml:space="preserve">Onderschrift: "Eerlijk zullen wij alles delen". </w:t>
      </w:r>
      <w:r w:rsidRPr="00711245">
        <w:rPr>
          <w:rFonts w:asciiTheme="minorHAnsi" w:eastAsia="Times New Roman" w:hAnsiTheme="minorHAnsi" w:cs="Arial"/>
          <w:sz w:val="22"/>
          <w:szCs w:val="22"/>
          <w:lang w:eastAsia="nl-NL"/>
        </w:rPr>
        <w:br/>
        <w:t> </w:t>
      </w:r>
      <w:r w:rsidRPr="00711245">
        <w:rPr>
          <w:rFonts w:asciiTheme="minorHAnsi" w:eastAsia="Times New Roman" w:hAnsiTheme="minorHAnsi" w:cs="Arial"/>
          <w:sz w:val="22"/>
          <w:szCs w:val="22"/>
          <w:lang w:eastAsia="nl-NL"/>
        </w:rPr>
        <w:br/>
        <w:t xml:space="preserve">Tekst op de taart: "Berlijn" </w:t>
      </w:r>
      <w:r w:rsidRPr="00711245">
        <w:rPr>
          <w:rFonts w:asciiTheme="minorHAnsi" w:eastAsia="Times New Roman" w:hAnsiTheme="minorHAnsi" w:cs="Arial"/>
          <w:sz w:val="22"/>
          <w:szCs w:val="22"/>
          <w:lang w:eastAsia="nl-NL"/>
        </w:rPr>
        <w:br/>
        <w:t> </w:t>
      </w:r>
      <w:r w:rsidRPr="00711245">
        <w:rPr>
          <w:rFonts w:asciiTheme="minorHAnsi" w:eastAsia="Times New Roman" w:hAnsiTheme="minorHAnsi" w:cs="Arial"/>
          <w:sz w:val="22"/>
          <w:szCs w:val="22"/>
          <w:lang w:eastAsia="nl-NL"/>
        </w:rPr>
        <w:br/>
      </w:r>
      <w:r w:rsidRPr="00711245">
        <w:rPr>
          <w:rFonts w:asciiTheme="minorHAnsi" w:eastAsia="Times New Roman" w:hAnsiTheme="minorHAnsi" w:cs="Arial"/>
          <w:i/>
          <w:iCs/>
          <w:sz w:val="22"/>
          <w:szCs w:val="22"/>
          <w:lang w:eastAsia="nl-NL"/>
        </w:rPr>
        <w:t xml:space="preserve">Toelichting </w:t>
      </w:r>
      <w:r w:rsidRPr="00711245">
        <w:rPr>
          <w:rFonts w:asciiTheme="minorHAnsi" w:eastAsia="Times New Roman" w:hAnsiTheme="minorHAnsi" w:cs="Arial"/>
          <w:i/>
          <w:iCs/>
          <w:sz w:val="22"/>
          <w:szCs w:val="22"/>
          <w:lang w:eastAsia="nl-NL"/>
        </w:rPr>
        <w:br/>
        <w:t xml:space="preserve">De figuren op de prent zijn (van links naar rechts): Molotov (minister van buitenlandse zaken van de Sovjet-Unie), Stalin, Marianne (Frankrijk), John Bull (Groot-Brittannië), Uncle Sam (Verenigde Staten). </w:t>
      </w:r>
      <w:r w:rsidRPr="00711245">
        <w:rPr>
          <w:rFonts w:asciiTheme="minorHAnsi" w:eastAsia="Times New Roman" w:hAnsiTheme="minorHAnsi" w:cs="Arial"/>
          <w:i/>
          <w:iCs/>
          <w:sz w:val="22"/>
          <w:szCs w:val="22"/>
          <w:lang w:eastAsia="nl-NL"/>
        </w:rPr>
        <w:br/>
      </w:r>
      <w:r w:rsidRPr="00711245">
        <w:rPr>
          <w:rFonts w:asciiTheme="minorHAnsi" w:eastAsia="Times New Roman" w:hAnsiTheme="minorHAnsi" w:cs="Arial"/>
          <w:sz w:val="22"/>
          <w:szCs w:val="22"/>
          <w:lang w:eastAsia="nl-NL"/>
        </w:rPr>
        <w:t> </w:t>
      </w:r>
      <w:r w:rsidRPr="00711245">
        <w:rPr>
          <w:rFonts w:asciiTheme="minorHAnsi" w:eastAsia="Times New Roman" w:hAnsiTheme="minorHAnsi" w:cs="Arial"/>
          <w:i/>
          <w:iCs/>
          <w:sz w:val="22"/>
          <w:szCs w:val="22"/>
          <w:lang w:eastAsia="nl-NL"/>
        </w:rPr>
        <w:br/>
        <w:t xml:space="preserve">Gebruik </w:t>
      </w:r>
      <w:r w:rsidR="00346CE8" w:rsidRPr="00711245">
        <w:rPr>
          <w:rFonts w:asciiTheme="minorHAnsi" w:eastAsia="Times New Roman" w:hAnsiTheme="minorHAnsi" w:cs="Arial"/>
          <w:i/>
          <w:iCs/>
          <w:sz w:val="22"/>
          <w:szCs w:val="22"/>
          <w:lang w:eastAsia="nl-NL"/>
        </w:rPr>
        <w:t xml:space="preserve">de </w:t>
      </w:r>
      <w:r w:rsidRPr="00711245">
        <w:rPr>
          <w:rFonts w:asciiTheme="minorHAnsi" w:eastAsia="Times New Roman" w:hAnsiTheme="minorHAnsi" w:cs="Arial"/>
          <w:i/>
          <w:iCs/>
          <w:sz w:val="22"/>
          <w:szCs w:val="22"/>
          <w:lang w:eastAsia="nl-NL"/>
        </w:rPr>
        <w:t xml:space="preserve">bron </w:t>
      </w:r>
      <w:r w:rsidRPr="00711245">
        <w:rPr>
          <w:rFonts w:asciiTheme="minorHAnsi" w:eastAsia="Times New Roman" w:hAnsiTheme="minorHAnsi" w:cs="Arial"/>
          <w:sz w:val="22"/>
          <w:szCs w:val="22"/>
          <w:lang w:eastAsia="nl-NL"/>
        </w:rPr>
        <w:br/>
        <w:t> </w:t>
      </w:r>
      <w:r w:rsidRPr="00711245">
        <w:rPr>
          <w:rFonts w:asciiTheme="minorHAnsi" w:eastAsia="Times New Roman" w:hAnsiTheme="minorHAnsi" w:cs="Arial"/>
          <w:sz w:val="22"/>
          <w:szCs w:val="22"/>
          <w:lang w:eastAsia="nl-NL"/>
        </w:rPr>
        <w:br/>
        <w:t xml:space="preserve">In deze prent geeft tekenaar Jordaan een mening weer over de situatie rondom Berlijn in 1948. </w:t>
      </w:r>
      <w:r w:rsidRPr="00711245">
        <w:rPr>
          <w:rFonts w:asciiTheme="minorHAnsi" w:eastAsia="Times New Roman" w:hAnsiTheme="minorHAnsi" w:cs="Arial"/>
          <w:sz w:val="22"/>
          <w:szCs w:val="22"/>
          <w:lang w:eastAsia="nl-NL"/>
        </w:rPr>
        <w:br/>
        <w:t> </w:t>
      </w:r>
      <w:r w:rsidRPr="00711245">
        <w:rPr>
          <w:rFonts w:asciiTheme="minorHAnsi" w:eastAsia="Times New Roman" w:hAnsiTheme="minorHAnsi" w:cs="Arial"/>
          <w:sz w:val="22"/>
          <w:szCs w:val="22"/>
          <w:lang w:eastAsia="nl-NL"/>
        </w:rPr>
        <w:br/>
        <w:t xml:space="preserve">3p Licht dit toe door: </w:t>
      </w:r>
      <w:r w:rsidRPr="00711245">
        <w:rPr>
          <w:rFonts w:asciiTheme="minorHAnsi" w:eastAsia="Times New Roman" w:hAnsiTheme="minorHAnsi" w:cs="Arial"/>
          <w:sz w:val="22"/>
          <w:szCs w:val="22"/>
          <w:lang w:eastAsia="nl-NL"/>
        </w:rPr>
        <w:br/>
      </w:r>
      <w:r w:rsidRPr="00711245">
        <w:rPr>
          <w:rFonts w:asciiTheme="minorHAnsi" w:eastAsia="Times New Roman" w:hAnsiTheme="minorHAnsi" w:cs="Arial"/>
          <w:sz w:val="22"/>
          <w:szCs w:val="22"/>
          <w:lang w:eastAsia="nl-NL"/>
        </w:rPr>
        <w:lastRenderedPageBreak/>
        <w:t xml:space="preserve">- aan te geven naar aanleiding van welke situatie deze prent is gemaakt en </w:t>
      </w:r>
      <w:r w:rsidRPr="00711245">
        <w:rPr>
          <w:rFonts w:asciiTheme="minorHAnsi" w:eastAsia="Times New Roman" w:hAnsiTheme="minorHAnsi" w:cs="Arial"/>
          <w:sz w:val="22"/>
          <w:szCs w:val="22"/>
          <w:lang w:eastAsia="nl-NL"/>
        </w:rPr>
        <w:br/>
        <w:t>- (met een verwijzing naar de bron)  uit te leggen welke mening Jordaan hier weergeeft.  </w:t>
      </w:r>
      <w:r w:rsidRPr="00711245">
        <w:rPr>
          <w:rFonts w:asciiTheme="minorHAnsi" w:eastAsia="Times New Roman" w:hAnsiTheme="minorHAnsi" w:cs="Arial"/>
          <w:sz w:val="22"/>
          <w:szCs w:val="22"/>
          <w:lang w:eastAsia="nl-NL"/>
        </w:rPr>
        <w:br/>
      </w:r>
    </w:p>
    <w:tbl>
      <w:tblPr>
        <w:tblStyle w:val="TableGrid"/>
        <w:tblW w:w="0" w:type="auto"/>
        <w:tblLook w:val="04A0" w:firstRow="1" w:lastRow="0" w:firstColumn="1" w:lastColumn="0" w:noHBand="0" w:noVBand="1"/>
      </w:tblPr>
      <w:tblGrid>
        <w:gridCol w:w="9062"/>
      </w:tblGrid>
      <w:tr w:rsidR="007964D6" w:rsidRPr="00711245" w:rsidTr="007964D6">
        <w:tc>
          <w:tcPr>
            <w:tcW w:w="9062" w:type="dxa"/>
          </w:tcPr>
          <w:p w:rsidR="007964D6" w:rsidRPr="00711245" w:rsidRDefault="007964D6" w:rsidP="00711245">
            <w:pPr>
              <w:spacing w:before="100" w:beforeAutospacing="1" w:after="100" w:afterAutospacing="1" w:line="276" w:lineRule="auto"/>
              <w:rPr>
                <w:rFonts w:asciiTheme="minorHAnsi" w:hAnsiTheme="minorHAnsi" w:cs="Arial"/>
                <w:sz w:val="22"/>
                <w:szCs w:val="22"/>
              </w:rPr>
            </w:pPr>
            <w:r w:rsidRPr="00711245">
              <w:rPr>
                <w:rFonts w:asciiTheme="minorHAnsi" w:hAnsiTheme="minorHAnsi" w:cs="Arial"/>
                <w:b/>
                <w:bCs/>
                <w:sz w:val="22"/>
                <w:szCs w:val="22"/>
              </w:rPr>
              <w:t>Antwoord</w:t>
            </w:r>
            <w:r w:rsidRPr="00711245">
              <w:rPr>
                <w:rFonts w:asciiTheme="minorHAnsi" w:hAnsiTheme="minorHAnsi" w:cs="Arial"/>
                <w:b/>
                <w:bCs/>
                <w:sz w:val="22"/>
                <w:szCs w:val="22"/>
              </w:rPr>
              <w:br/>
            </w:r>
            <w:r w:rsidRPr="00711245">
              <w:rPr>
                <w:rFonts w:asciiTheme="minorHAnsi" w:hAnsiTheme="minorHAnsi" w:cs="Arial"/>
                <w:sz w:val="22"/>
                <w:szCs w:val="22"/>
              </w:rPr>
              <w:t> </w:t>
            </w:r>
            <w:r w:rsidRPr="00711245">
              <w:rPr>
                <w:rFonts w:asciiTheme="minorHAnsi" w:hAnsiTheme="minorHAnsi" w:cs="Arial"/>
                <w:sz w:val="22"/>
                <w:szCs w:val="22"/>
              </w:rPr>
              <w:br/>
              <w:t>Kern van een juist antwoord is:</w:t>
            </w:r>
            <w:r w:rsidRPr="00711245">
              <w:rPr>
                <w:rFonts w:asciiTheme="minorHAnsi" w:hAnsiTheme="minorHAnsi" w:cs="Arial"/>
                <w:sz w:val="22"/>
                <w:szCs w:val="22"/>
              </w:rPr>
              <w:br/>
              <w:t xml:space="preserve">• De  situatie naar aanleiding waarvan de prent gemaakt is, is de  Blokkade van Berlijn 1 </w:t>
            </w:r>
            <w:r w:rsidRPr="00711245">
              <w:rPr>
                <w:rFonts w:asciiTheme="minorHAnsi" w:hAnsiTheme="minorHAnsi" w:cs="Arial"/>
                <w:sz w:val="22"/>
                <w:szCs w:val="22"/>
              </w:rPr>
              <w:br/>
              <w:t>• waarover Jordaan de mening weergeeft, dat de Sovjet-Unie/Stalin de Westerse geallieerden probeert af te schepen met een klein stukje (taart) / de Westerse geallieerden zoveel mogelijk buiten Berlijn wil houden / buitenspel zet / machteloos laat toekijken 2</w:t>
            </w:r>
          </w:p>
        </w:tc>
      </w:tr>
    </w:tbl>
    <w:p w:rsidR="007964D6" w:rsidRPr="00711245" w:rsidRDefault="007964D6" w:rsidP="00711245">
      <w:pPr>
        <w:spacing w:before="100" w:beforeAutospacing="1" w:after="100" w:afterAutospacing="1" w:line="276" w:lineRule="auto"/>
        <w:rPr>
          <w:rFonts w:asciiTheme="minorHAnsi" w:eastAsia="Times New Roman" w:hAnsiTheme="minorHAnsi" w:cs="Arial"/>
          <w:sz w:val="22"/>
          <w:szCs w:val="22"/>
          <w:lang w:eastAsia="nl-NL"/>
        </w:rPr>
      </w:pPr>
    </w:p>
    <w:tbl>
      <w:tblPr>
        <w:tblStyle w:val="TableGrid"/>
        <w:tblW w:w="0" w:type="auto"/>
        <w:tblLook w:val="04A0" w:firstRow="1" w:lastRow="0" w:firstColumn="1" w:lastColumn="0" w:noHBand="0" w:noVBand="1"/>
      </w:tblPr>
      <w:tblGrid>
        <w:gridCol w:w="9062"/>
      </w:tblGrid>
      <w:tr w:rsidR="007964D6" w:rsidRPr="00711245" w:rsidTr="007964D6">
        <w:tc>
          <w:tcPr>
            <w:tcW w:w="9062" w:type="dxa"/>
          </w:tcPr>
          <w:p w:rsidR="007964D6" w:rsidRPr="00711245" w:rsidRDefault="007964D6" w:rsidP="00711245">
            <w:pPr>
              <w:spacing w:before="100" w:beforeAutospacing="1" w:after="100" w:afterAutospacing="1" w:line="276" w:lineRule="auto"/>
              <w:outlineLvl w:val="1"/>
              <w:rPr>
                <w:rFonts w:asciiTheme="minorHAnsi" w:hAnsiTheme="minorHAnsi" w:cs="Arial"/>
                <w:b/>
                <w:bCs/>
                <w:sz w:val="22"/>
                <w:szCs w:val="22"/>
              </w:rPr>
            </w:pPr>
            <w:r w:rsidRPr="00711245">
              <w:rPr>
                <w:rFonts w:asciiTheme="minorHAnsi" w:hAnsiTheme="minorHAnsi" w:cs="Arial"/>
                <w:b/>
                <w:bCs/>
                <w:sz w:val="22"/>
                <w:szCs w:val="22"/>
              </w:rPr>
              <w:t>Toelichting bij opdracht 15</w:t>
            </w:r>
          </w:p>
          <w:p w:rsidR="007964D6" w:rsidRPr="00711245" w:rsidRDefault="007964D6" w:rsidP="00711245">
            <w:pPr>
              <w:spacing w:before="100" w:beforeAutospacing="1" w:after="100" w:afterAutospacing="1" w:line="276" w:lineRule="auto"/>
              <w:outlineLvl w:val="1"/>
              <w:rPr>
                <w:rFonts w:asciiTheme="minorHAnsi" w:hAnsiTheme="minorHAnsi" w:cs="Arial"/>
                <w:b/>
                <w:bCs/>
                <w:sz w:val="22"/>
                <w:szCs w:val="22"/>
              </w:rPr>
            </w:pPr>
            <w:r w:rsidRPr="00711245">
              <w:rPr>
                <w:rFonts w:asciiTheme="minorHAnsi" w:hAnsiTheme="minorHAnsi" w:cs="Arial"/>
                <w:b/>
                <w:bCs/>
                <w:sz w:val="22"/>
                <w:szCs w:val="22"/>
              </w:rPr>
              <w:t>Sinterklaas 1948</w:t>
            </w:r>
          </w:p>
          <w:p w:rsidR="007964D6" w:rsidRPr="00711245" w:rsidRDefault="007964D6" w:rsidP="00711245">
            <w:pPr>
              <w:spacing w:before="100" w:beforeAutospacing="1" w:after="100" w:afterAutospacing="1" w:line="276" w:lineRule="auto"/>
              <w:rPr>
                <w:rFonts w:asciiTheme="minorHAnsi" w:hAnsiTheme="minorHAnsi" w:cs="Arial"/>
                <w:sz w:val="22"/>
                <w:szCs w:val="22"/>
              </w:rPr>
            </w:pPr>
            <w:r w:rsidRPr="00711245">
              <w:rPr>
                <w:rFonts w:asciiTheme="minorHAnsi" w:hAnsiTheme="minorHAnsi" w:cs="Arial"/>
                <w:sz w:val="22"/>
                <w:szCs w:val="22"/>
              </w:rPr>
              <w:t>In het havo pilotexamen 2014 kwam een vraag voor over een spotrpent van Jordaan die zeer slecht werd gemaakt. De p-waarde van 46 geeft aan de leerlingen gemiddeld minder dan de helft van de maximale drie punten scoorden. Een kwart van de leerlingen scoorde nul punten en slechts vijf procent van hen haalde de maximale score. Dat iets meer dan de helft voor deze opdracht nog twee punten scoorde is, vermoedelijk te danken aan het antwoordmodel. Als de leerling antwoordde dat Stalin het westen slechts een klein stukje (van de taart) gaf was dat al voldoende voor twee punten.</w:t>
            </w:r>
          </w:p>
          <w:p w:rsidR="007964D6" w:rsidRPr="00711245" w:rsidRDefault="007964D6" w:rsidP="00711245">
            <w:pPr>
              <w:spacing w:before="100" w:beforeAutospacing="1" w:after="100" w:afterAutospacing="1" w:line="276" w:lineRule="auto"/>
              <w:rPr>
                <w:rFonts w:asciiTheme="minorHAnsi" w:hAnsiTheme="minorHAnsi" w:cs="Arial"/>
                <w:sz w:val="22"/>
                <w:szCs w:val="22"/>
              </w:rPr>
            </w:pPr>
            <w:r w:rsidRPr="00711245">
              <w:rPr>
                <w:rFonts w:asciiTheme="minorHAnsi" w:hAnsiTheme="minorHAnsi" w:cs="Arial"/>
                <w:sz w:val="22"/>
                <w:szCs w:val="22"/>
              </w:rPr>
              <w:t xml:space="preserve">Dat de leerlingen moeite hadden met deze opdracht is, denk ik, niet verbazingwekkend. Zonder jaartal zouden waarschijnlijk niet alleen leerlingen, maar ook veel docenten in eerste instantie gedacht hebben dat deze prent betrekking had op de conferenties van Jalta (waar o.a. werd besloten tot opdeling van Duitsland) of eerder nog Potsdam (waar Duitsland en Berlijn daadwerkelijk in vier bezttingszones werden verdeeld). </w:t>
            </w:r>
          </w:p>
          <w:p w:rsidR="007964D6" w:rsidRPr="00711245" w:rsidRDefault="007964D6" w:rsidP="00711245">
            <w:pPr>
              <w:spacing w:before="100" w:beforeAutospacing="1" w:after="100" w:afterAutospacing="1" w:line="276" w:lineRule="auto"/>
              <w:rPr>
                <w:rFonts w:asciiTheme="minorHAnsi" w:hAnsiTheme="minorHAnsi" w:cs="Arial"/>
                <w:sz w:val="22"/>
                <w:szCs w:val="22"/>
              </w:rPr>
            </w:pPr>
            <w:r w:rsidRPr="00711245">
              <w:rPr>
                <w:rFonts w:asciiTheme="minorHAnsi" w:hAnsiTheme="minorHAnsi" w:cs="Arial"/>
                <w:sz w:val="22"/>
                <w:szCs w:val="22"/>
              </w:rPr>
              <w:t>Uiteraard had het jaartal 1948 leerlingen op het idee moeten brengen dat het hier om de blokkade van Berlijn ging. De prent zelf bevat echter geen enkele, voor leerlingen herkenbare,  verwijzing naar de blokkade of de luchtbrug. En waarschijnlijk hebben ze tijdens de lessen geleerd dat het de bedoeling van de Russen was om heel Berlijn in handen te krijgen, zonder dat het westen zelfs maar een stukje van Berlijn restte.</w:t>
            </w:r>
          </w:p>
          <w:p w:rsidR="007964D6" w:rsidRPr="00711245" w:rsidRDefault="007964D6" w:rsidP="00711245">
            <w:pPr>
              <w:spacing w:before="100" w:beforeAutospacing="1" w:after="100" w:afterAutospacing="1" w:line="276" w:lineRule="auto"/>
              <w:rPr>
                <w:rFonts w:asciiTheme="minorHAnsi" w:hAnsiTheme="minorHAnsi" w:cs="Arial"/>
                <w:sz w:val="22"/>
                <w:szCs w:val="22"/>
              </w:rPr>
            </w:pPr>
            <w:r w:rsidRPr="00711245">
              <w:rPr>
                <w:rFonts w:asciiTheme="minorHAnsi" w:hAnsiTheme="minorHAnsi" w:cs="Arial"/>
                <w:sz w:val="22"/>
                <w:szCs w:val="22"/>
              </w:rPr>
              <w:t>Waarschijnlijk zouden de leerlingen minder moeite hebben gehad met een van onderstaande spotprenten over de blokkade van Berlijn. </w:t>
            </w:r>
          </w:p>
          <w:p w:rsidR="007964D6" w:rsidRPr="00711245" w:rsidRDefault="007964D6" w:rsidP="00711245">
            <w:pPr>
              <w:spacing w:before="100" w:beforeAutospacing="1" w:after="100" w:afterAutospacing="1" w:line="276" w:lineRule="auto"/>
              <w:rPr>
                <w:rFonts w:asciiTheme="minorHAnsi" w:hAnsiTheme="minorHAnsi" w:cs="Arial"/>
                <w:sz w:val="22"/>
                <w:szCs w:val="22"/>
              </w:rPr>
            </w:pPr>
            <w:r w:rsidRPr="00711245">
              <w:rPr>
                <w:rFonts w:asciiTheme="minorHAnsi" w:hAnsiTheme="minorHAnsi" w:cs="Arial"/>
                <w:noProof/>
                <w:sz w:val="22"/>
                <w:szCs w:val="22"/>
              </w:rPr>
              <w:lastRenderedPageBreak/>
              <w:drawing>
                <wp:inline distT="0" distB="0" distL="0" distR="0" wp14:anchorId="71B05595" wp14:editId="14D03137">
                  <wp:extent cx="4267200" cy="4724400"/>
                  <wp:effectExtent l="0" t="0" r="0" b="0"/>
                  <wp:docPr id="6" name="Afbeelding 6" descr="http://histoforum.net/2014/images/blokkade-van-berlijn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istoforum.net/2014/images/blokkade-van-berlijn_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7200" cy="4724400"/>
                          </a:xfrm>
                          <a:prstGeom prst="rect">
                            <a:avLst/>
                          </a:prstGeom>
                          <a:noFill/>
                          <a:ln>
                            <a:noFill/>
                          </a:ln>
                        </pic:spPr>
                      </pic:pic>
                    </a:graphicData>
                  </a:graphic>
                </wp:inline>
              </w:drawing>
            </w:r>
          </w:p>
          <w:p w:rsidR="007964D6" w:rsidRPr="00711245" w:rsidRDefault="007964D6" w:rsidP="00711245">
            <w:pPr>
              <w:spacing w:before="100" w:beforeAutospacing="1" w:after="100" w:afterAutospacing="1" w:line="276" w:lineRule="auto"/>
              <w:rPr>
                <w:rFonts w:asciiTheme="minorHAnsi" w:hAnsiTheme="minorHAnsi" w:cs="Arial"/>
                <w:sz w:val="22"/>
                <w:szCs w:val="22"/>
              </w:rPr>
            </w:pPr>
            <w:r w:rsidRPr="00711245">
              <w:rPr>
                <w:rFonts w:asciiTheme="minorHAnsi" w:hAnsiTheme="minorHAnsi" w:cs="Arial"/>
                <w:sz w:val="22"/>
                <w:szCs w:val="22"/>
              </w:rPr>
              <w:t> </w:t>
            </w:r>
          </w:p>
          <w:p w:rsidR="007964D6" w:rsidRPr="00711245" w:rsidRDefault="007964D6" w:rsidP="00711245">
            <w:pPr>
              <w:spacing w:before="100" w:beforeAutospacing="1" w:after="100" w:afterAutospacing="1" w:line="276" w:lineRule="auto"/>
              <w:rPr>
                <w:rFonts w:asciiTheme="minorHAnsi" w:hAnsiTheme="minorHAnsi" w:cs="Arial"/>
                <w:sz w:val="22"/>
                <w:szCs w:val="22"/>
              </w:rPr>
            </w:pPr>
            <w:r w:rsidRPr="00711245">
              <w:rPr>
                <w:rFonts w:asciiTheme="minorHAnsi" w:hAnsiTheme="minorHAnsi" w:cs="Arial"/>
                <w:noProof/>
                <w:sz w:val="22"/>
                <w:szCs w:val="22"/>
              </w:rPr>
              <w:lastRenderedPageBreak/>
              <w:drawing>
                <wp:inline distT="0" distB="0" distL="0" distR="0" wp14:anchorId="11FCB6AB" wp14:editId="26F86DA1">
                  <wp:extent cx="4610100" cy="6172200"/>
                  <wp:effectExtent l="0" t="0" r="0" b="0"/>
                  <wp:docPr id="5" name="Afbeelding 5" descr="http://histoforum.net/2014/images/blokk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istoforum.net/2014/images/blokkad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0100" cy="6172200"/>
                          </a:xfrm>
                          <a:prstGeom prst="rect">
                            <a:avLst/>
                          </a:prstGeom>
                          <a:noFill/>
                          <a:ln>
                            <a:noFill/>
                          </a:ln>
                        </pic:spPr>
                      </pic:pic>
                    </a:graphicData>
                  </a:graphic>
                </wp:inline>
              </w:drawing>
            </w:r>
          </w:p>
          <w:tbl>
            <w:tblPr>
              <w:tblW w:w="4250" w:type="pct"/>
              <w:jc w:val="center"/>
              <w:tblCellSpacing w:w="15" w:type="dxa"/>
              <w:tblCellMar>
                <w:top w:w="15" w:type="dxa"/>
                <w:left w:w="15" w:type="dxa"/>
                <w:bottom w:w="15" w:type="dxa"/>
                <w:right w:w="15" w:type="dxa"/>
              </w:tblCellMar>
              <w:tblLook w:val="04A0" w:firstRow="1" w:lastRow="0" w:firstColumn="1" w:lastColumn="0" w:noHBand="0" w:noVBand="1"/>
            </w:tblPr>
            <w:tblGrid>
              <w:gridCol w:w="7519"/>
            </w:tblGrid>
            <w:tr w:rsidR="007964D6" w:rsidRPr="00711245" w:rsidTr="00073BCC">
              <w:trPr>
                <w:tblCellSpacing w:w="15" w:type="dxa"/>
                <w:jc w:val="center"/>
              </w:trPr>
              <w:tc>
                <w:tcPr>
                  <w:tcW w:w="0" w:type="auto"/>
                  <w:vAlign w:val="center"/>
                  <w:hideMark/>
                </w:tcPr>
                <w:p w:rsidR="007964D6" w:rsidRPr="00711245" w:rsidRDefault="007964D6"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w:t>
                  </w:r>
                  <w:r w:rsidRPr="00711245">
                    <w:rPr>
                      <w:rFonts w:asciiTheme="minorHAnsi" w:eastAsia="Times New Roman" w:hAnsiTheme="minorHAnsi" w:cs="Arial"/>
                      <w:b/>
                      <w:bCs/>
                      <w:sz w:val="22"/>
                      <w:szCs w:val="22"/>
                      <w:lang w:eastAsia="nl-NL"/>
                    </w:rPr>
                    <w:t>Fragment uit de syllabus</w:t>
                  </w:r>
                  <w:r w:rsidRPr="00711245">
                    <w:rPr>
                      <w:rFonts w:asciiTheme="minorHAnsi" w:eastAsia="Times New Roman" w:hAnsiTheme="minorHAnsi" w:cs="Arial"/>
                      <w:sz w:val="22"/>
                      <w:szCs w:val="22"/>
                      <w:lang w:eastAsia="nl-NL"/>
                    </w:rPr>
                    <w:br/>
                    <w:t> </w:t>
                  </w:r>
                  <w:r w:rsidRPr="00711245">
                    <w:rPr>
                      <w:rFonts w:asciiTheme="minorHAnsi" w:eastAsia="Times New Roman" w:hAnsiTheme="minorHAnsi" w:cs="Arial"/>
                      <w:sz w:val="22"/>
                      <w:szCs w:val="22"/>
                      <w:lang w:eastAsia="nl-NL"/>
                    </w:rPr>
                    <w:br/>
                    <w:t>Tijdens de Conferentie van Potsdam in juli 1945 werden de grote mogendheden het niet eensover de vredesregeling met Duitsland en over de nieuwe machtsverhoudingen in Europa. Het wantrouwen tussen de Sovjet-Unie en de Westelijke mogendheden nam verder toe en daarmee groeide de behoefte aan controle over gebieden die van strategisch belang werden geacht. Dit streven naar invloedssferen bevestigde voor elk van beide partijen het vijandbeeld van de andere partij. In Oost-Europa ontstonden volksdemocratieën naar het</w:t>
                  </w:r>
                  <w:r w:rsidRPr="00711245">
                    <w:rPr>
                      <w:rFonts w:asciiTheme="minorHAnsi" w:eastAsia="Times New Roman" w:hAnsiTheme="minorHAnsi" w:cs="Arial"/>
                      <w:sz w:val="22"/>
                      <w:szCs w:val="22"/>
                      <w:lang w:eastAsia="nl-NL"/>
                    </w:rPr>
                    <w:br/>
                    <w:t xml:space="preserve">model van de Sovjet-Unie. In 1947 beoogde president Truman met de Trumandoctrine en met het stimuleren van de Europese eenwording een dam op </w:t>
                  </w:r>
                  <w:r w:rsidRPr="00711245">
                    <w:rPr>
                      <w:rFonts w:asciiTheme="minorHAnsi" w:eastAsia="Times New Roman" w:hAnsiTheme="minorHAnsi" w:cs="Arial"/>
                      <w:sz w:val="22"/>
                      <w:szCs w:val="22"/>
                      <w:lang w:eastAsia="nl-NL"/>
                    </w:rPr>
                    <w:lastRenderedPageBreak/>
                    <w:t xml:space="preserve">te werpen tegen communistische expansie. Tijdens de Blokkade van Berlijn in 1948 wisten de Verenigde Staten met veel inspanningen West-Berlijn te behouden. </w:t>
                  </w:r>
                </w:p>
              </w:tc>
            </w:tr>
          </w:tbl>
          <w:p w:rsidR="007964D6" w:rsidRPr="00711245" w:rsidRDefault="007964D6" w:rsidP="00711245">
            <w:pPr>
              <w:spacing w:before="100" w:beforeAutospacing="1" w:after="100" w:afterAutospacing="1" w:line="276" w:lineRule="auto"/>
              <w:rPr>
                <w:rFonts w:asciiTheme="minorHAnsi" w:hAnsiTheme="minorHAnsi" w:cs="Arial"/>
                <w:sz w:val="22"/>
                <w:szCs w:val="22"/>
              </w:rPr>
            </w:pPr>
          </w:p>
          <w:p w:rsidR="007964D6" w:rsidRPr="00711245" w:rsidRDefault="007964D6" w:rsidP="00711245">
            <w:pPr>
              <w:spacing w:line="276" w:lineRule="auto"/>
              <w:rPr>
                <w:rFonts w:asciiTheme="minorHAnsi" w:hAnsiTheme="minorHAnsi" w:cs="Arial"/>
                <w:sz w:val="22"/>
                <w:szCs w:val="22"/>
              </w:rPr>
            </w:pPr>
          </w:p>
        </w:tc>
      </w:tr>
    </w:tbl>
    <w:p w:rsidR="007964D6" w:rsidRPr="00711245" w:rsidRDefault="007964D6" w:rsidP="00711245">
      <w:pPr>
        <w:spacing w:line="276" w:lineRule="auto"/>
        <w:rPr>
          <w:rFonts w:asciiTheme="minorHAnsi" w:hAnsiTheme="minorHAnsi" w:cs="Arial"/>
          <w:sz w:val="22"/>
          <w:szCs w:val="22"/>
        </w:rPr>
      </w:pPr>
    </w:p>
    <w:p w:rsidR="007B1176" w:rsidRPr="00711245" w:rsidRDefault="007B1176" w:rsidP="00711245">
      <w:pPr>
        <w:spacing w:line="276" w:lineRule="auto"/>
        <w:rPr>
          <w:rFonts w:asciiTheme="minorHAnsi" w:eastAsia="Times New Roman" w:hAnsiTheme="minorHAnsi" w:cs="Arial"/>
          <w:b/>
          <w:sz w:val="22"/>
          <w:szCs w:val="22"/>
          <w:lang w:eastAsia="nl-NL"/>
        </w:rPr>
      </w:pPr>
    </w:p>
    <w:p w:rsidR="007D3D3A" w:rsidRPr="00711245" w:rsidRDefault="007D3D3A" w:rsidP="00711245">
      <w:pPr>
        <w:spacing w:line="276" w:lineRule="auto"/>
        <w:rPr>
          <w:rFonts w:asciiTheme="minorHAnsi" w:hAnsiTheme="minorHAnsi" w:cs="Arial"/>
          <w:b/>
          <w:sz w:val="22"/>
          <w:szCs w:val="22"/>
        </w:rPr>
      </w:pPr>
      <w:r w:rsidRPr="00711245">
        <w:rPr>
          <w:rFonts w:asciiTheme="minorHAnsi" w:eastAsia="Times New Roman" w:hAnsiTheme="minorHAnsi" w:cs="Arial"/>
          <w:b/>
          <w:sz w:val="22"/>
          <w:szCs w:val="22"/>
          <w:lang w:eastAsia="nl-NL"/>
        </w:rPr>
        <w:t>Opdracht 1</w:t>
      </w:r>
      <w:r w:rsidR="00346CE8" w:rsidRPr="00711245">
        <w:rPr>
          <w:rFonts w:asciiTheme="minorHAnsi" w:eastAsia="Times New Roman" w:hAnsiTheme="minorHAnsi" w:cs="Arial"/>
          <w:b/>
          <w:sz w:val="22"/>
          <w:szCs w:val="22"/>
          <w:lang w:eastAsia="nl-NL"/>
        </w:rPr>
        <w:t>6</w:t>
      </w:r>
      <w:r w:rsidRPr="00711245">
        <w:rPr>
          <w:rFonts w:asciiTheme="minorHAnsi" w:eastAsia="Times New Roman" w:hAnsiTheme="minorHAnsi" w:cs="Arial"/>
          <w:b/>
          <w:sz w:val="22"/>
          <w:szCs w:val="22"/>
          <w:lang w:eastAsia="nl-NL"/>
        </w:rPr>
        <w:t xml:space="preserve"> </w:t>
      </w:r>
      <w:r w:rsidRPr="00711245">
        <w:rPr>
          <w:rFonts w:asciiTheme="minorHAnsi" w:hAnsiTheme="minorHAnsi" w:cs="Arial"/>
          <w:b/>
          <w:sz w:val="22"/>
          <w:szCs w:val="22"/>
        </w:rPr>
        <w:t>(h, 2014 II,22)</w:t>
      </w:r>
    </w:p>
    <w:p w:rsidR="007D3D3A" w:rsidRPr="00711245" w:rsidRDefault="007D3D3A" w:rsidP="00711245">
      <w:pPr>
        <w:spacing w:line="276" w:lineRule="auto"/>
        <w:rPr>
          <w:rFonts w:asciiTheme="minorHAnsi" w:eastAsia="Times New Roman" w:hAnsiTheme="minorHAnsi" w:cs="Arial"/>
          <w:b/>
          <w:sz w:val="22"/>
          <w:szCs w:val="22"/>
          <w:lang w:eastAsia="nl-NL"/>
        </w:rPr>
      </w:pPr>
    </w:p>
    <w:p w:rsidR="007D3D3A" w:rsidRPr="00711245" w:rsidRDefault="007D3D3A" w:rsidP="00711245">
      <w:pPr>
        <w:spacing w:line="276" w:lineRule="auto"/>
        <w:rPr>
          <w:rFonts w:asciiTheme="minorHAnsi" w:eastAsia="Times New Roman" w:hAnsiTheme="minorHAnsi" w:cs="Arial"/>
          <w:b/>
          <w:sz w:val="22"/>
          <w:szCs w:val="22"/>
          <w:lang w:eastAsia="nl-NL"/>
        </w:rPr>
      </w:pPr>
      <w:r w:rsidRPr="00711245">
        <w:rPr>
          <w:rFonts w:asciiTheme="minorHAnsi" w:eastAsia="Times New Roman" w:hAnsiTheme="minorHAnsi" w:cs="Arial"/>
          <w:b/>
          <w:sz w:val="22"/>
          <w:szCs w:val="22"/>
          <w:lang w:eastAsia="nl-NL"/>
        </w:rPr>
        <w:t>Bron</w:t>
      </w:r>
    </w:p>
    <w:p w:rsidR="007D3D3A" w:rsidRPr="00711245" w:rsidRDefault="007D3D3A" w:rsidP="00711245">
      <w:pPr>
        <w:spacing w:line="276" w:lineRule="auto"/>
        <w:rPr>
          <w:rFonts w:asciiTheme="minorHAnsi" w:eastAsia="Times New Roman" w:hAnsiTheme="minorHAnsi" w:cs="Arial"/>
          <w:sz w:val="22"/>
          <w:szCs w:val="22"/>
          <w:lang w:eastAsia="nl-NL"/>
        </w:rPr>
      </w:pPr>
    </w:p>
    <w:p w:rsidR="007D3D3A" w:rsidRPr="00711245" w:rsidRDefault="007D3D3A" w:rsidP="00711245">
      <w:pPr>
        <w:spacing w:line="276" w:lineRule="auto"/>
        <w:rPr>
          <w:rFonts w:asciiTheme="minorHAnsi" w:eastAsia="Times New Roman" w:hAnsiTheme="minorHAnsi" w:cs="Arial"/>
          <w:i/>
          <w:sz w:val="22"/>
          <w:szCs w:val="22"/>
          <w:lang w:eastAsia="nl-NL"/>
        </w:rPr>
      </w:pPr>
      <w:r w:rsidRPr="00711245">
        <w:rPr>
          <w:rFonts w:asciiTheme="minorHAnsi" w:eastAsia="Times New Roman" w:hAnsiTheme="minorHAnsi" w:cs="Arial"/>
          <w:i/>
          <w:sz w:val="22"/>
          <w:szCs w:val="22"/>
          <w:lang w:eastAsia="nl-NL"/>
        </w:rPr>
        <w:t xml:space="preserve">In november 1947 publiceert Alger Hiss, medewerker van de regering van de Verenigde Staten, een artikel in New York Times Magazine over de Marshallhulp. Hij schrijft: </w:t>
      </w: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Kunnen we niet zonder Europa? Zonder Europa verdergaan is in economisch opzicht bijna hetzelfde als zonder de hele wereld verder te gaan. Ten eerste bestond een deel van de 21 procent van onze import in 1938 uit de zestien Marshallplan-landen, uit goederen waar we niet goed zonder kunn</w:t>
      </w: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en. Het is nog belangrijker te beseffen dat Europa misschien niet de bron is van veel van onze </w:t>
      </w: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onontbeerlijke grondstoffen, maar hun kolonies zijn dat wel. Deze export naar ons zou verstoord raken als de moeder landen van deze kolonies in zouden storten. (...) </w:t>
      </w: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Vanuit een politiek oogpunt is verdergaan zonder Europa hetzelfde als één van onze sterkste en </w:t>
      </w: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betrouwbaarste bondgenoten  afstoten. Het zou betekenen dat we het continent verlaten waar we onze idealen van vrijheid en democratie vandaan haalden. Het leidt tot het verdwijnen van een cultureel centrum dat de wereld verrijkt. Strategisch gezien zouden we 270 miljoen mensen en de tweede industriële macht van de wereld laten overgaan in het grote gebied dat al wordt gedomineerd </w:t>
      </w: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door de communistische ideologie en de belangen van de Sovjet-Unie. Waarom zouden we socialistische Europese regeringen steunen? Ten eerste is het in ons eigen belang de huidige regeringen van West-Europa te steunen, ongeacht of ze socialistisch zijn of niet; ten tweede is het vanuit  onze eigen tradities niet onze zaak ons te bemoeien met de regeringsvorm die </w:t>
      </w: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andere volken uit eigen vrije wil kiezen. Het is belangrijk erop te wijzen dat de vraag uitgaat van foute uitgangspunten. Geen enkel land in West-Europa is momenteel helemaal socialistisch of zelf</w:t>
      </w: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s maar voor de helft socialistisch in de controle over het economische leven. Onze hulp zou bovendien de ontwikkelingen die het socialisme bevorderen, kunnen stoppen. </w:t>
      </w:r>
    </w:p>
    <w:p w:rsidR="007D3D3A" w:rsidRPr="00711245" w:rsidRDefault="007D3D3A" w:rsidP="00711245">
      <w:pPr>
        <w:spacing w:line="276" w:lineRule="auto"/>
        <w:rPr>
          <w:rFonts w:asciiTheme="minorHAnsi" w:eastAsia="Times New Roman" w:hAnsiTheme="minorHAnsi" w:cs="Arial"/>
          <w:sz w:val="22"/>
          <w:szCs w:val="22"/>
          <w:lang w:eastAsia="nl-NL"/>
        </w:rPr>
      </w:pPr>
    </w:p>
    <w:p w:rsidR="007D3D3A" w:rsidRPr="00711245" w:rsidRDefault="007D3D3A" w:rsidP="00711245">
      <w:pPr>
        <w:spacing w:line="276" w:lineRule="auto"/>
        <w:rPr>
          <w:rFonts w:asciiTheme="minorHAnsi" w:eastAsia="Times New Roman" w:hAnsiTheme="minorHAnsi" w:cs="Arial"/>
          <w:i/>
          <w:sz w:val="22"/>
          <w:szCs w:val="22"/>
          <w:lang w:eastAsia="nl-NL"/>
        </w:rPr>
      </w:pPr>
      <w:r w:rsidRPr="00711245">
        <w:rPr>
          <w:rFonts w:asciiTheme="minorHAnsi" w:eastAsia="Times New Roman" w:hAnsiTheme="minorHAnsi" w:cs="Arial"/>
          <w:i/>
          <w:sz w:val="22"/>
          <w:szCs w:val="22"/>
          <w:lang w:eastAsia="nl-NL"/>
        </w:rPr>
        <w:t>Gebruik de bron</w:t>
      </w: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 </w:t>
      </w: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Uit dit artikel blijkt dat de Mars hallhulp de economische en politieke positie van de Verenigde Staten moest veiligstellen. </w:t>
      </w:r>
    </w:p>
    <w:p w:rsidR="007D3D3A" w:rsidRPr="00711245" w:rsidRDefault="007D3D3A" w:rsidP="00711245">
      <w:pPr>
        <w:spacing w:line="276" w:lineRule="auto"/>
        <w:rPr>
          <w:rFonts w:asciiTheme="minorHAnsi" w:eastAsia="Times New Roman" w:hAnsiTheme="minorHAnsi" w:cs="Arial"/>
          <w:sz w:val="22"/>
          <w:szCs w:val="22"/>
          <w:lang w:eastAsia="nl-NL"/>
        </w:rPr>
      </w:pP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4p Leg uit, door aan te geven: </w:t>
      </w: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sym w:font="Symbol" w:char="F02D"/>
      </w:r>
      <w:r w:rsidRPr="00711245">
        <w:rPr>
          <w:rFonts w:asciiTheme="minorHAnsi" w:eastAsia="Times New Roman" w:hAnsiTheme="minorHAnsi" w:cs="Arial"/>
          <w:sz w:val="22"/>
          <w:szCs w:val="22"/>
          <w:lang w:eastAsia="nl-NL"/>
        </w:rPr>
        <w:t xml:space="preserve"> welk economisch probleem er  voor de Verenigde Staten bestaat en welke oplossing het Marshallplan daarvoor biedt en </w:t>
      </w: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sym w:font="Symbol" w:char="F02D"/>
      </w:r>
      <w:r w:rsidRPr="00711245">
        <w:rPr>
          <w:rFonts w:asciiTheme="minorHAnsi" w:eastAsia="Times New Roman" w:hAnsiTheme="minorHAnsi" w:cs="Arial"/>
          <w:sz w:val="22"/>
          <w:szCs w:val="22"/>
          <w:lang w:eastAsia="nl-NL"/>
        </w:rPr>
        <w:t xml:space="preserve"> welk politiek probleem er in Europa bestaat en welke oplossing het Marshallplan daarvoor biedt. </w:t>
      </w:r>
    </w:p>
    <w:p w:rsidR="007D3D3A" w:rsidRPr="00711245" w:rsidRDefault="007D3D3A" w:rsidP="00711245">
      <w:pPr>
        <w:spacing w:line="276" w:lineRule="auto"/>
        <w:rPr>
          <w:rFonts w:asciiTheme="minorHAnsi" w:eastAsia="Times New Roman" w:hAnsiTheme="minorHAnsi" w:cs="Arial"/>
          <w:sz w:val="22"/>
          <w:szCs w:val="22"/>
          <w:lang w:eastAsia="nl-NL"/>
        </w:rPr>
      </w:pPr>
    </w:p>
    <w:p w:rsidR="00346CE8" w:rsidRPr="00711245" w:rsidRDefault="00291EB0" w:rsidP="00711245">
      <w:pPr>
        <w:spacing w:line="276" w:lineRule="auto"/>
        <w:rPr>
          <w:rFonts w:asciiTheme="minorHAnsi" w:eastAsia="Times New Roman" w:hAnsiTheme="minorHAnsi" w:cs="Arial"/>
          <w:b/>
          <w:sz w:val="22"/>
          <w:szCs w:val="22"/>
          <w:lang w:eastAsia="nl-NL"/>
        </w:rPr>
      </w:pPr>
      <w:r w:rsidRPr="00711245">
        <w:rPr>
          <w:rFonts w:asciiTheme="minorHAnsi" w:eastAsia="Times New Roman" w:hAnsiTheme="minorHAnsi" w:cs="Arial"/>
          <w:b/>
          <w:sz w:val="22"/>
          <w:szCs w:val="22"/>
          <w:lang w:eastAsia="nl-NL"/>
        </w:rPr>
        <w:t>Antwoord</w:t>
      </w:r>
    </w:p>
    <w:p w:rsidR="00291EB0" w:rsidRPr="00711245" w:rsidRDefault="00291EB0" w:rsidP="00711245">
      <w:pPr>
        <w:spacing w:line="276" w:lineRule="auto"/>
        <w:rPr>
          <w:rFonts w:asciiTheme="minorHAnsi" w:eastAsia="Times New Roman" w:hAnsiTheme="minorHAnsi" w:cs="Arial"/>
          <w:b/>
          <w:sz w:val="22"/>
          <w:szCs w:val="22"/>
          <w:lang w:eastAsia="nl-NL"/>
        </w:rPr>
      </w:pPr>
    </w:p>
    <w:p w:rsidR="00221AE2" w:rsidRPr="00711245" w:rsidRDefault="00221AE2"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maximumscore 4</w:t>
      </w:r>
    </w:p>
    <w:p w:rsidR="00221AE2" w:rsidRPr="00711245" w:rsidRDefault="00221AE2"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Kern van een juist antwoord is:</w:t>
      </w:r>
    </w:p>
    <w:p w:rsidR="00221AE2" w:rsidRPr="00711245" w:rsidRDefault="00221AE2"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Op economisch gebied: </w:t>
      </w:r>
    </w:p>
    <w:p w:rsidR="00221AE2" w:rsidRPr="00711245" w:rsidRDefault="00221AE2" w:rsidP="00711245">
      <w:pPr>
        <w:pStyle w:val="ListParagraph"/>
        <w:numPr>
          <w:ilvl w:val="0"/>
          <w:numId w:val="11"/>
        </w:numPr>
        <w:spacing w:line="276" w:lineRule="auto"/>
        <w:rPr>
          <w:rFonts w:asciiTheme="minorHAnsi" w:hAnsiTheme="minorHAnsi" w:cs="Arial"/>
          <w:sz w:val="22"/>
          <w:szCs w:val="22"/>
        </w:rPr>
      </w:pPr>
      <w:r w:rsidRPr="00711245">
        <w:rPr>
          <w:rFonts w:asciiTheme="minorHAnsi" w:hAnsiTheme="minorHAnsi" w:cs="Arial"/>
          <w:sz w:val="22"/>
          <w:szCs w:val="22"/>
        </w:rPr>
        <w:t>De (zestien Europese) landen van het Marshallplan (en hun kolonies) moeten goederen/grondstoffen kunnen blijven exporteren naar de Verenigde Staten 1\</w:t>
      </w:r>
    </w:p>
    <w:p w:rsidR="00221AE2" w:rsidRPr="00711245" w:rsidRDefault="00221AE2" w:rsidP="00711245">
      <w:pPr>
        <w:pStyle w:val="ListParagraph"/>
        <w:numPr>
          <w:ilvl w:val="0"/>
          <w:numId w:val="15"/>
        </w:numPr>
        <w:spacing w:line="276" w:lineRule="auto"/>
        <w:rPr>
          <w:rFonts w:asciiTheme="minorHAnsi" w:hAnsiTheme="minorHAnsi" w:cs="Arial"/>
          <w:sz w:val="22"/>
          <w:szCs w:val="22"/>
        </w:rPr>
      </w:pPr>
      <w:r w:rsidRPr="00711245">
        <w:rPr>
          <w:rFonts w:asciiTheme="minorHAnsi" w:hAnsiTheme="minorHAnsi" w:cs="Arial"/>
          <w:sz w:val="22"/>
          <w:szCs w:val="22"/>
        </w:rPr>
        <w:t>Het Marshallplan voorkomt de ineenstorting (van de economieën) van de moederlanden (van de kolonies) 1</w:t>
      </w:r>
    </w:p>
    <w:p w:rsidR="00221AE2" w:rsidRPr="00711245" w:rsidRDefault="00221AE2"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Op politiek gebied:</w:t>
      </w:r>
    </w:p>
    <w:p w:rsidR="00221AE2" w:rsidRPr="00711245" w:rsidRDefault="00221AE2" w:rsidP="00711245">
      <w:pPr>
        <w:pStyle w:val="ListParagraph"/>
        <w:numPr>
          <w:ilvl w:val="0"/>
          <w:numId w:val="15"/>
        </w:numPr>
        <w:spacing w:line="276" w:lineRule="auto"/>
        <w:rPr>
          <w:rFonts w:asciiTheme="minorHAnsi" w:hAnsiTheme="minorHAnsi" w:cs="Arial"/>
          <w:sz w:val="22"/>
          <w:szCs w:val="22"/>
        </w:rPr>
      </w:pPr>
      <w:r w:rsidRPr="00711245">
        <w:rPr>
          <w:rFonts w:asciiTheme="minorHAnsi" w:hAnsiTheme="minorHAnsi" w:cs="Arial"/>
          <w:sz w:val="22"/>
          <w:szCs w:val="22"/>
        </w:rPr>
        <w:t>Europa is een sterke/betrouwbare bondgenoot / is de bakermat van de Amerikaanse politieke idealen/cultuur / mag niet in handen vallen van de (communistische) Sovjet-Unie 1</w:t>
      </w:r>
    </w:p>
    <w:p w:rsidR="00291EB0" w:rsidRPr="00711245" w:rsidRDefault="00221AE2" w:rsidP="00711245">
      <w:pPr>
        <w:pStyle w:val="ListParagraph"/>
        <w:numPr>
          <w:ilvl w:val="0"/>
          <w:numId w:val="15"/>
        </w:numPr>
        <w:spacing w:line="276" w:lineRule="auto"/>
        <w:rPr>
          <w:rFonts w:asciiTheme="minorHAnsi" w:hAnsiTheme="minorHAnsi" w:cs="Arial"/>
          <w:sz w:val="22"/>
          <w:szCs w:val="22"/>
        </w:rPr>
      </w:pPr>
      <w:r w:rsidRPr="00711245">
        <w:rPr>
          <w:rFonts w:asciiTheme="minorHAnsi" w:hAnsiTheme="minorHAnsi" w:cs="Arial"/>
          <w:sz w:val="22"/>
          <w:szCs w:val="22"/>
        </w:rPr>
        <w:t>Het Marshallplan kan de ontwikkelingen die het socialisme bevorderen stoppen 1</w:t>
      </w:r>
    </w:p>
    <w:p w:rsidR="00221AE2" w:rsidRPr="00711245" w:rsidRDefault="00221AE2" w:rsidP="00711245">
      <w:pPr>
        <w:spacing w:line="276" w:lineRule="auto"/>
        <w:rPr>
          <w:rFonts w:asciiTheme="minorHAnsi" w:eastAsia="Times New Roman" w:hAnsiTheme="minorHAnsi" w:cs="Arial"/>
          <w:b/>
          <w:sz w:val="22"/>
          <w:szCs w:val="22"/>
          <w:lang w:eastAsia="nl-NL"/>
        </w:rPr>
      </w:pPr>
    </w:p>
    <w:p w:rsidR="007D3D3A" w:rsidRPr="00711245" w:rsidRDefault="007D3D3A" w:rsidP="00711245">
      <w:pPr>
        <w:spacing w:line="276" w:lineRule="auto"/>
        <w:rPr>
          <w:rFonts w:asciiTheme="minorHAnsi" w:hAnsiTheme="minorHAnsi" w:cs="Arial"/>
          <w:b/>
          <w:sz w:val="22"/>
          <w:szCs w:val="22"/>
        </w:rPr>
      </w:pPr>
      <w:r w:rsidRPr="00711245">
        <w:rPr>
          <w:rFonts w:asciiTheme="minorHAnsi" w:eastAsia="Times New Roman" w:hAnsiTheme="minorHAnsi" w:cs="Arial"/>
          <w:b/>
          <w:sz w:val="22"/>
          <w:szCs w:val="22"/>
          <w:lang w:eastAsia="nl-NL"/>
        </w:rPr>
        <w:t>Opdracht 1</w:t>
      </w:r>
      <w:r w:rsidR="00346CE8" w:rsidRPr="00711245">
        <w:rPr>
          <w:rFonts w:asciiTheme="minorHAnsi" w:eastAsia="Times New Roman" w:hAnsiTheme="minorHAnsi" w:cs="Arial"/>
          <w:b/>
          <w:sz w:val="22"/>
          <w:szCs w:val="22"/>
          <w:lang w:eastAsia="nl-NL"/>
        </w:rPr>
        <w:t>7</w:t>
      </w:r>
      <w:r w:rsidRPr="00711245">
        <w:rPr>
          <w:rFonts w:asciiTheme="minorHAnsi" w:eastAsia="Times New Roman" w:hAnsiTheme="minorHAnsi" w:cs="Arial"/>
          <w:b/>
          <w:sz w:val="22"/>
          <w:szCs w:val="22"/>
          <w:lang w:eastAsia="nl-NL"/>
        </w:rPr>
        <w:t xml:space="preserve"> </w:t>
      </w:r>
      <w:r w:rsidRPr="00711245">
        <w:rPr>
          <w:rFonts w:asciiTheme="minorHAnsi" w:hAnsiTheme="minorHAnsi" w:cs="Arial"/>
          <w:b/>
          <w:sz w:val="22"/>
          <w:szCs w:val="22"/>
        </w:rPr>
        <w:t>(h, 2014 II,23)</w:t>
      </w:r>
    </w:p>
    <w:p w:rsidR="007D3D3A" w:rsidRPr="00711245" w:rsidRDefault="007D3D3A" w:rsidP="00711245">
      <w:pPr>
        <w:spacing w:line="276" w:lineRule="auto"/>
        <w:rPr>
          <w:rFonts w:asciiTheme="minorHAnsi" w:eastAsia="Times New Roman" w:hAnsiTheme="minorHAnsi" w:cs="Arial"/>
          <w:sz w:val="22"/>
          <w:szCs w:val="22"/>
          <w:lang w:eastAsia="nl-NL"/>
        </w:rPr>
      </w:pPr>
    </w:p>
    <w:p w:rsidR="007D3D3A" w:rsidRPr="00711245" w:rsidRDefault="007D3D3A" w:rsidP="00711245">
      <w:pPr>
        <w:spacing w:line="276" w:lineRule="auto"/>
        <w:rPr>
          <w:rFonts w:asciiTheme="minorHAnsi" w:eastAsia="Times New Roman" w:hAnsiTheme="minorHAnsi" w:cs="Arial"/>
          <w:b/>
          <w:sz w:val="22"/>
          <w:szCs w:val="22"/>
          <w:lang w:eastAsia="nl-NL"/>
        </w:rPr>
      </w:pPr>
      <w:r w:rsidRPr="00711245">
        <w:rPr>
          <w:rFonts w:asciiTheme="minorHAnsi" w:eastAsia="Times New Roman" w:hAnsiTheme="minorHAnsi" w:cs="Arial"/>
          <w:b/>
          <w:sz w:val="22"/>
          <w:szCs w:val="22"/>
          <w:lang w:eastAsia="nl-NL"/>
        </w:rPr>
        <w:t>Bron</w:t>
      </w:r>
    </w:p>
    <w:p w:rsidR="007D3D3A" w:rsidRPr="00711245" w:rsidRDefault="007D3D3A" w:rsidP="00711245">
      <w:pPr>
        <w:spacing w:line="276" w:lineRule="auto"/>
        <w:rPr>
          <w:rFonts w:asciiTheme="minorHAnsi" w:eastAsia="Times New Roman" w:hAnsiTheme="minorHAnsi" w:cs="Arial"/>
          <w:sz w:val="22"/>
          <w:szCs w:val="22"/>
          <w:lang w:eastAsia="nl-NL"/>
        </w:rPr>
      </w:pPr>
    </w:p>
    <w:p w:rsidR="007D3D3A" w:rsidRPr="00711245" w:rsidRDefault="007D3D3A" w:rsidP="00711245">
      <w:pPr>
        <w:spacing w:line="276" w:lineRule="auto"/>
        <w:rPr>
          <w:rFonts w:asciiTheme="minorHAnsi" w:eastAsia="Times New Roman" w:hAnsiTheme="minorHAnsi" w:cs="Arial"/>
          <w:i/>
          <w:sz w:val="22"/>
          <w:szCs w:val="22"/>
          <w:lang w:eastAsia="nl-NL"/>
        </w:rPr>
      </w:pPr>
      <w:r w:rsidRPr="00711245">
        <w:rPr>
          <w:rFonts w:asciiTheme="minorHAnsi" w:eastAsia="Times New Roman" w:hAnsiTheme="minorHAnsi" w:cs="Arial"/>
          <w:i/>
          <w:sz w:val="22"/>
          <w:szCs w:val="22"/>
          <w:lang w:eastAsia="nl-NL"/>
        </w:rPr>
        <w:t xml:space="preserve">Gebruik nogmaals de bron </w:t>
      </w:r>
    </w:p>
    <w:p w:rsidR="007D3D3A" w:rsidRPr="00711245" w:rsidRDefault="007D3D3A" w:rsidP="00711245">
      <w:pPr>
        <w:spacing w:line="276" w:lineRule="auto"/>
        <w:rPr>
          <w:rFonts w:asciiTheme="minorHAnsi" w:eastAsia="Times New Roman" w:hAnsiTheme="minorHAnsi" w:cs="Arial"/>
          <w:sz w:val="22"/>
          <w:szCs w:val="22"/>
          <w:lang w:eastAsia="nl-NL"/>
        </w:rPr>
      </w:pP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Alger Hiss wordt in 1950 beschuldigd van spionage voor de Sovjet-Unie, onder andere op grond van dit artikel. </w:t>
      </w:r>
    </w:p>
    <w:p w:rsidR="007D3D3A" w:rsidRPr="00711245" w:rsidRDefault="007D3D3A" w:rsidP="00711245">
      <w:pPr>
        <w:spacing w:line="276" w:lineRule="auto"/>
        <w:rPr>
          <w:rFonts w:asciiTheme="minorHAnsi" w:eastAsia="Times New Roman" w:hAnsiTheme="minorHAnsi" w:cs="Arial"/>
          <w:sz w:val="22"/>
          <w:szCs w:val="22"/>
          <w:lang w:eastAsia="nl-NL"/>
        </w:rPr>
      </w:pP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3p Geef aan: </w:t>
      </w: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sym w:font="Symbol" w:char="F02D"/>
      </w:r>
      <w:r w:rsidRPr="00711245">
        <w:rPr>
          <w:rFonts w:asciiTheme="minorHAnsi" w:eastAsia="Times New Roman" w:hAnsiTheme="minorHAnsi" w:cs="Arial"/>
          <w:sz w:val="22"/>
          <w:szCs w:val="22"/>
          <w:lang w:eastAsia="nl-NL"/>
        </w:rPr>
        <w:t xml:space="preserve"> dat de beschuldiging past bij de politieke sfeer in die tijd in de Verenigde Staten en </w:t>
      </w: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sym w:font="Symbol" w:char="F02D"/>
      </w:r>
      <w:r w:rsidRPr="00711245">
        <w:rPr>
          <w:rFonts w:asciiTheme="minorHAnsi" w:eastAsia="Times New Roman" w:hAnsiTheme="minorHAnsi" w:cs="Arial"/>
          <w:sz w:val="22"/>
          <w:szCs w:val="22"/>
          <w:lang w:eastAsia="nl-NL"/>
        </w:rPr>
        <w:t xml:space="preserve"> waardoor de aanklagers de inhoud van dit artikel konden gebruiken bij hun aanklacht en </w:t>
      </w: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sym w:font="Symbol" w:char="F02D"/>
      </w:r>
      <w:r w:rsidRPr="00711245">
        <w:rPr>
          <w:rFonts w:asciiTheme="minorHAnsi" w:eastAsia="Times New Roman" w:hAnsiTheme="minorHAnsi" w:cs="Arial"/>
          <w:sz w:val="22"/>
          <w:szCs w:val="22"/>
          <w:lang w:eastAsia="nl-NL"/>
        </w:rPr>
        <w:t xml:space="preserve"> wat de verdediging van Hiss tegen de aanklacht kan inbrengen. </w:t>
      </w:r>
    </w:p>
    <w:p w:rsidR="007D3D3A" w:rsidRPr="00711245" w:rsidRDefault="007D3D3A" w:rsidP="00711245">
      <w:pPr>
        <w:spacing w:line="276" w:lineRule="auto"/>
        <w:rPr>
          <w:rFonts w:asciiTheme="minorHAnsi" w:eastAsia="Times New Roman" w:hAnsiTheme="minorHAnsi" w:cs="Arial"/>
          <w:sz w:val="22"/>
          <w:szCs w:val="22"/>
          <w:lang w:eastAsia="nl-NL"/>
        </w:rPr>
      </w:pPr>
    </w:p>
    <w:p w:rsidR="007D3D3A" w:rsidRPr="00711245" w:rsidRDefault="00D52EDC" w:rsidP="00711245">
      <w:pPr>
        <w:spacing w:line="276" w:lineRule="auto"/>
        <w:rPr>
          <w:rFonts w:asciiTheme="minorHAnsi" w:eastAsia="Times New Roman" w:hAnsiTheme="minorHAnsi" w:cs="Arial"/>
          <w:b/>
          <w:sz w:val="22"/>
          <w:szCs w:val="22"/>
          <w:lang w:eastAsia="nl-NL"/>
        </w:rPr>
      </w:pPr>
      <w:r w:rsidRPr="00711245">
        <w:rPr>
          <w:rFonts w:asciiTheme="minorHAnsi" w:eastAsia="Times New Roman" w:hAnsiTheme="minorHAnsi" w:cs="Arial"/>
          <w:b/>
          <w:sz w:val="22"/>
          <w:szCs w:val="22"/>
          <w:lang w:eastAsia="nl-NL"/>
        </w:rPr>
        <w:t>Antwoord</w:t>
      </w:r>
    </w:p>
    <w:p w:rsidR="00D52EDC" w:rsidRPr="00711245" w:rsidRDefault="00D52EDC" w:rsidP="00711245">
      <w:pPr>
        <w:spacing w:line="276" w:lineRule="auto"/>
        <w:rPr>
          <w:rFonts w:asciiTheme="minorHAnsi" w:eastAsia="Times New Roman" w:hAnsiTheme="minorHAnsi" w:cs="Arial"/>
          <w:b/>
          <w:sz w:val="22"/>
          <w:szCs w:val="22"/>
          <w:lang w:eastAsia="nl-NL"/>
        </w:rPr>
      </w:pPr>
    </w:p>
    <w:p w:rsidR="008D3EA6" w:rsidRPr="00711245" w:rsidRDefault="008D3EA6"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maximumscore 3</w:t>
      </w:r>
    </w:p>
    <w:p w:rsidR="008D3EA6" w:rsidRPr="00711245" w:rsidRDefault="008D3EA6"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Kern van een juist antwoord is:</w:t>
      </w:r>
    </w:p>
    <w:p w:rsidR="008D3EA6" w:rsidRPr="00711245" w:rsidRDefault="008D3EA6" w:rsidP="00711245">
      <w:pPr>
        <w:pStyle w:val="ListParagraph"/>
        <w:numPr>
          <w:ilvl w:val="0"/>
          <w:numId w:val="15"/>
        </w:numPr>
        <w:spacing w:line="276" w:lineRule="auto"/>
        <w:rPr>
          <w:rFonts w:asciiTheme="minorHAnsi" w:hAnsiTheme="minorHAnsi" w:cs="Arial"/>
          <w:sz w:val="22"/>
          <w:szCs w:val="22"/>
        </w:rPr>
      </w:pPr>
      <w:r w:rsidRPr="00711245">
        <w:rPr>
          <w:rFonts w:asciiTheme="minorHAnsi" w:hAnsiTheme="minorHAnsi" w:cs="Arial"/>
          <w:sz w:val="22"/>
          <w:szCs w:val="22"/>
        </w:rPr>
        <w:t>In de jaren 1950 worden Amerikanen onder invloed van senator McCarthy opgeroepen communisten/socialisten te vinden en uit de samenleving te verwijderen 1</w:t>
      </w:r>
    </w:p>
    <w:p w:rsidR="008D3EA6" w:rsidRPr="00711245" w:rsidRDefault="008D3EA6" w:rsidP="00711245">
      <w:pPr>
        <w:pStyle w:val="ListParagraph"/>
        <w:numPr>
          <w:ilvl w:val="0"/>
          <w:numId w:val="15"/>
        </w:numPr>
        <w:spacing w:line="276" w:lineRule="auto"/>
        <w:rPr>
          <w:rFonts w:asciiTheme="minorHAnsi" w:hAnsiTheme="minorHAnsi" w:cs="Arial"/>
          <w:sz w:val="22"/>
          <w:szCs w:val="22"/>
        </w:rPr>
      </w:pPr>
      <w:r w:rsidRPr="00711245">
        <w:rPr>
          <w:rFonts w:asciiTheme="minorHAnsi" w:hAnsiTheme="minorHAnsi" w:cs="Arial"/>
          <w:sz w:val="22"/>
          <w:szCs w:val="22"/>
        </w:rPr>
        <w:t>Volgens de aanklagers sympathiseert Hiss met de socialisten/communisten, want hij schrijft in zijn artikel dat het volkeren vrij staat het socialisme te omarmen / op communisten te stemmen 1</w:t>
      </w:r>
    </w:p>
    <w:p w:rsidR="00D52EDC" w:rsidRPr="00711245" w:rsidRDefault="008D3EA6" w:rsidP="00711245">
      <w:pPr>
        <w:pStyle w:val="ListParagraph"/>
        <w:numPr>
          <w:ilvl w:val="0"/>
          <w:numId w:val="15"/>
        </w:numPr>
        <w:spacing w:line="276" w:lineRule="auto"/>
        <w:rPr>
          <w:rFonts w:asciiTheme="minorHAnsi" w:hAnsiTheme="minorHAnsi" w:cs="Arial"/>
          <w:sz w:val="22"/>
          <w:szCs w:val="22"/>
        </w:rPr>
      </w:pPr>
      <w:r w:rsidRPr="00711245">
        <w:rPr>
          <w:rFonts w:asciiTheme="minorHAnsi" w:hAnsiTheme="minorHAnsi" w:cs="Arial"/>
          <w:sz w:val="22"/>
          <w:szCs w:val="22"/>
        </w:rPr>
        <w:t>De verdediging van Hiss kan aanvoeren dat hij in de geest van de Amerikaanse ideologie van vrijheid en democratie pleit voor vrije verkiezingen / de bedoeling van zijn artikel is duidelijk te maken dat de Marshallhulp het socialisme wel bestrijdt (door armoede weg te nemen) 1</w:t>
      </w:r>
    </w:p>
    <w:p w:rsidR="008D3EA6" w:rsidRPr="00711245" w:rsidRDefault="008D3EA6" w:rsidP="00711245">
      <w:pPr>
        <w:spacing w:line="276" w:lineRule="auto"/>
        <w:rPr>
          <w:rFonts w:asciiTheme="minorHAnsi" w:eastAsia="Times New Roman" w:hAnsiTheme="minorHAnsi" w:cs="Arial"/>
          <w:sz w:val="22"/>
          <w:szCs w:val="22"/>
          <w:lang w:eastAsia="nl-NL"/>
        </w:rPr>
      </w:pPr>
    </w:p>
    <w:p w:rsidR="007D3D3A" w:rsidRPr="00711245" w:rsidRDefault="007D3D3A" w:rsidP="00711245">
      <w:pPr>
        <w:spacing w:line="276" w:lineRule="auto"/>
        <w:rPr>
          <w:rFonts w:asciiTheme="minorHAnsi" w:hAnsiTheme="minorHAnsi" w:cs="Arial"/>
          <w:b/>
          <w:sz w:val="22"/>
          <w:szCs w:val="22"/>
        </w:rPr>
      </w:pPr>
      <w:r w:rsidRPr="00711245">
        <w:rPr>
          <w:rFonts w:asciiTheme="minorHAnsi" w:eastAsia="Times New Roman" w:hAnsiTheme="minorHAnsi" w:cs="Arial"/>
          <w:b/>
          <w:sz w:val="22"/>
          <w:szCs w:val="22"/>
          <w:lang w:eastAsia="nl-NL"/>
        </w:rPr>
        <w:t>Opdracht 1</w:t>
      </w:r>
      <w:r w:rsidR="00346CE8" w:rsidRPr="00711245">
        <w:rPr>
          <w:rFonts w:asciiTheme="minorHAnsi" w:eastAsia="Times New Roman" w:hAnsiTheme="minorHAnsi" w:cs="Arial"/>
          <w:b/>
          <w:sz w:val="22"/>
          <w:szCs w:val="22"/>
          <w:lang w:eastAsia="nl-NL"/>
        </w:rPr>
        <w:t>8</w:t>
      </w:r>
      <w:r w:rsidRPr="00711245">
        <w:rPr>
          <w:rFonts w:asciiTheme="minorHAnsi" w:eastAsia="Times New Roman" w:hAnsiTheme="minorHAnsi" w:cs="Arial"/>
          <w:b/>
          <w:sz w:val="22"/>
          <w:szCs w:val="22"/>
          <w:lang w:eastAsia="nl-NL"/>
        </w:rPr>
        <w:t xml:space="preserve"> </w:t>
      </w:r>
      <w:r w:rsidRPr="00711245">
        <w:rPr>
          <w:rFonts w:asciiTheme="minorHAnsi" w:hAnsiTheme="minorHAnsi" w:cs="Arial"/>
          <w:b/>
          <w:sz w:val="22"/>
          <w:szCs w:val="22"/>
        </w:rPr>
        <w:t>(h, 2014 II,24)</w:t>
      </w:r>
    </w:p>
    <w:p w:rsidR="007D3D3A" w:rsidRPr="00711245" w:rsidRDefault="007D3D3A" w:rsidP="00711245">
      <w:pPr>
        <w:spacing w:line="276" w:lineRule="auto"/>
        <w:rPr>
          <w:rFonts w:asciiTheme="minorHAnsi" w:eastAsia="Times New Roman" w:hAnsiTheme="minorHAnsi" w:cs="Arial"/>
          <w:sz w:val="22"/>
          <w:szCs w:val="22"/>
          <w:lang w:eastAsia="nl-NL"/>
        </w:rPr>
      </w:pPr>
    </w:p>
    <w:p w:rsidR="007D3D3A" w:rsidRPr="00711245" w:rsidRDefault="007D3D3A" w:rsidP="00711245">
      <w:pPr>
        <w:spacing w:line="276" w:lineRule="auto"/>
        <w:rPr>
          <w:rFonts w:asciiTheme="minorHAnsi" w:eastAsia="Times New Roman" w:hAnsiTheme="minorHAnsi" w:cs="Arial"/>
          <w:b/>
          <w:sz w:val="22"/>
          <w:szCs w:val="22"/>
          <w:lang w:eastAsia="nl-NL"/>
        </w:rPr>
      </w:pPr>
      <w:r w:rsidRPr="00711245">
        <w:rPr>
          <w:rFonts w:asciiTheme="minorHAnsi" w:eastAsia="Times New Roman" w:hAnsiTheme="minorHAnsi" w:cs="Arial"/>
          <w:b/>
          <w:sz w:val="22"/>
          <w:szCs w:val="22"/>
          <w:lang w:eastAsia="nl-NL"/>
        </w:rPr>
        <w:t xml:space="preserve">Bron </w:t>
      </w:r>
    </w:p>
    <w:p w:rsidR="007D3D3A" w:rsidRPr="00711245" w:rsidRDefault="007D3D3A" w:rsidP="00711245">
      <w:pPr>
        <w:spacing w:line="276" w:lineRule="auto"/>
        <w:rPr>
          <w:rFonts w:asciiTheme="minorHAnsi" w:eastAsia="Times New Roman" w:hAnsiTheme="minorHAnsi" w:cs="Arial"/>
          <w:sz w:val="22"/>
          <w:szCs w:val="22"/>
          <w:lang w:eastAsia="nl-NL"/>
        </w:rPr>
      </w:pP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Een prent van Fritz Behrendt uit 1956 met als onderschrift: "Dit is een zuiver Hongaarse aangelegenheid:" </w:t>
      </w:r>
    </w:p>
    <w:p w:rsidR="007D3D3A" w:rsidRPr="00711245" w:rsidRDefault="007D3D3A" w:rsidP="00711245">
      <w:pPr>
        <w:spacing w:line="276" w:lineRule="auto"/>
        <w:rPr>
          <w:rFonts w:asciiTheme="minorHAnsi" w:eastAsia="Times New Roman" w:hAnsiTheme="minorHAnsi" w:cs="Arial"/>
          <w:sz w:val="22"/>
          <w:szCs w:val="22"/>
          <w:lang w:eastAsia="nl-NL"/>
        </w:rPr>
      </w:pP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noProof/>
          <w:sz w:val="22"/>
          <w:szCs w:val="22"/>
          <w:lang w:eastAsia="nl-NL"/>
        </w:rPr>
        <w:drawing>
          <wp:inline distT="0" distB="0" distL="0" distR="0" wp14:anchorId="3BDC1EC1" wp14:editId="06949D1F">
            <wp:extent cx="5760720" cy="448337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483370"/>
                    </a:xfrm>
                    <a:prstGeom prst="rect">
                      <a:avLst/>
                    </a:prstGeom>
                    <a:noFill/>
                    <a:ln>
                      <a:noFill/>
                    </a:ln>
                  </pic:spPr>
                </pic:pic>
              </a:graphicData>
            </a:graphic>
          </wp:inline>
        </w:drawing>
      </w:r>
    </w:p>
    <w:p w:rsidR="007D3D3A" w:rsidRPr="00711245" w:rsidRDefault="007D3D3A" w:rsidP="00711245">
      <w:pPr>
        <w:spacing w:line="276" w:lineRule="auto"/>
        <w:rPr>
          <w:rFonts w:asciiTheme="minorHAnsi" w:eastAsia="Times New Roman" w:hAnsiTheme="minorHAnsi" w:cs="Arial"/>
          <w:sz w:val="22"/>
          <w:szCs w:val="22"/>
          <w:lang w:eastAsia="nl-NL"/>
        </w:rPr>
      </w:pP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Toelichting </w:t>
      </w: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In de deuropening staat A. Mikojan, vertegenwoordiger van de Sovjet-Unie. Het engeltje links staat voor de Verenigde Naties en de andere personen links stellen westerse landen voor. </w:t>
      </w: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Op de vlag op de grond staat: 'Hongarije.' </w:t>
      </w: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De staande persoon rechts is M. Soeslov, die samen met Mikojan in Hongarije leiding geeft aan de Sovjettroepen. </w:t>
      </w:r>
    </w:p>
    <w:p w:rsidR="007D3D3A" w:rsidRPr="00711245" w:rsidRDefault="007D3D3A" w:rsidP="00711245">
      <w:pPr>
        <w:spacing w:line="276" w:lineRule="auto"/>
        <w:rPr>
          <w:rFonts w:asciiTheme="minorHAnsi" w:eastAsia="Times New Roman" w:hAnsiTheme="minorHAnsi" w:cs="Arial"/>
          <w:sz w:val="22"/>
          <w:szCs w:val="22"/>
          <w:lang w:eastAsia="nl-NL"/>
        </w:rPr>
      </w:pPr>
    </w:p>
    <w:p w:rsidR="007D3D3A" w:rsidRPr="00711245" w:rsidRDefault="007D3D3A" w:rsidP="00711245">
      <w:pPr>
        <w:spacing w:line="276" w:lineRule="auto"/>
        <w:rPr>
          <w:rFonts w:asciiTheme="minorHAnsi" w:eastAsia="Times New Roman" w:hAnsiTheme="minorHAnsi" w:cs="Arial"/>
          <w:i/>
          <w:sz w:val="22"/>
          <w:szCs w:val="22"/>
          <w:lang w:eastAsia="nl-NL"/>
        </w:rPr>
      </w:pPr>
      <w:r w:rsidRPr="00711245">
        <w:rPr>
          <w:rFonts w:asciiTheme="minorHAnsi" w:eastAsia="Times New Roman" w:hAnsiTheme="minorHAnsi" w:cs="Arial"/>
          <w:i/>
          <w:sz w:val="22"/>
          <w:szCs w:val="22"/>
          <w:lang w:eastAsia="nl-NL"/>
        </w:rPr>
        <w:t xml:space="preserve">Gebruik de bron </w:t>
      </w:r>
    </w:p>
    <w:p w:rsidR="007D3D3A" w:rsidRPr="00711245" w:rsidRDefault="007D3D3A" w:rsidP="00711245">
      <w:pPr>
        <w:spacing w:line="276" w:lineRule="auto"/>
        <w:rPr>
          <w:rFonts w:asciiTheme="minorHAnsi" w:eastAsia="Times New Roman" w:hAnsiTheme="minorHAnsi" w:cs="Arial"/>
          <w:i/>
          <w:sz w:val="22"/>
          <w:szCs w:val="22"/>
          <w:lang w:eastAsia="nl-NL"/>
        </w:rPr>
      </w:pP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Behrendt laat met zijn prent zowel  kritiek op de Sovjet-Unie als op het Westen zien. </w:t>
      </w: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5p  Licht dit toe door: </w:t>
      </w: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sym w:font="Symbol" w:char="F02D"/>
      </w:r>
      <w:r w:rsidRPr="00711245">
        <w:rPr>
          <w:rFonts w:asciiTheme="minorHAnsi" w:eastAsia="Times New Roman" w:hAnsiTheme="minorHAnsi" w:cs="Arial"/>
          <w:sz w:val="22"/>
          <w:szCs w:val="22"/>
          <w:lang w:eastAsia="nl-NL"/>
        </w:rPr>
        <w:t xml:space="preserve"> aan te geven welke kritiek Behrendt op de Sovjet-Unie weergeeft en hoe hij dat in de prent laat zien en </w:t>
      </w: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sym w:font="Symbol" w:char="F02D"/>
      </w:r>
      <w:r w:rsidRPr="00711245">
        <w:rPr>
          <w:rFonts w:asciiTheme="minorHAnsi" w:eastAsia="Times New Roman" w:hAnsiTheme="minorHAnsi" w:cs="Arial"/>
          <w:sz w:val="22"/>
          <w:szCs w:val="22"/>
          <w:lang w:eastAsia="nl-NL"/>
        </w:rPr>
        <w:t xml:space="preserve"> aan te geven welke kritiek Behrendt op het Westen weergeeft en hoe hij dat in de prent laat zien en </w:t>
      </w: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sym w:font="Symbol" w:char="F02D"/>
      </w:r>
      <w:r w:rsidRPr="00711245">
        <w:rPr>
          <w:rFonts w:asciiTheme="minorHAnsi" w:eastAsia="Times New Roman" w:hAnsiTheme="minorHAnsi" w:cs="Arial"/>
          <w:sz w:val="22"/>
          <w:szCs w:val="22"/>
          <w:lang w:eastAsia="nl-NL"/>
        </w:rPr>
        <w:t xml:space="preserve"> (zonder bron) een verklaring te geven voor de houding van het  Westen. </w:t>
      </w:r>
    </w:p>
    <w:p w:rsidR="00C152C5" w:rsidRPr="00711245" w:rsidRDefault="00C152C5" w:rsidP="00711245">
      <w:pPr>
        <w:spacing w:line="276" w:lineRule="auto"/>
        <w:rPr>
          <w:rFonts w:asciiTheme="minorHAnsi" w:eastAsia="Times New Roman" w:hAnsiTheme="minorHAnsi" w:cs="Arial"/>
          <w:sz w:val="22"/>
          <w:szCs w:val="22"/>
          <w:lang w:eastAsia="nl-NL"/>
        </w:rPr>
      </w:pPr>
    </w:p>
    <w:p w:rsidR="00C152C5" w:rsidRPr="00711245" w:rsidRDefault="00C152C5" w:rsidP="00711245">
      <w:pPr>
        <w:spacing w:line="276" w:lineRule="auto"/>
        <w:rPr>
          <w:rFonts w:asciiTheme="minorHAnsi" w:eastAsia="Times New Roman" w:hAnsiTheme="minorHAnsi" w:cs="Arial"/>
          <w:b/>
          <w:sz w:val="22"/>
          <w:szCs w:val="22"/>
          <w:lang w:eastAsia="nl-NL"/>
        </w:rPr>
      </w:pPr>
      <w:r w:rsidRPr="00711245">
        <w:rPr>
          <w:rFonts w:asciiTheme="minorHAnsi" w:eastAsia="Times New Roman" w:hAnsiTheme="minorHAnsi" w:cs="Arial"/>
          <w:b/>
          <w:sz w:val="22"/>
          <w:szCs w:val="22"/>
          <w:lang w:eastAsia="nl-NL"/>
        </w:rPr>
        <w:lastRenderedPageBreak/>
        <w:t>Antwoord</w:t>
      </w:r>
    </w:p>
    <w:p w:rsidR="007D3D3A" w:rsidRPr="00711245" w:rsidRDefault="007D3D3A" w:rsidP="00711245">
      <w:pPr>
        <w:spacing w:line="276" w:lineRule="auto"/>
        <w:rPr>
          <w:rFonts w:asciiTheme="minorHAnsi" w:hAnsiTheme="minorHAnsi" w:cs="Arial"/>
          <w:sz w:val="22"/>
          <w:szCs w:val="22"/>
        </w:rPr>
      </w:pPr>
    </w:p>
    <w:p w:rsidR="00C152C5" w:rsidRPr="00711245" w:rsidRDefault="00C152C5" w:rsidP="00711245">
      <w:pPr>
        <w:pStyle w:val="ListParagraph"/>
        <w:numPr>
          <w:ilvl w:val="0"/>
          <w:numId w:val="17"/>
        </w:numPr>
        <w:spacing w:line="276" w:lineRule="auto"/>
        <w:rPr>
          <w:rFonts w:asciiTheme="minorHAnsi" w:hAnsiTheme="minorHAnsi" w:cs="Arial"/>
          <w:sz w:val="22"/>
          <w:szCs w:val="22"/>
        </w:rPr>
      </w:pPr>
      <w:r w:rsidRPr="00711245">
        <w:rPr>
          <w:rFonts w:asciiTheme="minorHAnsi" w:hAnsiTheme="minorHAnsi" w:cs="Arial"/>
          <w:sz w:val="22"/>
          <w:szCs w:val="22"/>
        </w:rPr>
        <w:t>maximumscore 5</w:t>
      </w:r>
    </w:p>
    <w:p w:rsidR="00C152C5" w:rsidRPr="00711245" w:rsidRDefault="00C152C5" w:rsidP="00711245">
      <w:pPr>
        <w:pStyle w:val="ListParagraph"/>
        <w:numPr>
          <w:ilvl w:val="0"/>
          <w:numId w:val="17"/>
        </w:numPr>
        <w:spacing w:line="276" w:lineRule="auto"/>
        <w:rPr>
          <w:rFonts w:asciiTheme="minorHAnsi" w:hAnsiTheme="minorHAnsi" w:cs="Arial"/>
          <w:sz w:val="22"/>
          <w:szCs w:val="22"/>
        </w:rPr>
      </w:pPr>
      <w:r w:rsidRPr="00711245">
        <w:rPr>
          <w:rFonts w:asciiTheme="minorHAnsi" w:hAnsiTheme="minorHAnsi" w:cs="Arial"/>
          <w:sz w:val="22"/>
          <w:szCs w:val="22"/>
        </w:rPr>
        <w:t>Voorbeeld van een juist antwoord is:</w:t>
      </w:r>
    </w:p>
    <w:p w:rsidR="00C152C5" w:rsidRPr="00711245" w:rsidRDefault="00C152C5" w:rsidP="00711245">
      <w:pPr>
        <w:pStyle w:val="ListParagraph"/>
        <w:numPr>
          <w:ilvl w:val="0"/>
          <w:numId w:val="17"/>
        </w:numPr>
        <w:spacing w:line="276" w:lineRule="auto"/>
        <w:rPr>
          <w:rFonts w:asciiTheme="minorHAnsi" w:hAnsiTheme="minorHAnsi" w:cs="Arial"/>
          <w:sz w:val="22"/>
          <w:szCs w:val="22"/>
        </w:rPr>
      </w:pPr>
      <w:r w:rsidRPr="00711245">
        <w:rPr>
          <w:rFonts w:asciiTheme="minorHAnsi" w:hAnsiTheme="minorHAnsi" w:cs="Arial"/>
          <w:sz w:val="22"/>
          <w:szCs w:val="22"/>
        </w:rPr>
        <w:t>Behrendt geeft kritiek weer op het gewelddadige/hypocriete optreden van de Sovjet-Unie 1</w:t>
      </w:r>
    </w:p>
    <w:p w:rsidR="00C152C5" w:rsidRPr="00711245" w:rsidRDefault="00C152C5" w:rsidP="00711245">
      <w:pPr>
        <w:pStyle w:val="ListParagraph"/>
        <w:numPr>
          <w:ilvl w:val="0"/>
          <w:numId w:val="17"/>
        </w:numPr>
        <w:spacing w:line="276" w:lineRule="auto"/>
        <w:rPr>
          <w:rFonts w:asciiTheme="minorHAnsi" w:hAnsiTheme="minorHAnsi" w:cs="Arial"/>
          <w:sz w:val="22"/>
          <w:szCs w:val="22"/>
        </w:rPr>
      </w:pPr>
      <w:r w:rsidRPr="00711245">
        <w:rPr>
          <w:rFonts w:asciiTheme="minorHAnsi" w:hAnsiTheme="minorHAnsi" w:cs="Arial"/>
          <w:sz w:val="22"/>
          <w:szCs w:val="22"/>
        </w:rPr>
        <w:t>door het afbeelden van Mikojan (vertegenwoordiger van de Sovjet-Unie) die bij het onderdrukken van de Hongaarse opstand opmerkt: "Dit is een zuiver Hongaarse aangelegenheid" / als gewapende verwoester 1</w:t>
      </w:r>
    </w:p>
    <w:p w:rsidR="00C152C5" w:rsidRPr="00711245" w:rsidRDefault="00C152C5" w:rsidP="00711245">
      <w:pPr>
        <w:pStyle w:val="ListParagraph"/>
        <w:numPr>
          <w:ilvl w:val="0"/>
          <w:numId w:val="17"/>
        </w:numPr>
        <w:spacing w:line="276" w:lineRule="auto"/>
        <w:rPr>
          <w:rFonts w:asciiTheme="minorHAnsi" w:hAnsiTheme="minorHAnsi" w:cs="Arial"/>
          <w:sz w:val="22"/>
          <w:szCs w:val="22"/>
        </w:rPr>
      </w:pPr>
      <w:r w:rsidRPr="00711245">
        <w:rPr>
          <w:rFonts w:asciiTheme="minorHAnsi" w:hAnsiTheme="minorHAnsi" w:cs="Arial"/>
          <w:sz w:val="22"/>
          <w:szCs w:val="22"/>
        </w:rPr>
        <w:t>Behrendt geeft kritiek weer op de afwachtende/passieve houding van het Westen/de Verenigde Naties 1</w:t>
      </w:r>
    </w:p>
    <w:p w:rsidR="00C152C5" w:rsidRPr="00711245" w:rsidRDefault="00C152C5" w:rsidP="00711245">
      <w:pPr>
        <w:pStyle w:val="ListParagraph"/>
        <w:numPr>
          <w:ilvl w:val="0"/>
          <w:numId w:val="17"/>
        </w:numPr>
        <w:spacing w:line="276" w:lineRule="auto"/>
        <w:rPr>
          <w:rFonts w:asciiTheme="minorHAnsi" w:hAnsiTheme="minorHAnsi" w:cs="Arial"/>
          <w:sz w:val="22"/>
          <w:szCs w:val="22"/>
        </w:rPr>
      </w:pPr>
      <w:r w:rsidRPr="00711245">
        <w:rPr>
          <w:rFonts w:asciiTheme="minorHAnsi" w:hAnsiTheme="minorHAnsi" w:cs="Arial"/>
          <w:sz w:val="22"/>
          <w:szCs w:val="22"/>
        </w:rPr>
        <w:t>door hen als bedremmelde toeschouwers af te beeld en (terwijl het Hongaarse huis is afgebrand/verwoest) 1</w:t>
      </w:r>
    </w:p>
    <w:p w:rsidR="007D3D3A" w:rsidRPr="00711245" w:rsidRDefault="00C152C5" w:rsidP="00711245">
      <w:pPr>
        <w:pStyle w:val="ListParagraph"/>
        <w:numPr>
          <w:ilvl w:val="0"/>
          <w:numId w:val="17"/>
        </w:numPr>
        <w:spacing w:line="276" w:lineRule="auto"/>
        <w:rPr>
          <w:rFonts w:asciiTheme="minorHAnsi" w:hAnsiTheme="minorHAnsi" w:cs="Arial"/>
          <w:sz w:val="22"/>
          <w:szCs w:val="22"/>
        </w:rPr>
      </w:pPr>
      <w:r w:rsidRPr="00711245">
        <w:rPr>
          <w:rFonts w:asciiTheme="minorHAnsi" w:hAnsiTheme="minorHAnsi" w:cs="Arial"/>
          <w:sz w:val="22"/>
          <w:szCs w:val="22"/>
        </w:rPr>
        <w:t>Deze houding van het Westen kan worden verklaard uit de dreiging van een atoomoorlog/het machtsevenwicht tussen het Westen het Oostblok / het respecteren van elkaars invloedssferen 1</w:t>
      </w:r>
    </w:p>
    <w:p w:rsidR="00C152C5" w:rsidRPr="00711245" w:rsidRDefault="00C152C5" w:rsidP="00711245">
      <w:pPr>
        <w:spacing w:line="276" w:lineRule="auto"/>
        <w:rPr>
          <w:rFonts w:asciiTheme="minorHAnsi" w:eastAsia="Times New Roman" w:hAnsiTheme="minorHAnsi" w:cs="Arial"/>
          <w:b/>
          <w:sz w:val="22"/>
          <w:szCs w:val="22"/>
          <w:lang w:eastAsia="nl-NL"/>
        </w:rPr>
      </w:pPr>
    </w:p>
    <w:p w:rsidR="007D3D3A" w:rsidRPr="00711245" w:rsidRDefault="007D3D3A" w:rsidP="00711245">
      <w:pPr>
        <w:spacing w:line="276" w:lineRule="auto"/>
        <w:rPr>
          <w:rFonts w:asciiTheme="minorHAnsi" w:hAnsiTheme="minorHAnsi" w:cs="Arial"/>
          <w:b/>
          <w:sz w:val="22"/>
          <w:szCs w:val="22"/>
        </w:rPr>
      </w:pPr>
      <w:r w:rsidRPr="00711245">
        <w:rPr>
          <w:rFonts w:asciiTheme="minorHAnsi" w:eastAsia="Times New Roman" w:hAnsiTheme="minorHAnsi" w:cs="Arial"/>
          <w:b/>
          <w:sz w:val="22"/>
          <w:szCs w:val="22"/>
          <w:lang w:eastAsia="nl-NL"/>
        </w:rPr>
        <w:t>Opdracht 1</w:t>
      </w:r>
      <w:r w:rsidR="00346CE8" w:rsidRPr="00711245">
        <w:rPr>
          <w:rFonts w:asciiTheme="minorHAnsi" w:eastAsia="Times New Roman" w:hAnsiTheme="minorHAnsi" w:cs="Arial"/>
          <w:b/>
          <w:sz w:val="22"/>
          <w:szCs w:val="22"/>
          <w:lang w:eastAsia="nl-NL"/>
        </w:rPr>
        <w:t>9</w:t>
      </w:r>
      <w:r w:rsidRPr="00711245">
        <w:rPr>
          <w:rFonts w:asciiTheme="minorHAnsi" w:eastAsia="Times New Roman" w:hAnsiTheme="minorHAnsi" w:cs="Arial"/>
          <w:b/>
          <w:sz w:val="22"/>
          <w:szCs w:val="22"/>
          <w:lang w:eastAsia="nl-NL"/>
        </w:rPr>
        <w:t xml:space="preserve"> </w:t>
      </w:r>
      <w:r w:rsidRPr="00711245">
        <w:rPr>
          <w:rFonts w:asciiTheme="minorHAnsi" w:hAnsiTheme="minorHAnsi" w:cs="Arial"/>
          <w:b/>
          <w:sz w:val="22"/>
          <w:szCs w:val="22"/>
        </w:rPr>
        <w:t>(h, 2014 II,25)</w:t>
      </w:r>
    </w:p>
    <w:p w:rsidR="007D3D3A" w:rsidRPr="00711245" w:rsidRDefault="007D3D3A" w:rsidP="00711245">
      <w:pPr>
        <w:spacing w:line="276" w:lineRule="auto"/>
        <w:rPr>
          <w:rFonts w:asciiTheme="minorHAnsi" w:eastAsia="Times New Roman" w:hAnsiTheme="minorHAnsi" w:cs="Arial"/>
          <w:sz w:val="22"/>
          <w:szCs w:val="22"/>
          <w:lang w:eastAsia="nl-NL"/>
        </w:rPr>
      </w:pPr>
    </w:p>
    <w:p w:rsidR="007D3D3A" w:rsidRPr="00711245" w:rsidRDefault="007D3D3A" w:rsidP="00711245">
      <w:pPr>
        <w:spacing w:line="276" w:lineRule="auto"/>
        <w:rPr>
          <w:rFonts w:asciiTheme="minorHAnsi" w:hAnsiTheme="minorHAnsi" w:cs="Arial"/>
          <w:b/>
          <w:sz w:val="22"/>
          <w:szCs w:val="22"/>
        </w:rPr>
      </w:pPr>
      <w:r w:rsidRPr="00711245">
        <w:rPr>
          <w:rFonts w:asciiTheme="minorHAnsi" w:hAnsiTheme="minorHAnsi" w:cs="Arial"/>
          <w:b/>
          <w:sz w:val="22"/>
          <w:szCs w:val="22"/>
        </w:rPr>
        <w:t>Bron</w:t>
      </w: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Op het 21e partijcongres van de Communistische Partij van de Sovjet-Unie in 1959 </w:t>
      </w: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zegt Nikita Chroesjtsjov: </w:t>
      </w: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Wij stellen voor te beginnen met een geleidelijk vermindering van buitenlandse troepen in Duitsland of nog liever met deze daar volledig weg te halen. Wij zijn voorstander van het vormen van een 'niemandsland', ontdaan van troepen. Hoe verder deze van elkaar verwijderd worden, des te meer </w:t>
      </w: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garanties zullen er zijn tegen het risico van botsingen en conflicten. De Sovjet-Unie is bereid haar troepen terug te trekken. Niet alleen uit Duitsland maar ook uit Polen en Hongarije (waar deze zich krachtens het verdrag van Warschau bevinden). Wij trekken ze alleen terug als alle andere landen die bij  de NAVO zijn aangesloten hun troepen binnen hun grenzen terugtrekken en hun bases in andere landen ontruimen.  De Sovjet-Unie ondersteunt het plan van de regering van de Volksrepubliek Po</w:t>
      </w: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len om in Europa een 'atoom-vrije-zone' in te stellen en in deze zone de conventionele wapens te beperken. </w:t>
      </w:r>
    </w:p>
    <w:p w:rsidR="007D3D3A" w:rsidRPr="00711245" w:rsidRDefault="007D3D3A" w:rsidP="00711245">
      <w:pPr>
        <w:spacing w:line="276" w:lineRule="auto"/>
        <w:rPr>
          <w:rFonts w:asciiTheme="minorHAnsi" w:hAnsiTheme="minorHAnsi" w:cs="Arial"/>
          <w:sz w:val="22"/>
          <w:szCs w:val="22"/>
        </w:rPr>
      </w:pPr>
    </w:p>
    <w:p w:rsidR="007D3D3A" w:rsidRPr="00711245" w:rsidRDefault="007D3D3A" w:rsidP="00711245">
      <w:pPr>
        <w:spacing w:line="276" w:lineRule="auto"/>
        <w:rPr>
          <w:rFonts w:asciiTheme="minorHAnsi" w:eastAsia="Times New Roman" w:hAnsiTheme="minorHAnsi" w:cs="Arial"/>
          <w:i/>
          <w:sz w:val="22"/>
          <w:szCs w:val="22"/>
          <w:lang w:eastAsia="nl-NL"/>
        </w:rPr>
      </w:pPr>
      <w:r w:rsidRPr="00711245">
        <w:rPr>
          <w:rFonts w:asciiTheme="minorHAnsi" w:eastAsia="Times New Roman" w:hAnsiTheme="minorHAnsi" w:cs="Arial"/>
          <w:i/>
          <w:sz w:val="22"/>
          <w:szCs w:val="22"/>
          <w:lang w:eastAsia="nl-NL"/>
        </w:rPr>
        <w:t>Gebruik de bron</w:t>
      </w:r>
    </w:p>
    <w:p w:rsidR="007D3D3A" w:rsidRPr="00711245" w:rsidRDefault="007D3D3A" w:rsidP="00711245">
      <w:pPr>
        <w:spacing w:line="276" w:lineRule="auto"/>
        <w:rPr>
          <w:rFonts w:asciiTheme="minorHAnsi" w:eastAsia="Times New Roman" w:hAnsiTheme="minorHAnsi" w:cs="Arial"/>
          <w:sz w:val="22"/>
          <w:szCs w:val="22"/>
          <w:lang w:eastAsia="nl-NL"/>
        </w:rPr>
      </w:pP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Deze bron is illustratief voor het  buitenlandse beleid van Chroesjtsjov. </w:t>
      </w:r>
    </w:p>
    <w:p w:rsidR="007D3D3A" w:rsidRPr="00711245" w:rsidRDefault="007D3D3A" w:rsidP="00711245">
      <w:pPr>
        <w:spacing w:line="276" w:lineRule="auto"/>
        <w:rPr>
          <w:rFonts w:asciiTheme="minorHAnsi" w:eastAsia="Times New Roman" w:hAnsiTheme="minorHAnsi" w:cs="Arial"/>
          <w:sz w:val="22"/>
          <w:szCs w:val="22"/>
          <w:lang w:eastAsia="nl-NL"/>
        </w:rPr>
      </w:pP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2p Leg dit uit. </w:t>
      </w:r>
    </w:p>
    <w:p w:rsidR="007D3D3A" w:rsidRPr="00711245" w:rsidRDefault="007D3D3A" w:rsidP="00711245">
      <w:pPr>
        <w:spacing w:line="276" w:lineRule="auto"/>
        <w:rPr>
          <w:rFonts w:asciiTheme="minorHAnsi" w:eastAsia="Times New Roman" w:hAnsiTheme="minorHAnsi" w:cs="Arial"/>
          <w:sz w:val="22"/>
          <w:szCs w:val="22"/>
          <w:lang w:eastAsia="nl-NL"/>
        </w:rPr>
      </w:pPr>
    </w:p>
    <w:p w:rsidR="00346CE8" w:rsidRPr="00711245" w:rsidRDefault="00FA0977" w:rsidP="00711245">
      <w:pPr>
        <w:spacing w:line="276" w:lineRule="auto"/>
        <w:rPr>
          <w:rFonts w:asciiTheme="minorHAnsi" w:eastAsia="Times New Roman" w:hAnsiTheme="minorHAnsi" w:cs="Arial"/>
          <w:b/>
          <w:sz w:val="22"/>
          <w:szCs w:val="22"/>
          <w:lang w:eastAsia="nl-NL"/>
        </w:rPr>
      </w:pPr>
      <w:r w:rsidRPr="00711245">
        <w:rPr>
          <w:rFonts w:asciiTheme="minorHAnsi" w:eastAsia="Times New Roman" w:hAnsiTheme="minorHAnsi" w:cs="Arial"/>
          <w:b/>
          <w:sz w:val="22"/>
          <w:szCs w:val="22"/>
          <w:lang w:eastAsia="nl-NL"/>
        </w:rPr>
        <w:t>Antwoord</w:t>
      </w:r>
    </w:p>
    <w:p w:rsidR="00FA0977" w:rsidRPr="00711245" w:rsidRDefault="00FA0977" w:rsidP="00711245">
      <w:pPr>
        <w:spacing w:line="276" w:lineRule="auto"/>
        <w:rPr>
          <w:rFonts w:asciiTheme="minorHAnsi" w:eastAsia="Times New Roman" w:hAnsiTheme="minorHAnsi" w:cs="Arial"/>
          <w:b/>
          <w:sz w:val="22"/>
          <w:szCs w:val="22"/>
          <w:lang w:eastAsia="nl-NL"/>
        </w:rPr>
      </w:pPr>
    </w:p>
    <w:p w:rsidR="00FA0977" w:rsidRPr="00711245" w:rsidRDefault="00FA0977"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maximumscore 2</w:t>
      </w:r>
    </w:p>
    <w:p w:rsidR="00FA0977" w:rsidRPr="00711245" w:rsidRDefault="00FA0977"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Uit het antwoord moet blijken dat in de bron naar voren komt dat Chroesjtsjov botsingen en conflicten wil voorkomen (door troepen terug te trekken) / een atoomvrije zone in te stellen</w:t>
      </w:r>
    </w:p>
    <w:p w:rsidR="00FA0977" w:rsidRPr="00711245" w:rsidRDefault="00FA0977"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wat illustratief is voor het vermijden van conflict en in zijn politiek van vreedzame co-existentie.</w:t>
      </w:r>
    </w:p>
    <w:p w:rsidR="00FA0977" w:rsidRPr="00711245" w:rsidRDefault="00FA0977" w:rsidP="00711245">
      <w:pPr>
        <w:spacing w:line="276" w:lineRule="auto"/>
        <w:rPr>
          <w:rFonts w:asciiTheme="minorHAnsi" w:eastAsia="Times New Roman" w:hAnsiTheme="minorHAnsi" w:cs="Arial"/>
          <w:b/>
          <w:sz w:val="22"/>
          <w:szCs w:val="22"/>
          <w:lang w:eastAsia="nl-NL"/>
        </w:rPr>
      </w:pPr>
    </w:p>
    <w:p w:rsidR="007D3D3A" w:rsidRPr="00711245" w:rsidRDefault="007D3D3A" w:rsidP="00711245">
      <w:pPr>
        <w:spacing w:line="276" w:lineRule="auto"/>
        <w:rPr>
          <w:rFonts w:asciiTheme="minorHAnsi" w:hAnsiTheme="minorHAnsi" w:cs="Arial"/>
          <w:b/>
          <w:sz w:val="22"/>
          <w:szCs w:val="22"/>
        </w:rPr>
      </w:pPr>
      <w:r w:rsidRPr="00711245">
        <w:rPr>
          <w:rFonts w:asciiTheme="minorHAnsi" w:eastAsia="Times New Roman" w:hAnsiTheme="minorHAnsi" w:cs="Arial"/>
          <w:b/>
          <w:sz w:val="22"/>
          <w:szCs w:val="22"/>
          <w:lang w:eastAsia="nl-NL"/>
        </w:rPr>
        <w:lastRenderedPageBreak/>
        <w:t xml:space="preserve">Opdracht </w:t>
      </w:r>
      <w:r w:rsidR="00346CE8" w:rsidRPr="00711245">
        <w:rPr>
          <w:rFonts w:asciiTheme="minorHAnsi" w:eastAsia="Times New Roman" w:hAnsiTheme="minorHAnsi" w:cs="Arial"/>
          <w:b/>
          <w:sz w:val="22"/>
          <w:szCs w:val="22"/>
          <w:lang w:eastAsia="nl-NL"/>
        </w:rPr>
        <w:t>20</w:t>
      </w:r>
      <w:r w:rsidRPr="00711245">
        <w:rPr>
          <w:rFonts w:asciiTheme="minorHAnsi" w:eastAsia="Times New Roman" w:hAnsiTheme="minorHAnsi" w:cs="Arial"/>
          <w:b/>
          <w:sz w:val="22"/>
          <w:szCs w:val="22"/>
          <w:lang w:eastAsia="nl-NL"/>
        </w:rPr>
        <w:t xml:space="preserve"> </w:t>
      </w:r>
      <w:r w:rsidRPr="00711245">
        <w:rPr>
          <w:rFonts w:asciiTheme="minorHAnsi" w:hAnsiTheme="minorHAnsi" w:cs="Arial"/>
          <w:b/>
          <w:sz w:val="22"/>
          <w:szCs w:val="22"/>
        </w:rPr>
        <w:t>(h, 2014 II,26)</w:t>
      </w:r>
    </w:p>
    <w:p w:rsidR="007D3D3A" w:rsidRPr="00711245" w:rsidRDefault="007D3D3A" w:rsidP="00711245">
      <w:pPr>
        <w:spacing w:line="276" w:lineRule="auto"/>
        <w:rPr>
          <w:rFonts w:asciiTheme="minorHAnsi" w:eastAsia="Times New Roman" w:hAnsiTheme="minorHAnsi" w:cs="Arial"/>
          <w:sz w:val="22"/>
          <w:szCs w:val="22"/>
          <w:lang w:eastAsia="nl-NL"/>
        </w:rPr>
      </w:pP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Chroesjtsjov week in de Cubacrisis af van zijn buitenlands-politieke  beleid. </w:t>
      </w:r>
    </w:p>
    <w:p w:rsidR="007D3D3A" w:rsidRPr="00711245" w:rsidRDefault="007D3D3A" w:rsidP="00711245">
      <w:pPr>
        <w:spacing w:line="276" w:lineRule="auto"/>
        <w:rPr>
          <w:rFonts w:asciiTheme="minorHAnsi" w:eastAsia="Times New Roman" w:hAnsiTheme="minorHAnsi" w:cs="Arial"/>
          <w:sz w:val="22"/>
          <w:szCs w:val="22"/>
          <w:lang w:eastAsia="nl-NL"/>
        </w:rPr>
      </w:pP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2p Leg dit uit. </w:t>
      </w:r>
    </w:p>
    <w:p w:rsidR="007D3D3A" w:rsidRPr="00711245" w:rsidRDefault="007D3D3A" w:rsidP="00711245">
      <w:pPr>
        <w:spacing w:line="276" w:lineRule="auto"/>
        <w:rPr>
          <w:rFonts w:asciiTheme="minorHAnsi" w:eastAsia="Times New Roman" w:hAnsiTheme="minorHAnsi" w:cs="Arial"/>
          <w:sz w:val="22"/>
          <w:szCs w:val="22"/>
          <w:lang w:eastAsia="nl-NL"/>
        </w:rPr>
      </w:pPr>
    </w:p>
    <w:p w:rsidR="00E14127" w:rsidRPr="00711245" w:rsidRDefault="00E14127" w:rsidP="00711245">
      <w:pPr>
        <w:spacing w:line="276" w:lineRule="auto"/>
        <w:rPr>
          <w:rFonts w:asciiTheme="minorHAnsi" w:eastAsia="Times New Roman" w:hAnsiTheme="minorHAnsi" w:cs="Arial"/>
          <w:b/>
          <w:sz w:val="22"/>
          <w:szCs w:val="22"/>
          <w:lang w:eastAsia="nl-NL"/>
        </w:rPr>
      </w:pPr>
      <w:r w:rsidRPr="00711245">
        <w:rPr>
          <w:rFonts w:asciiTheme="minorHAnsi" w:eastAsia="Times New Roman" w:hAnsiTheme="minorHAnsi" w:cs="Arial"/>
          <w:b/>
          <w:sz w:val="22"/>
          <w:szCs w:val="22"/>
          <w:lang w:eastAsia="nl-NL"/>
        </w:rPr>
        <w:t>Antwoord</w:t>
      </w:r>
    </w:p>
    <w:p w:rsidR="00E14127" w:rsidRPr="00711245" w:rsidRDefault="00E14127" w:rsidP="00711245">
      <w:pPr>
        <w:spacing w:line="276" w:lineRule="auto"/>
        <w:rPr>
          <w:rFonts w:asciiTheme="minorHAnsi" w:eastAsia="Times New Roman" w:hAnsiTheme="minorHAnsi" w:cs="Arial"/>
          <w:sz w:val="22"/>
          <w:szCs w:val="22"/>
          <w:lang w:eastAsia="nl-NL"/>
        </w:rPr>
      </w:pPr>
    </w:p>
    <w:p w:rsidR="00E14127" w:rsidRPr="00711245" w:rsidRDefault="00E14127"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maximumscore 2</w:t>
      </w:r>
    </w:p>
    <w:p w:rsidR="00E14127" w:rsidRPr="00711245" w:rsidRDefault="00E14127"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Kern van een juist antwoord is:</w:t>
      </w:r>
    </w:p>
    <w:p w:rsidR="00E14127" w:rsidRPr="00711245" w:rsidRDefault="00E14127"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Chroesjtsjov wilde kernraketten plaatsen op Cuba / dreigde met het laten doorvaren van de schepen met raketten, wat in strijd is met het in stellen van atoomvrije zones/het voorkomen van conflicten met de Westerse wereld / zijn politiek van vreedzame co-existentie</w:t>
      </w:r>
    </w:p>
    <w:p w:rsidR="00346CE8" w:rsidRPr="00711245" w:rsidRDefault="00346CE8" w:rsidP="00711245">
      <w:pPr>
        <w:spacing w:line="276" w:lineRule="auto"/>
        <w:rPr>
          <w:rFonts w:asciiTheme="minorHAnsi" w:eastAsia="Times New Roman" w:hAnsiTheme="minorHAnsi" w:cs="Arial"/>
          <w:b/>
          <w:sz w:val="22"/>
          <w:szCs w:val="22"/>
          <w:lang w:eastAsia="nl-NL"/>
        </w:rPr>
      </w:pPr>
    </w:p>
    <w:p w:rsidR="007D3D3A" w:rsidRPr="00711245" w:rsidRDefault="007D3D3A" w:rsidP="00711245">
      <w:pPr>
        <w:spacing w:line="276" w:lineRule="auto"/>
        <w:rPr>
          <w:rFonts w:asciiTheme="minorHAnsi" w:hAnsiTheme="minorHAnsi" w:cs="Arial"/>
          <w:b/>
          <w:sz w:val="22"/>
          <w:szCs w:val="22"/>
        </w:rPr>
      </w:pPr>
      <w:r w:rsidRPr="00711245">
        <w:rPr>
          <w:rFonts w:asciiTheme="minorHAnsi" w:eastAsia="Times New Roman" w:hAnsiTheme="minorHAnsi" w:cs="Arial"/>
          <w:b/>
          <w:sz w:val="22"/>
          <w:szCs w:val="22"/>
          <w:lang w:eastAsia="nl-NL"/>
        </w:rPr>
        <w:t xml:space="preserve">Opdracht </w:t>
      </w:r>
      <w:r w:rsidR="00346CE8" w:rsidRPr="00711245">
        <w:rPr>
          <w:rFonts w:asciiTheme="minorHAnsi" w:eastAsia="Times New Roman" w:hAnsiTheme="minorHAnsi" w:cs="Arial"/>
          <w:b/>
          <w:sz w:val="22"/>
          <w:szCs w:val="22"/>
          <w:lang w:eastAsia="nl-NL"/>
        </w:rPr>
        <w:t>21</w:t>
      </w:r>
      <w:r w:rsidRPr="00711245">
        <w:rPr>
          <w:rFonts w:asciiTheme="minorHAnsi" w:eastAsia="Times New Roman" w:hAnsiTheme="minorHAnsi" w:cs="Arial"/>
          <w:b/>
          <w:sz w:val="22"/>
          <w:szCs w:val="22"/>
          <w:lang w:eastAsia="nl-NL"/>
        </w:rPr>
        <w:t xml:space="preserve"> </w:t>
      </w:r>
      <w:r w:rsidRPr="00711245">
        <w:rPr>
          <w:rFonts w:asciiTheme="minorHAnsi" w:hAnsiTheme="minorHAnsi" w:cs="Arial"/>
          <w:b/>
          <w:sz w:val="22"/>
          <w:szCs w:val="22"/>
        </w:rPr>
        <w:t>(h, 2014 II,27)</w:t>
      </w:r>
    </w:p>
    <w:p w:rsidR="007D3D3A" w:rsidRPr="00711245" w:rsidRDefault="007D3D3A" w:rsidP="00711245">
      <w:pPr>
        <w:spacing w:line="276" w:lineRule="auto"/>
        <w:rPr>
          <w:rFonts w:asciiTheme="minorHAnsi" w:eastAsia="Times New Roman" w:hAnsiTheme="minorHAnsi" w:cs="Arial"/>
          <w:sz w:val="22"/>
          <w:szCs w:val="22"/>
          <w:lang w:eastAsia="nl-NL"/>
        </w:rPr>
      </w:pPr>
    </w:p>
    <w:p w:rsidR="007D3D3A" w:rsidRPr="00711245" w:rsidRDefault="007D3D3A" w:rsidP="00711245">
      <w:pPr>
        <w:spacing w:line="276" w:lineRule="auto"/>
        <w:rPr>
          <w:rFonts w:asciiTheme="minorHAnsi" w:eastAsia="Times New Roman" w:hAnsiTheme="minorHAnsi" w:cs="Arial"/>
          <w:b/>
          <w:sz w:val="22"/>
          <w:szCs w:val="22"/>
          <w:lang w:eastAsia="nl-NL"/>
        </w:rPr>
      </w:pPr>
      <w:r w:rsidRPr="00711245">
        <w:rPr>
          <w:rFonts w:asciiTheme="minorHAnsi" w:eastAsia="Times New Roman" w:hAnsiTheme="minorHAnsi" w:cs="Arial"/>
          <w:b/>
          <w:sz w:val="22"/>
          <w:szCs w:val="22"/>
          <w:lang w:eastAsia="nl-NL"/>
        </w:rPr>
        <w:t>Bron</w:t>
      </w:r>
    </w:p>
    <w:p w:rsidR="007D3D3A" w:rsidRPr="00711245" w:rsidRDefault="007D3D3A" w:rsidP="00711245">
      <w:pPr>
        <w:spacing w:line="276" w:lineRule="auto"/>
        <w:rPr>
          <w:rFonts w:asciiTheme="minorHAnsi" w:eastAsia="Times New Roman" w:hAnsiTheme="minorHAnsi" w:cs="Arial"/>
          <w:sz w:val="22"/>
          <w:szCs w:val="22"/>
          <w:lang w:eastAsia="nl-NL"/>
        </w:rPr>
      </w:pP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Op 19 augustus 1989 komen duizenden mensen samen bij de Hongaarse stad Sopron langs de grens met Oostenrijk voor een 'Paneuropese picknick.' Tijdens de picknick steken meer dan 600 Oost-Duitsers de grens over naar Oostenrijk. Walburga Habsburg-Douglas, medewerkster </w:t>
      </w: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van het Europese parlement, organiseert met anderen deze demonstratieve bijeenkomst. Ze zegt hierover in 2009: </w:t>
      </w: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De echte helden waren de grenswachten omdat ze niet van plan waren de groepen mensen tegen te houden die wilden vluchten. Ik sprak één van hen en hij zei: "Wij zijn Hongaarse grenswachten en we hebben drie opties. Er zijn drie manieren waarop we kunnen reageren op deze vloedgolf aan vluchtelingen. Eén mogelijkheid zou zijn, dat we proberen deze mensen een halt toe te roepen door op ze te schieten. Gelukkig hebben we daarvoor geen bevel gekregen." </w:t>
      </w: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Tegen deze tijd had het Rode Leger (de troepen van de Sovjet-Unie) de Hongaarse westgrens al verlaten. Een tweede manier zou zijn geweest dat ze hadden geprobeerd de vluchtelingen tegen </w:t>
      </w: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te houden. Dit was echter niet waarschijnlijk vanwege de overweldigende hoeveelheid </w:t>
      </w: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vluchtelingen. De derde  optie was, zich er niet mee te bemoeien. Door deze keus van de grenswachten konden vele mensen naar het Westen ontsnappen, wat leidde tot alle andere </w:t>
      </w: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gebeurtenissen. </w:t>
      </w:r>
    </w:p>
    <w:p w:rsidR="007D3D3A" w:rsidRPr="00711245" w:rsidRDefault="007D3D3A" w:rsidP="00711245">
      <w:pPr>
        <w:spacing w:line="276" w:lineRule="auto"/>
        <w:rPr>
          <w:rFonts w:asciiTheme="minorHAnsi" w:eastAsia="Times New Roman" w:hAnsiTheme="minorHAnsi" w:cs="Arial"/>
          <w:sz w:val="22"/>
          <w:szCs w:val="22"/>
          <w:lang w:eastAsia="nl-NL"/>
        </w:rPr>
      </w:pPr>
    </w:p>
    <w:p w:rsidR="007D3D3A" w:rsidRPr="00711245" w:rsidRDefault="007D3D3A" w:rsidP="00711245">
      <w:pPr>
        <w:spacing w:line="276" w:lineRule="auto"/>
        <w:rPr>
          <w:rFonts w:asciiTheme="minorHAnsi" w:eastAsia="Times New Roman" w:hAnsiTheme="minorHAnsi" w:cs="Arial"/>
          <w:i/>
          <w:sz w:val="22"/>
          <w:szCs w:val="22"/>
          <w:lang w:eastAsia="nl-NL"/>
        </w:rPr>
      </w:pPr>
      <w:r w:rsidRPr="00711245">
        <w:rPr>
          <w:rFonts w:asciiTheme="minorHAnsi" w:eastAsia="Times New Roman" w:hAnsiTheme="minorHAnsi" w:cs="Arial"/>
          <w:i/>
          <w:sz w:val="22"/>
          <w:szCs w:val="22"/>
          <w:lang w:eastAsia="nl-NL"/>
        </w:rPr>
        <w:t xml:space="preserve">Gebruik de bron </w:t>
      </w:r>
    </w:p>
    <w:p w:rsidR="007D3D3A" w:rsidRPr="00711245" w:rsidRDefault="007D3D3A" w:rsidP="00711245">
      <w:pPr>
        <w:spacing w:line="276" w:lineRule="auto"/>
        <w:rPr>
          <w:rFonts w:asciiTheme="minorHAnsi" w:eastAsia="Times New Roman" w:hAnsiTheme="minorHAnsi" w:cs="Arial"/>
          <w:sz w:val="22"/>
          <w:szCs w:val="22"/>
          <w:lang w:eastAsia="nl-NL"/>
        </w:rPr>
      </w:pP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Bij deze bron kun je vaststellen dat: </w:t>
      </w: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1 de keuze die de grenswachten maken past bij het loslaten van de Brezjnevdoctrine en </w:t>
      </w: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2 de 'Paneuropese picknick' heeft bijgedragen aan de val van de Muur. </w:t>
      </w:r>
    </w:p>
    <w:p w:rsidR="007D3D3A" w:rsidRPr="00711245" w:rsidRDefault="007D3D3A" w:rsidP="00711245">
      <w:pPr>
        <w:spacing w:line="276" w:lineRule="auto"/>
        <w:rPr>
          <w:rFonts w:asciiTheme="minorHAnsi" w:eastAsia="Times New Roman" w:hAnsiTheme="minorHAnsi" w:cs="Arial"/>
          <w:sz w:val="22"/>
          <w:szCs w:val="22"/>
          <w:lang w:eastAsia="nl-NL"/>
        </w:rPr>
      </w:pP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4p Leg beide beweringen uit. </w:t>
      </w:r>
    </w:p>
    <w:p w:rsidR="007D3D3A" w:rsidRPr="00711245" w:rsidRDefault="007D3D3A" w:rsidP="00711245">
      <w:pPr>
        <w:spacing w:line="276" w:lineRule="auto"/>
        <w:rPr>
          <w:rFonts w:asciiTheme="minorHAnsi" w:eastAsia="Times New Roman" w:hAnsiTheme="minorHAnsi" w:cs="Arial"/>
          <w:b/>
          <w:sz w:val="22"/>
          <w:szCs w:val="22"/>
          <w:lang w:eastAsia="nl-NL"/>
        </w:rPr>
      </w:pPr>
    </w:p>
    <w:p w:rsidR="00346CE8" w:rsidRPr="00711245" w:rsidRDefault="00E14127" w:rsidP="00711245">
      <w:pPr>
        <w:spacing w:line="276" w:lineRule="auto"/>
        <w:rPr>
          <w:rFonts w:asciiTheme="minorHAnsi" w:eastAsia="Times New Roman" w:hAnsiTheme="minorHAnsi" w:cs="Arial"/>
          <w:b/>
          <w:sz w:val="22"/>
          <w:szCs w:val="22"/>
          <w:lang w:eastAsia="nl-NL"/>
        </w:rPr>
      </w:pPr>
      <w:r w:rsidRPr="00711245">
        <w:rPr>
          <w:rFonts w:asciiTheme="minorHAnsi" w:eastAsia="Times New Roman" w:hAnsiTheme="minorHAnsi" w:cs="Arial"/>
          <w:b/>
          <w:sz w:val="22"/>
          <w:szCs w:val="22"/>
          <w:lang w:eastAsia="nl-NL"/>
        </w:rPr>
        <w:t>Antwoord</w:t>
      </w:r>
    </w:p>
    <w:p w:rsidR="00E14127" w:rsidRPr="00711245" w:rsidRDefault="00E14127" w:rsidP="00711245">
      <w:pPr>
        <w:spacing w:line="276" w:lineRule="auto"/>
        <w:rPr>
          <w:rFonts w:asciiTheme="minorHAnsi" w:eastAsia="Times New Roman" w:hAnsiTheme="minorHAnsi" w:cs="Arial"/>
          <w:b/>
          <w:sz w:val="22"/>
          <w:szCs w:val="22"/>
          <w:lang w:eastAsia="nl-NL"/>
        </w:rPr>
      </w:pPr>
    </w:p>
    <w:p w:rsidR="00E14127" w:rsidRPr="00711245" w:rsidRDefault="00E14127"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lastRenderedPageBreak/>
        <w:t>maximumscore 4</w:t>
      </w:r>
    </w:p>
    <w:p w:rsidR="00E14127" w:rsidRPr="00711245" w:rsidRDefault="00E14127"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Kern van een juist antwoord is:</w:t>
      </w:r>
    </w:p>
    <w:p w:rsidR="00E14127" w:rsidRPr="00711245" w:rsidRDefault="00E14127" w:rsidP="00711245">
      <w:pPr>
        <w:pStyle w:val="ListParagraph"/>
        <w:numPr>
          <w:ilvl w:val="0"/>
          <w:numId w:val="17"/>
        </w:numPr>
        <w:spacing w:line="276" w:lineRule="auto"/>
        <w:rPr>
          <w:rFonts w:asciiTheme="minorHAnsi" w:hAnsiTheme="minorHAnsi" w:cs="Arial"/>
          <w:sz w:val="22"/>
          <w:szCs w:val="22"/>
        </w:rPr>
      </w:pPr>
      <w:r w:rsidRPr="00711245">
        <w:rPr>
          <w:rFonts w:asciiTheme="minorHAnsi" w:hAnsiTheme="minorHAnsi" w:cs="Arial"/>
          <w:sz w:val="22"/>
          <w:szCs w:val="22"/>
        </w:rPr>
        <w:t>De grenswachten maken de keus om niet in te grijpen wanneer de mensen van communistisch Hongarije naar het Westen gaan / het IJzeren Gordijn doorbreken, wat past bij het loslaten van de Brezjnevdoctrine, omdat de Oostbloklanden nu een eigen koers kunnen volgen, de Sovjet-Unie zou onder Gorbatsjov niet meer ingrijpen 2</w:t>
      </w:r>
    </w:p>
    <w:p w:rsidR="00E14127" w:rsidRPr="00711245" w:rsidRDefault="00E14127" w:rsidP="00711245">
      <w:pPr>
        <w:pStyle w:val="ListParagraph"/>
        <w:numPr>
          <w:ilvl w:val="0"/>
          <w:numId w:val="18"/>
        </w:numPr>
        <w:spacing w:line="276" w:lineRule="auto"/>
        <w:rPr>
          <w:rFonts w:asciiTheme="minorHAnsi" w:hAnsiTheme="minorHAnsi" w:cs="Arial"/>
          <w:sz w:val="22"/>
          <w:szCs w:val="22"/>
        </w:rPr>
      </w:pPr>
      <w:r w:rsidRPr="00711245">
        <w:rPr>
          <w:rFonts w:asciiTheme="minorHAnsi" w:hAnsiTheme="minorHAnsi" w:cs="Arial"/>
          <w:sz w:val="22"/>
          <w:szCs w:val="22"/>
        </w:rPr>
        <w:t xml:space="preserve">Tijdens de picknick was gebleken dat de Sovjet-Unie niet meer ingreep als satellietstaten zich losmaakten en de grens openden. Dit maakte ook het neerhalen van de Berlijnse Muur mogelijk 2 </w:t>
      </w:r>
    </w:p>
    <w:p w:rsidR="00E14127" w:rsidRPr="00711245" w:rsidRDefault="00E14127" w:rsidP="00711245">
      <w:pPr>
        <w:spacing w:line="276" w:lineRule="auto"/>
        <w:rPr>
          <w:rFonts w:asciiTheme="minorHAnsi" w:eastAsia="Times New Roman" w:hAnsiTheme="minorHAnsi" w:cs="Arial"/>
          <w:b/>
          <w:sz w:val="22"/>
          <w:szCs w:val="22"/>
          <w:lang w:eastAsia="nl-NL"/>
        </w:rPr>
      </w:pPr>
    </w:p>
    <w:p w:rsidR="007D3D3A" w:rsidRPr="00711245" w:rsidRDefault="007D3D3A" w:rsidP="00711245">
      <w:pPr>
        <w:spacing w:line="276" w:lineRule="auto"/>
        <w:rPr>
          <w:rFonts w:asciiTheme="minorHAnsi" w:hAnsiTheme="minorHAnsi" w:cs="Arial"/>
          <w:b/>
          <w:sz w:val="22"/>
          <w:szCs w:val="22"/>
        </w:rPr>
      </w:pPr>
      <w:r w:rsidRPr="00711245">
        <w:rPr>
          <w:rFonts w:asciiTheme="minorHAnsi" w:eastAsia="Times New Roman" w:hAnsiTheme="minorHAnsi" w:cs="Arial"/>
          <w:b/>
          <w:sz w:val="22"/>
          <w:szCs w:val="22"/>
          <w:lang w:eastAsia="nl-NL"/>
        </w:rPr>
        <w:t xml:space="preserve">Opdracht </w:t>
      </w:r>
      <w:r w:rsidR="00346CE8" w:rsidRPr="00711245">
        <w:rPr>
          <w:rFonts w:asciiTheme="minorHAnsi" w:eastAsia="Times New Roman" w:hAnsiTheme="minorHAnsi" w:cs="Arial"/>
          <w:b/>
          <w:sz w:val="22"/>
          <w:szCs w:val="22"/>
          <w:lang w:eastAsia="nl-NL"/>
        </w:rPr>
        <w:t>22</w:t>
      </w:r>
      <w:r w:rsidRPr="00711245">
        <w:rPr>
          <w:rFonts w:asciiTheme="minorHAnsi" w:eastAsia="Times New Roman" w:hAnsiTheme="minorHAnsi" w:cs="Arial"/>
          <w:b/>
          <w:sz w:val="22"/>
          <w:szCs w:val="22"/>
          <w:lang w:eastAsia="nl-NL"/>
        </w:rPr>
        <w:t xml:space="preserve"> </w:t>
      </w:r>
      <w:r w:rsidRPr="00711245">
        <w:rPr>
          <w:rFonts w:asciiTheme="minorHAnsi" w:hAnsiTheme="minorHAnsi" w:cs="Arial"/>
          <w:b/>
          <w:sz w:val="22"/>
          <w:szCs w:val="22"/>
        </w:rPr>
        <w:t>(v, 2014 II,18)</w:t>
      </w:r>
    </w:p>
    <w:p w:rsidR="007D3D3A" w:rsidRPr="00711245" w:rsidRDefault="007D3D3A" w:rsidP="00711245">
      <w:pPr>
        <w:spacing w:line="276" w:lineRule="auto"/>
        <w:rPr>
          <w:rFonts w:asciiTheme="minorHAnsi" w:eastAsia="Times New Roman" w:hAnsiTheme="minorHAnsi" w:cs="Arial"/>
          <w:b/>
          <w:sz w:val="22"/>
          <w:szCs w:val="22"/>
          <w:lang w:eastAsia="nl-NL"/>
        </w:rPr>
      </w:pPr>
    </w:p>
    <w:p w:rsidR="007D3D3A" w:rsidRPr="00711245" w:rsidRDefault="007D3D3A" w:rsidP="00711245">
      <w:pPr>
        <w:spacing w:line="276" w:lineRule="auto"/>
        <w:rPr>
          <w:rFonts w:asciiTheme="minorHAnsi" w:hAnsiTheme="minorHAnsi" w:cs="Arial"/>
          <w:b/>
          <w:sz w:val="22"/>
          <w:szCs w:val="22"/>
        </w:rPr>
      </w:pPr>
      <w:r w:rsidRPr="00711245">
        <w:rPr>
          <w:rFonts w:asciiTheme="minorHAnsi" w:hAnsiTheme="minorHAnsi" w:cs="Arial"/>
          <w:b/>
          <w:sz w:val="22"/>
          <w:szCs w:val="22"/>
        </w:rPr>
        <w:t>Bron</w:t>
      </w:r>
    </w:p>
    <w:p w:rsidR="007D3D3A" w:rsidRPr="00711245" w:rsidRDefault="007D3D3A" w:rsidP="00711245">
      <w:pPr>
        <w:spacing w:line="276" w:lineRule="auto"/>
        <w:rPr>
          <w:rFonts w:asciiTheme="minorHAnsi" w:hAnsiTheme="minorHAnsi" w:cs="Arial"/>
          <w:b/>
          <w:sz w:val="22"/>
          <w:szCs w:val="22"/>
        </w:rPr>
      </w:pP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In 1951 publiceert de Pravda, de partijkrant van de Communistische Partij van de Sovjet-Unie een interview met Stalin. Een fragment daaruit: </w:t>
      </w: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Vraag: Wat denkt u van de interventie in Korea? Hoe zal dat aflopen? </w:t>
      </w: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Antwoord: Als Engeland en de Verenigde Staten van Amerika het vredesvoorstel van de Volksrepubliek China blijven afwijzen, dan zal de oorlog in Korea eindigen met een nederlaag voor de </w:t>
      </w: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aanvallers. </w:t>
      </w: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Vraag: Waarom? Zijn de Amerikaanse en Engelse generaals en officieren minder goed dan de Chinese en Koreaanse? </w:t>
      </w: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Antwoord: Nee, niet minder goed. De Amerikaanse en Engelse generaals en officieren zijn niet beter of slechter dan anderen. Het is bekend dat de soldaten van de Verenigde Staten en Engeland zich in de oorlog tegen Hitler-Duitsland en het militaristische Japan van hun beste kant hebben laten zien. Waar ligt dan het verschil? Het ligt hierin dat de soldaten de oorlog tegen Korea en China als onrechtvaardig beschouwen. Deze oorlog is extreem impopulair bij de Amerikaanse en Engelse soldaten. In dit geval is het moeilijk de soldaten ervan te overtuigen dat China, dat noch Engeland, noch de Verenigde Staten heeft bedreigd en van wie de Amerikanen het </w:t>
      </w:r>
    </w:p>
    <w:p w:rsidR="007D3D3A" w:rsidRPr="00711245" w:rsidRDefault="007D3D3A" w:rsidP="00711245">
      <w:pPr>
        <w:spacing w:line="276" w:lineRule="auto"/>
        <w:rPr>
          <w:rFonts w:asciiTheme="minorHAnsi" w:hAnsiTheme="minorHAnsi" w:cs="Arial"/>
          <w:sz w:val="22"/>
          <w:szCs w:val="22"/>
        </w:rPr>
      </w:pPr>
      <w:r w:rsidRPr="00711245">
        <w:rPr>
          <w:rFonts w:asciiTheme="minorHAnsi" w:eastAsia="Times New Roman" w:hAnsiTheme="minorHAnsi" w:cs="Arial"/>
          <w:sz w:val="22"/>
          <w:szCs w:val="22"/>
          <w:lang w:eastAsia="nl-NL"/>
        </w:rPr>
        <w:t xml:space="preserve">eiland Taiwan hebben gestolen, de aanvaller is. En dat de Amerikanen, nadat ze het eiland Taiwan hebben gestolen en hun troepen tot de grens van China hebben laten oprukken, de verdedigers zijn. Het is daarom moeilijk de troepen ervan te overtuigen dat de Verenigde Staten met recht hun veiligheid op Koreaans grondgebied en aan de Chinese grenzen verdedigen. En dat China en Korea niet het recht hebben hun eigen veiligheid te verdedigen op hun eigen grondgebied of aan hun eigen grenzen. Daarom is de oorlog niet populair bij de Amerikaanse en Engelse troepen. Het is te begrijpen dat ook ervaren generaals en officieren een nederlaag zullen lijden als hun soldaten worden gedwongen te vechten in een oorlog die ze totaal onrechtvaardig vinden, en zonder enthousiasme vechten. </w:t>
      </w:r>
    </w:p>
    <w:p w:rsidR="007D3D3A" w:rsidRPr="00711245" w:rsidRDefault="007D3D3A" w:rsidP="00711245">
      <w:pPr>
        <w:spacing w:line="276" w:lineRule="auto"/>
        <w:rPr>
          <w:rFonts w:asciiTheme="minorHAnsi" w:eastAsia="Times New Roman" w:hAnsiTheme="minorHAnsi" w:cs="Arial"/>
          <w:sz w:val="22"/>
          <w:szCs w:val="22"/>
          <w:lang w:eastAsia="nl-NL"/>
        </w:rPr>
      </w:pPr>
    </w:p>
    <w:p w:rsidR="007D3D3A" w:rsidRPr="00711245" w:rsidRDefault="007D3D3A" w:rsidP="00711245">
      <w:pPr>
        <w:spacing w:line="276" w:lineRule="auto"/>
        <w:rPr>
          <w:rFonts w:asciiTheme="minorHAnsi" w:eastAsia="Times New Roman" w:hAnsiTheme="minorHAnsi" w:cs="Arial"/>
          <w:i/>
          <w:sz w:val="22"/>
          <w:szCs w:val="22"/>
          <w:lang w:eastAsia="nl-NL"/>
        </w:rPr>
      </w:pPr>
      <w:r w:rsidRPr="00711245">
        <w:rPr>
          <w:rFonts w:asciiTheme="minorHAnsi" w:eastAsia="Times New Roman" w:hAnsiTheme="minorHAnsi" w:cs="Arial"/>
          <w:i/>
          <w:sz w:val="22"/>
          <w:szCs w:val="22"/>
          <w:lang w:eastAsia="nl-NL"/>
        </w:rPr>
        <w:t>Gebruik de bron</w:t>
      </w:r>
    </w:p>
    <w:p w:rsidR="007D3D3A" w:rsidRPr="00711245" w:rsidRDefault="007D3D3A" w:rsidP="00711245">
      <w:pPr>
        <w:spacing w:line="276" w:lineRule="auto"/>
        <w:rPr>
          <w:rFonts w:asciiTheme="minorHAnsi" w:eastAsia="Times New Roman" w:hAnsiTheme="minorHAnsi" w:cs="Arial"/>
          <w:sz w:val="22"/>
          <w:szCs w:val="22"/>
          <w:lang w:eastAsia="nl-NL"/>
        </w:rPr>
      </w:pP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Bij deze bron passen twee uitspraken over de opstelling van Stalin in de Koreaoorlog: </w:t>
      </w: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1 Stalin beticht de Verenigde Staten van imperialisme. </w:t>
      </w: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2 Stalin trekt de effectiviteit van de containmentpolitiek als legitimering van de Koreaoorlog in twijfel. </w:t>
      </w:r>
    </w:p>
    <w:p w:rsidR="007D3D3A" w:rsidRPr="00711245" w:rsidRDefault="007D3D3A" w:rsidP="00711245">
      <w:pPr>
        <w:spacing w:line="276" w:lineRule="auto"/>
        <w:rPr>
          <w:rFonts w:asciiTheme="minorHAnsi" w:eastAsia="Times New Roman" w:hAnsiTheme="minorHAnsi" w:cs="Arial"/>
          <w:sz w:val="22"/>
          <w:szCs w:val="22"/>
          <w:lang w:eastAsia="nl-NL"/>
        </w:rPr>
      </w:pP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4p Toon de juistheid van beide uitspraken aan. </w:t>
      </w:r>
    </w:p>
    <w:p w:rsidR="007D3D3A" w:rsidRPr="00711245" w:rsidRDefault="007D3D3A" w:rsidP="00711245">
      <w:pPr>
        <w:spacing w:line="276" w:lineRule="auto"/>
        <w:rPr>
          <w:rFonts w:asciiTheme="minorHAnsi" w:eastAsia="Times New Roman" w:hAnsiTheme="minorHAnsi" w:cs="Arial"/>
          <w:sz w:val="22"/>
          <w:szCs w:val="22"/>
          <w:lang w:eastAsia="nl-NL"/>
        </w:rPr>
      </w:pPr>
    </w:p>
    <w:p w:rsidR="00D329D3" w:rsidRPr="00711245" w:rsidRDefault="00D329D3" w:rsidP="00711245">
      <w:pPr>
        <w:spacing w:line="276" w:lineRule="auto"/>
        <w:rPr>
          <w:rFonts w:asciiTheme="minorHAnsi" w:eastAsia="Times New Roman" w:hAnsiTheme="minorHAnsi" w:cs="Arial"/>
          <w:b/>
          <w:sz w:val="22"/>
          <w:szCs w:val="22"/>
          <w:lang w:eastAsia="nl-NL"/>
        </w:rPr>
      </w:pPr>
      <w:r w:rsidRPr="00711245">
        <w:rPr>
          <w:rFonts w:asciiTheme="minorHAnsi" w:eastAsia="Times New Roman" w:hAnsiTheme="minorHAnsi" w:cs="Arial"/>
          <w:b/>
          <w:sz w:val="22"/>
          <w:szCs w:val="22"/>
          <w:lang w:eastAsia="nl-NL"/>
        </w:rPr>
        <w:t>Antwoord</w:t>
      </w:r>
    </w:p>
    <w:p w:rsidR="00D329D3" w:rsidRPr="00711245" w:rsidRDefault="00D329D3" w:rsidP="00711245">
      <w:pPr>
        <w:spacing w:line="276" w:lineRule="auto"/>
        <w:rPr>
          <w:rFonts w:asciiTheme="minorHAnsi" w:eastAsia="Times New Roman" w:hAnsiTheme="minorHAnsi" w:cs="Arial"/>
          <w:sz w:val="22"/>
          <w:szCs w:val="22"/>
          <w:lang w:eastAsia="nl-NL"/>
        </w:rPr>
      </w:pPr>
    </w:p>
    <w:p w:rsidR="00D329D3" w:rsidRPr="00711245" w:rsidRDefault="00D329D3"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Maximumscore 4</w:t>
      </w:r>
    </w:p>
    <w:p w:rsidR="00D329D3" w:rsidRPr="00711245" w:rsidRDefault="00D329D3"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Voorbeeld van een juist antwoord is:</w:t>
      </w:r>
    </w:p>
    <w:p w:rsidR="00D329D3" w:rsidRPr="00711245" w:rsidRDefault="00D329D3" w:rsidP="00711245">
      <w:pPr>
        <w:pStyle w:val="ListParagraph"/>
        <w:numPr>
          <w:ilvl w:val="0"/>
          <w:numId w:val="11"/>
        </w:numPr>
        <w:spacing w:line="276" w:lineRule="auto"/>
        <w:rPr>
          <w:rFonts w:asciiTheme="minorHAnsi" w:hAnsiTheme="minorHAnsi" w:cs="Arial"/>
          <w:sz w:val="22"/>
          <w:szCs w:val="22"/>
        </w:rPr>
      </w:pPr>
      <w:r w:rsidRPr="00711245">
        <w:rPr>
          <w:rFonts w:asciiTheme="minorHAnsi" w:hAnsiTheme="minorHAnsi" w:cs="Arial"/>
          <w:sz w:val="22"/>
          <w:szCs w:val="22"/>
        </w:rPr>
        <w:t>Stalin stelt dat de Verenigde Staten Taiwan en Korea hebben 'gestolen' / als agressor moeten worden gezien in het Korea-conflict, waarbij ze slechts hun eigenbelang voorop stellen (dit is imperialistisch gedrag) 2</w:t>
      </w:r>
    </w:p>
    <w:p w:rsidR="00D329D3" w:rsidRPr="00711245" w:rsidRDefault="00D329D3" w:rsidP="00711245">
      <w:pPr>
        <w:pStyle w:val="ListParagraph"/>
        <w:numPr>
          <w:ilvl w:val="0"/>
          <w:numId w:val="12"/>
        </w:numPr>
        <w:spacing w:line="276" w:lineRule="auto"/>
        <w:rPr>
          <w:rFonts w:asciiTheme="minorHAnsi" w:hAnsiTheme="minorHAnsi" w:cs="Arial"/>
          <w:sz w:val="22"/>
          <w:szCs w:val="22"/>
        </w:rPr>
      </w:pPr>
      <w:r w:rsidRPr="00711245">
        <w:rPr>
          <w:rFonts w:asciiTheme="minorHAnsi" w:hAnsiTheme="minorHAnsi" w:cs="Arial"/>
          <w:sz w:val="22"/>
          <w:szCs w:val="22"/>
        </w:rPr>
        <w:t>De containmentpolitiek is volgens Stalin niet effectief, omdat volgens hem de soldaten niet achter de oorlog in Korea staan omdat zij doorzien dat de communisten niet de ware agressors zijn in deze Oorlog (wat het effect van de containmentpolitiek ondermijnt) 2</w:t>
      </w:r>
    </w:p>
    <w:p w:rsidR="007D3D3A" w:rsidRPr="00711245" w:rsidRDefault="007D3D3A" w:rsidP="00711245">
      <w:pPr>
        <w:spacing w:line="276" w:lineRule="auto"/>
        <w:rPr>
          <w:rFonts w:asciiTheme="minorHAnsi" w:eastAsia="Times New Roman" w:hAnsiTheme="minorHAnsi" w:cs="Arial"/>
          <w:b/>
          <w:sz w:val="22"/>
          <w:szCs w:val="22"/>
          <w:lang w:eastAsia="nl-NL"/>
        </w:rPr>
      </w:pPr>
    </w:p>
    <w:p w:rsidR="007D3D3A" w:rsidRPr="00711245" w:rsidRDefault="007D3D3A" w:rsidP="00711245">
      <w:pPr>
        <w:spacing w:line="276" w:lineRule="auto"/>
        <w:rPr>
          <w:rFonts w:asciiTheme="minorHAnsi" w:hAnsiTheme="minorHAnsi" w:cs="Arial"/>
          <w:b/>
          <w:sz w:val="22"/>
          <w:szCs w:val="22"/>
        </w:rPr>
      </w:pPr>
      <w:r w:rsidRPr="00711245">
        <w:rPr>
          <w:rFonts w:asciiTheme="minorHAnsi" w:eastAsia="Times New Roman" w:hAnsiTheme="minorHAnsi" w:cs="Arial"/>
          <w:b/>
          <w:sz w:val="22"/>
          <w:szCs w:val="22"/>
          <w:lang w:eastAsia="nl-NL"/>
        </w:rPr>
        <w:t>Opdracht 2</w:t>
      </w:r>
      <w:r w:rsidR="008B7D34" w:rsidRPr="00711245">
        <w:rPr>
          <w:rFonts w:asciiTheme="minorHAnsi" w:eastAsia="Times New Roman" w:hAnsiTheme="minorHAnsi" w:cs="Arial"/>
          <w:b/>
          <w:sz w:val="22"/>
          <w:szCs w:val="22"/>
          <w:lang w:eastAsia="nl-NL"/>
        </w:rPr>
        <w:t>3</w:t>
      </w:r>
      <w:r w:rsidRPr="00711245">
        <w:rPr>
          <w:rFonts w:asciiTheme="minorHAnsi" w:eastAsia="Times New Roman" w:hAnsiTheme="minorHAnsi" w:cs="Arial"/>
          <w:b/>
          <w:sz w:val="22"/>
          <w:szCs w:val="22"/>
          <w:lang w:eastAsia="nl-NL"/>
        </w:rPr>
        <w:t xml:space="preserve"> </w:t>
      </w:r>
      <w:r w:rsidRPr="00711245">
        <w:rPr>
          <w:rFonts w:asciiTheme="minorHAnsi" w:hAnsiTheme="minorHAnsi" w:cs="Arial"/>
          <w:b/>
          <w:sz w:val="22"/>
          <w:szCs w:val="22"/>
        </w:rPr>
        <w:t>(v, 2014 II,19)</w:t>
      </w:r>
    </w:p>
    <w:p w:rsidR="007D3D3A" w:rsidRPr="00711245" w:rsidRDefault="007D3D3A" w:rsidP="00711245">
      <w:pPr>
        <w:spacing w:line="276" w:lineRule="auto"/>
        <w:rPr>
          <w:rFonts w:asciiTheme="minorHAnsi" w:eastAsia="Times New Roman" w:hAnsiTheme="minorHAnsi" w:cs="Arial"/>
          <w:b/>
          <w:sz w:val="22"/>
          <w:szCs w:val="22"/>
          <w:lang w:eastAsia="nl-NL"/>
        </w:rPr>
      </w:pP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Voor een historicus die onderzoek doet naar het buitenlandse beleid van de Sovjet-Unie omstreeks 1950, is dit kranteninterview met Stalin (zie de bron) een betrouwbare bron. </w:t>
      </w:r>
    </w:p>
    <w:p w:rsidR="007D3D3A" w:rsidRPr="00711245" w:rsidRDefault="007D3D3A" w:rsidP="00711245">
      <w:pPr>
        <w:spacing w:line="276" w:lineRule="auto"/>
        <w:rPr>
          <w:rFonts w:asciiTheme="minorHAnsi" w:eastAsia="Times New Roman" w:hAnsiTheme="minorHAnsi" w:cs="Arial"/>
          <w:sz w:val="22"/>
          <w:szCs w:val="22"/>
          <w:lang w:eastAsia="nl-NL"/>
        </w:rPr>
      </w:pP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2p Leg dit uit. </w:t>
      </w:r>
    </w:p>
    <w:p w:rsidR="007D3D3A" w:rsidRPr="00711245" w:rsidRDefault="007D3D3A" w:rsidP="00711245">
      <w:pPr>
        <w:spacing w:line="276" w:lineRule="auto"/>
        <w:rPr>
          <w:rFonts w:asciiTheme="minorHAnsi" w:eastAsia="Times New Roman" w:hAnsiTheme="minorHAnsi" w:cs="Arial"/>
          <w:sz w:val="22"/>
          <w:szCs w:val="22"/>
          <w:lang w:eastAsia="nl-NL"/>
        </w:rPr>
      </w:pPr>
    </w:p>
    <w:p w:rsidR="007D3D3A" w:rsidRPr="00711245" w:rsidRDefault="00832010" w:rsidP="00711245">
      <w:pPr>
        <w:spacing w:line="276" w:lineRule="auto"/>
        <w:rPr>
          <w:rFonts w:asciiTheme="minorHAnsi" w:eastAsia="Times New Roman" w:hAnsiTheme="minorHAnsi" w:cs="Arial"/>
          <w:b/>
          <w:sz w:val="22"/>
          <w:szCs w:val="22"/>
          <w:lang w:eastAsia="nl-NL"/>
        </w:rPr>
      </w:pPr>
      <w:r w:rsidRPr="00711245">
        <w:rPr>
          <w:rFonts w:asciiTheme="minorHAnsi" w:eastAsia="Times New Roman" w:hAnsiTheme="minorHAnsi" w:cs="Arial"/>
          <w:b/>
          <w:sz w:val="22"/>
          <w:szCs w:val="22"/>
          <w:lang w:eastAsia="nl-NL"/>
        </w:rPr>
        <w:t>Antwoord</w:t>
      </w:r>
    </w:p>
    <w:p w:rsidR="00832010" w:rsidRPr="00711245" w:rsidRDefault="00832010" w:rsidP="00711245">
      <w:pPr>
        <w:spacing w:line="276" w:lineRule="auto"/>
        <w:rPr>
          <w:rFonts w:asciiTheme="minorHAnsi" w:eastAsia="Times New Roman" w:hAnsiTheme="minorHAnsi" w:cs="Arial"/>
          <w:b/>
          <w:sz w:val="22"/>
          <w:szCs w:val="22"/>
          <w:lang w:eastAsia="nl-NL"/>
        </w:rPr>
      </w:pPr>
    </w:p>
    <w:p w:rsidR="00832010" w:rsidRPr="00711245" w:rsidRDefault="00832010"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maximumscore 2</w:t>
      </w:r>
    </w:p>
    <w:p w:rsidR="00832010" w:rsidRPr="00711245" w:rsidRDefault="00832010"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Uit het antwoord moet blijken dat de Sovjet-Unie onder Stalin een totalitaire dictatuur was, waarin Stalin het beleid bepaalde (waardoor deze bron een officiële weergave is van het gevoerde beleid).</w:t>
      </w:r>
    </w:p>
    <w:p w:rsidR="00832010" w:rsidRPr="00711245" w:rsidRDefault="00832010" w:rsidP="00711245">
      <w:pPr>
        <w:spacing w:line="276" w:lineRule="auto"/>
        <w:rPr>
          <w:rFonts w:asciiTheme="minorHAnsi" w:eastAsia="Times New Roman" w:hAnsiTheme="minorHAnsi" w:cs="Arial"/>
          <w:b/>
          <w:sz w:val="22"/>
          <w:szCs w:val="22"/>
          <w:lang w:eastAsia="nl-NL"/>
        </w:rPr>
      </w:pPr>
    </w:p>
    <w:p w:rsidR="007D3D3A" w:rsidRPr="00711245" w:rsidRDefault="007D3D3A" w:rsidP="00711245">
      <w:pPr>
        <w:spacing w:line="276" w:lineRule="auto"/>
        <w:rPr>
          <w:rFonts w:asciiTheme="minorHAnsi" w:hAnsiTheme="minorHAnsi" w:cs="Arial"/>
          <w:b/>
          <w:sz w:val="22"/>
          <w:szCs w:val="22"/>
        </w:rPr>
      </w:pPr>
      <w:r w:rsidRPr="00711245">
        <w:rPr>
          <w:rFonts w:asciiTheme="minorHAnsi" w:eastAsia="Times New Roman" w:hAnsiTheme="minorHAnsi" w:cs="Arial"/>
          <w:b/>
          <w:sz w:val="22"/>
          <w:szCs w:val="22"/>
          <w:lang w:eastAsia="nl-NL"/>
        </w:rPr>
        <w:t>Opdracht 2</w:t>
      </w:r>
      <w:r w:rsidR="008B7D34" w:rsidRPr="00711245">
        <w:rPr>
          <w:rFonts w:asciiTheme="minorHAnsi" w:eastAsia="Times New Roman" w:hAnsiTheme="minorHAnsi" w:cs="Arial"/>
          <w:b/>
          <w:sz w:val="22"/>
          <w:szCs w:val="22"/>
          <w:lang w:eastAsia="nl-NL"/>
        </w:rPr>
        <w:t>4</w:t>
      </w:r>
      <w:r w:rsidRPr="00711245">
        <w:rPr>
          <w:rFonts w:asciiTheme="minorHAnsi" w:eastAsia="Times New Roman" w:hAnsiTheme="minorHAnsi" w:cs="Arial"/>
          <w:b/>
          <w:sz w:val="22"/>
          <w:szCs w:val="22"/>
          <w:lang w:eastAsia="nl-NL"/>
        </w:rPr>
        <w:t xml:space="preserve">  </w:t>
      </w:r>
      <w:r w:rsidRPr="00711245">
        <w:rPr>
          <w:rFonts w:asciiTheme="minorHAnsi" w:hAnsiTheme="minorHAnsi" w:cs="Arial"/>
          <w:b/>
          <w:sz w:val="22"/>
          <w:szCs w:val="22"/>
        </w:rPr>
        <w:t>(v, 2014 II,20)</w:t>
      </w:r>
    </w:p>
    <w:p w:rsidR="007D3D3A" w:rsidRPr="00711245" w:rsidRDefault="007D3D3A" w:rsidP="00711245">
      <w:pPr>
        <w:spacing w:line="276" w:lineRule="auto"/>
        <w:rPr>
          <w:rFonts w:asciiTheme="minorHAnsi" w:eastAsia="Times New Roman" w:hAnsiTheme="minorHAnsi" w:cs="Arial"/>
          <w:b/>
          <w:sz w:val="22"/>
          <w:szCs w:val="22"/>
          <w:lang w:eastAsia="nl-NL"/>
        </w:rPr>
      </w:pPr>
    </w:p>
    <w:p w:rsidR="007D3D3A" w:rsidRPr="00711245" w:rsidRDefault="007D3D3A" w:rsidP="00711245">
      <w:pPr>
        <w:spacing w:line="276" w:lineRule="auto"/>
        <w:rPr>
          <w:rFonts w:asciiTheme="minorHAnsi" w:eastAsia="Times New Roman" w:hAnsiTheme="minorHAnsi" w:cs="Arial"/>
          <w:b/>
          <w:sz w:val="22"/>
          <w:szCs w:val="22"/>
          <w:lang w:eastAsia="nl-NL"/>
        </w:rPr>
      </w:pPr>
      <w:r w:rsidRPr="00711245">
        <w:rPr>
          <w:rFonts w:asciiTheme="minorHAnsi" w:eastAsia="Times New Roman" w:hAnsiTheme="minorHAnsi" w:cs="Arial"/>
          <w:b/>
          <w:sz w:val="22"/>
          <w:szCs w:val="22"/>
          <w:lang w:eastAsia="nl-NL"/>
        </w:rPr>
        <w:t xml:space="preserve">Bron </w:t>
      </w:r>
    </w:p>
    <w:p w:rsidR="007D3D3A" w:rsidRPr="00711245" w:rsidRDefault="007D3D3A" w:rsidP="00711245">
      <w:pPr>
        <w:spacing w:line="276" w:lineRule="auto"/>
        <w:rPr>
          <w:rFonts w:asciiTheme="minorHAnsi" w:eastAsia="Times New Roman" w:hAnsiTheme="minorHAnsi" w:cs="Arial"/>
          <w:sz w:val="22"/>
          <w:szCs w:val="22"/>
          <w:lang w:eastAsia="nl-NL"/>
        </w:rPr>
      </w:pP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In het Utrechts Nieuwsblad van 5 november 1956 staat deze foto: </w:t>
      </w:r>
    </w:p>
    <w:p w:rsidR="007D3D3A" w:rsidRPr="00711245" w:rsidRDefault="007D3D3A" w:rsidP="00711245">
      <w:pPr>
        <w:spacing w:line="276" w:lineRule="auto"/>
        <w:rPr>
          <w:rFonts w:asciiTheme="minorHAnsi" w:eastAsia="Times New Roman" w:hAnsiTheme="minorHAnsi" w:cs="Arial"/>
          <w:sz w:val="22"/>
          <w:szCs w:val="22"/>
          <w:lang w:eastAsia="nl-NL"/>
        </w:rPr>
      </w:pP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noProof/>
          <w:sz w:val="22"/>
          <w:szCs w:val="22"/>
          <w:lang w:eastAsia="nl-NL"/>
        </w:rPr>
        <w:lastRenderedPageBreak/>
        <w:drawing>
          <wp:inline distT="0" distB="0" distL="0" distR="0" wp14:anchorId="0E5C5AEC" wp14:editId="0818CD1B">
            <wp:extent cx="5760720" cy="4262416"/>
            <wp:effectExtent l="0" t="0" r="0" b="508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262416"/>
                    </a:xfrm>
                    <a:prstGeom prst="rect">
                      <a:avLst/>
                    </a:prstGeom>
                    <a:noFill/>
                    <a:ln>
                      <a:noFill/>
                    </a:ln>
                  </pic:spPr>
                </pic:pic>
              </a:graphicData>
            </a:graphic>
          </wp:inline>
        </w:drawing>
      </w:r>
    </w:p>
    <w:p w:rsidR="007D3D3A" w:rsidRPr="00711245" w:rsidRDefault="007D3D3A" w:rsidP="00711245">
      <w:pPr>
        <w:spacing w:line="276" w:lineRule="auto"/>
        <w:rPr>
          <w:rFonts w:asciiTheme="minorHAnsi" w:eastAsia="Times New Roman" w:hAnsiTheme="minorHAnsi" w:cs="Arial"/>
          <w:sz w:val="22"/>
          <w:szCs w:val="22"/>
          <w:lang w:eastAsia="nl-NL"/>
        </w:rPr>
      </w:pP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Toelichting </w:t>
      </w: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Op het bord staat: 'De Waarheid, volksdagblad voor Nederland.' De Waarheid is het partijblad van de CPN (de Communistische Partij van Nederland). De mannen nemen het uithangbord van het gebouw van de CPN mee. Het bord van De Waarheid wordt later vertrapt teruggevonden. </w:t>
      </w:r>
    </w:p>
    <w:p w:rsidR="007D3D3A" w:rsidRPr="00711245" w:rsidRDefault="007D3D3A" w:rsidP="00711245">
      <w:pPr>
        <w:spacing w:line="276" w:lineRule="auto"/>
        <w:rPr>
          <w:rFonts w:asciiTheme="minorHAnsi" w:eastAsia="Times New Roman" w:hAnsiTheme="minorHAnsi" w:cs="Arial"/>
          <w:sz w:val="22"/>
          <w:szCs w:val="22"/>
          <w:lang w:eastAsia="nl-NL"/>
        </w:rPr>
      </w:pPr>
    </w:p>
    <w:p w:rsidR="007D3D3A" w:rsidRPr="00711245" w:rsidRDefault="007D3D3A" w:rsidP="00711245">
      <w:pPr>
        <w:spacing w:line="276" w:lineRule="auto"/>
        <w:rPr>
          <w:rFonts w:asciiTheme="minorHAnsi" w:eastAsia="Times New Roman" w:hAnsiTheme="minorHAnsi" w:cs="Arial"/>
          <w:i/>
          <w:sz w:val="22"/>
          <w:szCs w:val="22"/>
          <w:lang w:eastAsia="nl-NL"/>
        </w:rPr>
      </w:pPr>
      <w:r w:rsidRPr="00711245">
        <w:rPr>
          <w:rFonts w:asciiTheme="minorHAnsi" w:eastAsia="Times New Roman" w:hAnsiTheme="minorHAnsi" w:cs="Arial"/>
          <w:i/>
          <w:sz w:val="22"/>
          <w:szCs w:val="22"/>
          <w:lang w:eastAsia="nl-NL"/>
        </w:rPr>
        <w:t>Gebruik de bron</w:t>
      </w:r>
    </w:p>
    <w:p w:rsidR="007D3D3A" w:rsidRPr="00711245" w:rsidRDefault="007D3D3A" w:rsidP="00711245">
      <w:pPr>
        <w:spacing w:line="276" w:lineRule="auto"/>
        <w:rPr>
          <w:rFonts w:asciiTheme="minorHAnsi" w:eastAsia="Times New Roman" w:hAnsiTheme="minorHAnsi" w:cs="Arial"/>
          <w:i/>
          <w:sz w:val="22"/>
          <w:szCs w:val="22"/>
          <w:lang w:eastAsia="nl-NL"/>
        </w:rPr>
      </w:pPr>
      <w:r w:rsidRPr="00711245">
        <w:rPr>
          <w:rFonts w:asciiTheme="minorHAnsi" w:eastAsia="Times New Roman" w:hAnsiTheme="minorHAnsi" w:cs="Arial"/>
          <w:i/>
          <w:sz w:val="22"/>
          <w:szCs w:val="22"/>
          <w:lang w:eastAsia="nl-NL"/>
        </w:rPr>
        <w:t xml:space="preserve">. </w:t>
      </w: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Deze foto wordt gemaakt in de nacht van 4 op 5 november 1956. De foto laat een gevolg zien van een internationale gebeurtenis en past bij een gebeurtenis die gelijktijdig in Amsterdam plaatsvindt. </w:t>
      </w:r>
    </w:p>
    <w:p w:rsidR="007D3D3A" w:rsidRPr="00711245" w:rsidRDefault="007D3D3A" w:rsidP="00711245">
      <w:pPr>
        <w:spacing w:line="276" w:lineRule="auto"/>
        <w:rPr>
          <w:rFonts w:asciiTheme="minorHAnsi" w:eastAsia="Times New Roman" w:hAnsiTheme="minorHAnsi" w:cs="Arial"/>
          <w:sz w:val="22"/>
          <w:szCs w:val="22"/>
          <w:lang w:eastAsia="nl-NL"/>
        </w:rPr>
      </w:pP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2p Noem beide gebeurtenissen. </w:t>
      </w:r>
    </w:p>
    <w:p w:rsidR="007D3D3A" w:rsidRPr="00711245" w:rsidRDefault="007D3D3A" w:rsidP="00711245">
      <w:pPr>
        <w:spacing w:line="276" w:lineRule="auto"/>
        <w:rPr>
          <w:rFonts w:asciiTheme="minorHAnsi" w:eastAsia="Times New Roman" w:hAnsiTheme="minorHAnsi" w:cs="Arial"/>
          <w:sz w:val="22"/>
          <w:szCs w:val="22"/>
          <w:lang w:eastAsia="nl-NL"/>
        </w:rPr>
      </w:pPr>
    </w:p>
    <w:p w:rsidR="007D3D3A" w:rsidRPr="00711245" w:rsidRDefault="00832010" w:rsidP="00711245">
      <w:pPr>
        <w:spacing w:line="276" w:lineRule="auto"/>
        <w:rPr>
          <w:rFonts w:asciiTheme="minorHAnsi" w:eastAsia="Times New Roman" w:hAnsiTheme="minorHAnsi" w:cs="Arial"/>
          <w:b/>
          <w:sz w:val="22"/>
          <w:szCs w:val="22"/>
          <w:lang w:eastAsia="nl-NL"/>
        </w:rPr>
      </w:pPr>
      <w:r w:rsidRPr="00711245">
        <w:rPr>
          <w:rFonts w:asciiTheme="minorHAnsi" w:eastAsia="Times New Roman" w:hAnsiTheme="minorHAnsi" w:cs="Arial"/>
          <w:b/>
          <w:sz w:val="22"/>
          <w:szCs w:val="22"/>
          <w:lang w:eastAsia="nl-NL"/>
        </w:rPr>
        <w:t>Antwoord</w:t>
      </w:r>
    </w:p>
    <w:p w:rsidR="00832010" w:rsidRPr="00711245" w:rsidRDefault="00832010" w:rsidP="00711245">
      <w:pPr>
        <w:spacing w:line="276" w:lineRule="auto"/>
        <w:rPr>
          <w:rFonts w:asciiTheme="minorHAnsi" w:eastAsia="Times New Roman" w:hAnsiTheme="minorHAnsi" w:cs="Arial"/>
          <w:b/>
          <w:sz w:val="22"/>
          <w:szCs w:val="22"/>
          <w:lang w:eastAsia="nl-NL"/>
        </w:rPr>
      </w:pPr>
    </w:p>
    <w:p w:rsidR="00832010" w:rsidRPr="00711245" w:rsidRDefault="00832010"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Maximumscore 2</w:t>
      </w:r>
    </w:p>
    <w:p w:rsidR="00832010" w:rsidRPr="00711245" w:rsidRDefault="00832010"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Kern van een juist antwoord is:</w:t>
      </w:r>
    </w:p>
    <w:p w:rsidR="00832010" w:rsidRPr="00711245" w:rsidRDefault="00832010" w:rsidP="00711245">
      <w:pPr>
        <w:pStyle w:val="ListParagraph"/>
        <w:numPr>
          <w:ilvl w:val="0"/>
          <w:numId w:val="12"/>
        </w:numPr>
        <w:spacing w:line="276" w:lineRule="auto"/>
        <w:rPr>
          <w:rFonts w:asciiTheme="minorHAnsi" w:hAnsiTheme="minorHAnsi" w:cs="Arial"/>
          <w:sz w:val="22"/>
          <w:szCs w:val="22"/>
        </w:rPr>
      </w:pPr>
      <w:r w:rsidRPr="00711245">
        <w:rPr>
          <w:rFonts w:asciiTheme="minorHAnsi" w:hAnsiTheme="minorHAnsi" w:cs="Arial"/>
          <w:sz w:val="22"/>
          <w:szCs w:val="22"/>
        </w:rPr>
        <w:t>(Het neerslaan van) de Hongaarse Opstand / de inval van het Rode Leger In Hongarije 1</w:t>
      </w:r>
    </w:p>
    <w:p w:rsidR="00832010" w:rsidRPr="00711245" w:rsidRDefault="00832010" w:rsidP="00711245">
      <w:pPr>
        <w:pStyle w:val="ListParagraph"/>
        <w:numPr>
          <w:ilvl w:val="0"/>
          <w:numId w:val="12"/>
        </w:numPr>
        <w:spacing w:line="276" w:lineRule="auto"/>
        <w:rPr>
          <w:rFonts w:asciiTheme="minorHAnsi" w:hAnsiTheme="minorHAnsi" w:cs="Arial"/>
          <w:sz w:val="22"/>
          <w:szCs w:val="22"/>
        </w:rPr>
      </w:pPr>
      <w:r w:rsidRPr="00711245">
        <w:rPr>
          <w:rFonts w:asciiTheme="minorHAnsi" w:hAnsiTheme="minorHAnsi" w:cs="Arial"/>
          <w:sz w:val="22"/>
          <w:szCs w:val="22"/>
        </w:rPr>
        <w:t>De bestorming in Amsterdam van Felix Meritis / het gebouw waar De Waarheid wordt gedrukt 1</w:t>
      </w:r>
    </w:p>
    <w:p w:rsidR="00832010" w:rsidRPr="00711245" w:rsidRDefault="00832010" w:rsidP="00711245">
      <w:pPr>
        <w:spacing w:line="276" w:lineRule="auto"/>
        <w:rPr>
          <w:rFonts w:asciiTheme="minorHAnsi" w:eastAsia="Times New Roman" w:hAnsiTheme="minorHAnsi" w:cs="Arial"/>
          <w:b/>
          <w:sz w:val="22"/>
          <w:szCs w:val="22"/>
          <w:lang w:eastAsia="nl-NL"/>
        </w:rPr>
      </w:pPr>
    </w:p>
    <w:p w:rsidR="007D3D3A" w:rsidRPr="00711245" w:rsidRDefault="007D3D3A" w:rsidP="00711245">
      <w:pPr>
        <w:spacing w:line="276" w:lineRule="auto"/>
        <w:rPr>
          <w:rFonts w:asciiTheme="minorHAnsi" w:hAnsiTheme="minorHAnsi" w:cs="Arial"/>
          <w:b/>
          <w:sz w:val="22"/>
          <w:szCs w:val="22"/>
        </w:rPr>
      </w:pPr>
      <w:r w:rsidRPr="00711245">
        <w:rPr>
          <w:rFonts w:asciiTheme="minorHAnsi" w:eastAsia="Times New Roman" w:hAnsiTheme="minorHAnsi" w:cs="Arial"/>
          <w:b/>
          <w:sz w:val="22"/>
          <w:szCs w:val="22"/>
          <w:lang w:eastAsia="nl-NL"/>
        </w:rPr>
        <w:t>Opdracht 2</w:t>
      </w:r>
      <w:r w:rsidR="008B7D34" w:rsidRPr="00711245">
        <w:rPr>
          <w:rFonts w:asciiTheme="minorHAnsi" w:eastAsia="Times New Roman" w:hAnsiTheme="minorHAnsi" w:cs="Arial"/>
          <w:b/>
          <w:sz w:val="22"/>
          <w:szCs w:val="22"/>
          <w:lang w:eastAsia="nl-NL"/>
        </w:rPr>
        <w:t>5</w:t>
      </w:r>
      <w:r w:rsidRPr="00711245">
        <w:rPr>
          <w:rFonts w:asciiTheme="minorHAnsi" w:eastAsia="Times New Roman" w:hAnsiTheme="minorHAnsi" w:cs="Arial"/>
          <w:b/>
          <w:sz w:val="22"/>
          <w:szCs w:val="22"/>
          <w:lang w:eastAsia="nl-NL"/>
        </w:rPr>
        <w:t xml:space="preserve"> </w:t>
      </w:r>
      <w:r w:rsidRPr="00711245">
        <w:rPr>
          <w:rFonts w:asciiTheme="minorHAnsi" w:hAnsiTheme="minorHAnsi" w:cs="Arial"/>
          <w:b/>
          <w:sz w:val="22"/>
          <w:szCs w:val="22"/>
        </w:rPr>
        <w:t>(v, 2014 II,22)</w:t>
      </w:r>
    </w:p>
    <w:p w:rsidR="007D3D3A" w:rsidRPr="00711245" w:rsidRDefault="007D3D3A" w:rsidP="00711245">
      <w:pPr>
        <w:spacing w:line="276" w:lineRule="auto"/>
        <w:rPr>
          <w:rFonts w:asciiTheme="minorHAnsi" w:eastAsia="Times New Roman" w:hAnsiTheme="minorHAnsi" w:cs="Arial"/>
          <w:b/>
          <w:sz w:val="22"/>
          <w:szCs w:val="22"/>
          <w:lang w:eastAsia="nl-NL"/>
        </w:rPr>
      </w:pPr>
    </w:p>
    <w:p w:rsidR="007D3D3A" w:rsidRPr="00711245" w:rsidRDefault="007D3D3A" w:rsidP="00711245">
      <w:pPr>
        <w:spacing w:line="276" w:lineRule="auto"/>
        <w:rPr>
          <w:rFonts w:asciiTheme="minorHAnsi" w:eastAsia="Times New Roman" w:hAnsiTheme="minorHAnsi" w:cs="Arial"/>
          <w:b/>
          <w:sz w:val="22"/>
          <w:szCs w:val="22"/>
          <w:lang w:eastAsia="nl-NL"/>
        </w:rPr>
      </w:pPr>
      <w:r w:rsidRPr="00711245">
        <w:rPr>
          <w:rFonts w:asciiTheme="minorHAnsi" w:eastAsia="Times New Roman" w:hAnsiTheme="minorHAnsi" w:cs="Arial"/>
          <w:b/>
          <w:sz w:val="22"/>
          <w:szCs w:val="22"/>
          <w:lang w:eastAsia="nl-NL"/>
        </w:rPr>
        <w:lastRenderedPageBreak/>
        <w:t>Bron</w:t>
      </w:r>
    </w:p>
    <w:p w:rsidR="007D3D3A" w:rsidRPr="00711245" w:rsidRDefault="007D3D3A" w:rsidP="00711245">
      <w:pPr>
        <w:spacing w:line="276" w:lineRule="auto"/>
        <w:rPr>
          <w:rFonts w:asciiTheme="minorHAnsi" w:eastAsia="Times New Roman" w:hAnsiTheme="minorHAnsi" w:cs="Arial"/>
          <w:b/>
          <w:sz w:val="22"/>
          <w:szCs w:val="22"/>
          <w:lang w:eastAsia="nl-NL"/>
        </w:rPr>
      </w:pP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In een televisie-interview in 1967 zegt senator Robert Kennedy: </w:t>
      </w: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We gaan daar naartoe en doden Zuid-Vietnamezen, we doden kinderen, we doden vrouwen, we doden onschuldige mensen omdat we geen oorlog op Amerikaanse bodem willen uitvechten. </w:t>
      </w: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Of omdat de Vietcongstrijders 19.000 kilometer verderop zitten en ze misschien 17.000 kilometer verderop komen te zitten. Hebben wij hier in de Verenigde Staten het recht om te zeggen dat we </w:t>
      </w: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tienduizenden mensen gaan doden, miljoenen mensen tot vluchteling maken, vrouwen en kinderen doden, zoals we dat hebben gedaan? </w:t>
      </w:r>
    </w:p>
    <w:p w:rsidR="007D3D3A" w:rsidRPr="00711245" w:rsidRDefault="007D3D3A" w:rsidP="00711245">
      <w:pPr>
        <w:spacing w:line="276" w:lineRule="auto"/>
        <w:rPr>
          <w:rFonts w:asciiTheme="minorHAnsi" w:eastAsia="Times New Roman" w:hAnsiTheme="minorHAnsi" w:cs="Arial"/>
          <w:b/>
          <w:sz w:val="22"/>
          <w:szCs w:val="22"/>
          <w:lang w:eastAsia="nl-NL"/>
        </w:rPr>
      </w:pPr>
    </w:p>
    <w:p w:rsidR="007D3D3A" w:rsidRPr="00711245" w:rsidRDefault="007D3D3A" w:rsidP="00711245">
      <w:pPr>
        <w:spacing w:line="276" w:lineRule="auto"/>
        <w:rPr>
          <w:rFonts w:asciiTheme="minorHAnsi" w:eastAsia="Times New Roman" w:hAnsiTheme="minorHAnsi" w:cs="Arial"/>
          <w:i/>
          <w:sz w:val="22"/>
          <w:szCs w:val="22"/>
          <w:lang w:eastAsia="nl-NL"/>
        </w:rPr>
      </w:pPr>
      <w:r w:rsidRPr="00711245">
        <w:rPr>
          <w:rFonts w:asciiTheme="minorHAnsi" w:eastAsia="Times New Roman" w:hAnsiTheme="minorHAnsi" w:cs="Arial"/>
          <w:i/>
          <w:sz w:val="22"/>
          <w:szCs w:val="22"/>
          <w:lang w:eastAsia="nl-NL"/>
        </w:rPr>
        <w:t>Gebruik de bron</w:t>
      </w: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 </w:t>
      </w: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Robert Kennedy uit in dit interview zijn twijfel over het Amerikaanse buitenlandse beleid in de Koude Oorlog. </w:t>
      </w:r>
    </w:p>
    <w:p w:rsidR="007D3D3A" w:rsidRPr="00711245" w:rsidRDefault="007D3D3A" w:rsidP="00711245">
      <w:pPr>
        <w:spacing w:line="276" w:lineRule="auto"/>
        <w:rPr>
          <w:rFonts w:asciiTheme="minorHAnsi" w:eastAsia="Times New Roman" w:hAnsiTheme="minorHAnsi" w:cs="Arial"/>
          <w:sz w:val="22"/>
          <w:szCs w:val="22"/>
          <w:lang w:eastAsia="nl-NL"/>
        </w:rPr>
      </w:pP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2p Leg uit welke twijfel hij heeft. </w:t>
      </w:r>
    </w:p>
    <w:p w:rsidR="007D3D3A" w:rsidRPr="00711245" w:rsidRDefault="007D3D3A" w:rsidP="00711245">
      <w:pPr>
        <w:spacing w:line="276" w:lineRule="auto"/>
        <w:rPr>
          <w:rFonts w:asciiTheme="minorHAnsi" w:hAnsiTheme="minorHAnsi" w:cs="Arial"/>
          <w:sz w:val="22"/>
          <w:szCs w:val="22"/>
        </w:rPr>
      </w:pPr>
    </w:p>
    <w:p w:rsidR="007D3D3A" w:rsidRPr="00711245" w:rsidRDefault="006D196F" w:rsidP="00711245">
      <w:pPr>
        <w:spacing w:line="276" w:lineRule="auto"/>
        <w:rPr>
          <w:rFonts w:asciiTheme="minorHAnsi" w:eastAsia="Times New Roman" w:hAnsiTheme="minorHAnsi" w:cs="Arial"/>
          <w:b/>
          <w:sz w:val="22"/>
          <w:szCs w:val="22"/>
          <w:lang w:eastAsia="nl-NL"/>
        </w:rPr>
      </w:pPr>
      <w:r w:rsidRPr="00711245">
        <w:rPr>
          <w:rFonts w:asciiTheme="minorHAnsi" w:eastAsia="Times New Roman" w:hAnsiTheme="minorHAnsi" w:cs="Arial"/>
          <w:b/>
          <w:sz w:val="22"/>
          <w:szCs w:val="22"/>
          <w:lang w:eastAsia="nl-NL"/>
        </w:rPr>
        <w:t>Antwoord</w:t>
      </w:r>
    </w:p>
    <w:p w:rsidR="006D196F" w:rsidRPr="00711245" w:rsidRDefault="006D196F" w:rsidP="00711245">
      <w:pPr>
        <w:spacing w:line="276" w:lineRule="auto"/>
        <w:rPr>
          <w:rFonts w:asciiTheme="minorHAnsi" w:eastAsia="Times New Roman" w:hAnsiTheme="minorHAnsi" w:cs="Arial"/>
          <w:b/>
          <w:sz w:val="22"/>
          <w:szCs w:val="22"/>
          <w:lang w:eastAsia="nl-NL"/>
        </w:rPr>
      </w:pPr>
    </w:p>
    <w:p w:rsidR="006D196F" w:rsidRPr="00711245" w:rsidRDefault="006D196F"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Maximumscore 2</w:t>
      </w:r>
    </w:p>
    <w:p w:rsidR="006D196F" w:rsidRPr="00711245" w:rsidRDefault="006D196F"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Kern van een juist antwoord is:</w:t>
      </w:r>
    </w:p>
    <w:p w:rsidR="006D196F" w:rsidRPr="00711245" w:rsidRDefault="006D196F"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Robert Kennedy trekt in twijfel of het indammen van het communisme / de containment politiek</w:t>
      </w:r>
    </w:p>
    <w:p w:rsidR="006D196F" w:rsidRPr="00711245" w:rsidRDefault="006D196F"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(eerst zitten ze 19.000 kilometer verderop en nu misschien maar 17.000), een reden is om o</w:t>
      </w:r>
    </w:p>
    <w:p w:rsidR="006D196F" w:rsidRPr="00711245" w:rsidRDefault="006D196F"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orlog te voeren / mensen te doden in Zuid-Vietnam.</w:t>
      </w:r>
    </w:p>
    <w:p w:rsidR="006D196F" w:rsidRPr="00711245" w:rsidRDefault="006D196F" w:rsidP="00711245">
      <w:pPr>
        <w:spacing w:line="276" w:lineRule="auto"/>
        <w:rPr>
          <w:rFonts w:asciiTheme="minorHAnsi" w:eastAsia="Times New Roman" w:hAnsiTheme="minorHAnsi" w:cs="Arial"/>
          <w:sz w:val="22"/>
          <w:szCs w:val="22"/>
          <w:lang w:eastAsia="nl-NL"/>
        </w:rPr>
      </w:pPr>
    </w:p>
    <w:p w:rsidR="006D196F" w:rsidRPr="00711245" w:rsidRDefault="006D196F" w:rsidP="00711245">
      <w:pPr>
        <w:spacing w:line="276" w:lineRule="auto"/>
        <w:rPr>
          <w:rFonts w:asciiTheme="minorHAnsi" w:eastAsia="Times New Roman" w:hAnsiTheme="minorHAnsi" w:cs="Arial"/>
          <w:i/>
          <w:sz w:val="22"/>
          <w:szCs w:val="22"/>
          <w:lang w:eastAsia="nl-NL"/>
        </w:rPr>
      </w:pPr>
      <w:r w:rsidRPr="00711245">
        <w:rPr>
          <w:rFonts w:asciiTheme="minorHAnsi" w:eastAsia="Times New Roman" w:hAnsiTheme="minorHAnsi" w:cs="Arial"/>
          <w:i/>
          <w:sz w:val="22"/>
          <w:szCs w:val="22"/>
          <w:lang w:eastAsia="nl-NL"/>
        </w:rPr>
        <w:t>Opmerking</w:t>
      </w:r>
    </w:p>
    <w:p w:rsidR="006D196F" w:rsidRPr="00711245" w:rsidRDefault="006D196F" w:rsidP="00711245">
      <w:pPr>
        <w:spacing w:line="276" w:lineRule="auto"/>
        <w:rPr>
          <w:rFonts w:asciiTheme="minorHAnsi" w:eastAsia="Times New Roman" w:hAnsiTheme="minorHAnsi" w:cs="Arial"/>
          <w:i/>
          <w:sz w:val="22"/>
          <w:szCs w:val="22"/>
          <w:lang w:eastAsia="nl-NL"/>
        </w:rPr>
      </w:pPr>
      <w:r w:rsidRPr="00711245">
        <w:rPr>
          <w:rFonts w:asciiTheme="minorHAnsi" w:eastAsia="Times New Roman" w:hAnsiTheme="minorHAnsi" w:cs="Arial"/>
          <w:i/>
          <w:sz w:val="22"/>
          <w:szCs w:val="22"/>
          <w:lang w:eastAsia="nl-NL"/>
        </w:rPr>
        <w:t>Als in het antwoord geen verwijzing naar de containmentpolitiek (of een omschrijving daarvan) plaatsvindt, worden geen scorepunten toegekend.</w:t>
      </w:r>
    </w:p>
    <w:p w:rsidR="006D196F" w:rsidRPr="00711245" w:rsidRDefault="006D196F" w:rsidP="00711245">
      <w:pPr>
        <w:spacing w:line="276" w:lineRule="auto"/>
        <w:rPr>
          <w:rFonts w:asciiTheme="minorHAnsi" w:eastAsia="Times New Roman" w:hAnsiTheme="minorHAnsi" w:cs="Arial"/>
          <w:b/>
          <w:sz w:val="22"/>
          <w:szCs w:val="22"/>
          <w:lang w:eastAsia="nl-NL"/>
        </w:rPr>
      </w:pPr>
    </w:p>
    <w:p w:rsidR="007D3D3A" w:rsidRPr="00711245" w:rsidRDefault="007D3D3A" w:rsidP="00711245">
      <w:pPr>
        <w:spacing w:line="276" w:lineRule="auto"/>
        <w:rPr>
          <w:rFonts w:asciiTheme="minorHAnsi" w:hAnsiTheme="minorHAnsi" w:cs="Arial"/>
          <w:b/>
          <w:sz w:val="22"/>
          <w:szCs w:val="22"/>
        </w:rPr>
      </w:pPr>
      <w:r w:rsidRPr="00711245">
        <w:rPr>
          <w:rFonts w:asciiTheme="minorHAnsi" w:eastAsia="Times New Roman" w:hAnsiTheme="minorHAnsi" w:cs="Arial"/>
          <w:b/>
          <w:sz w:val="22"/>
          <w:szCs w:val="22"/>
          <w:lang w:eastAsia="nl-NL"/>
        </w:rPr>
        <w:t>Opdracht 2</w:t>
      </w:r>
      <w:r w:rsidR="008B7D34" w:rsidRPr="00711245">
        <w:rPr>
          <w:rFonts w:asciiTheme="minorHAnsi" w:eastAsia="Times New Roman" w:hAnsiTheme="minorHAnsi" w:cs="Arial"/>
          <w:b/>
          <w:sz w:val="22"/>
          <w:szCs w:val="22"/>
          <w:lang w:eastAsia="nl-NL"/>
        </w:rPr>
        <w:t>6</w:t>
      </w:r>
      <w:r w:rsidRPr="00711245">
        <w:rPr>
          <w:rFonts w:asciiTheme="minorHAnsi" w:eastAsia="Times New Roman" w:hAnsiTheme="minorHAnsi" w:cs="Arial"/>
          <w:b/>
          <w:sz w:val="22"/>
          <w:szCs w:val="22"/>
          <w:lang w:eastAsia="nl-NL"/>
        </w:rPr>
        <w:t xml:space="preserve"> </w:t>
      </w:r>
      <w:r w:rsidRPr="00711245">
        <w:rPr>
          <w:rFonts w:asciiTheme="minorHAnsi" w:hAnsiTheme="minorHAnsi" w:cs="Arial"/>
          <w:b/>
          <w:sz w:val="22"/>
          <w:szCs w:val="22"/>
        </w:rPr>
        <w:t>(v, 2014 II, 23)</w:t>
      </w:r>
    </w:p>
    <w:p w:rsidR="007D3D3A" w:rsidRPr="00711245" w:rsidRDefault="007D3D3A" w:rsidP="00711245">
      <w:pPr>
        <w:spacing w:line="276" w:lineRule="auto"/>
        <w:rPr>
          <w:rFonts w:asciiTheme="minorHAnsi" w:eastAsia="Times New Roman" w:hAnsiTheme="minorHAnsi" w:cs="Arial"/>
          <w:i/>
          <w:sz w:val="22"/>
          <w:szCs w:val="22"/>
          <w:lang w:eastAsia="nl-NL"/>
        </w:rPr>
      </w:pPr>
      <w:r w:rsidRPr="00711245">
        <w:rPr>
          <w:rFonts w:asciiTheme="minorHAnsi" w:eastAsia="Times New Roman" w:hAnsiTheme="minorHAnsi" w:cs="Arial"/>
          <w:b/>
          <w:sz w:val="22"/>
          <w:szCs w:val="22"/>
          <w:lang w:eastAsia="nl-NL"/>
        </w:rPr>
        <w:br/>
      </w:r>
      <w:r w:rsidRPr="00711245">
        <w:rPr>
          <w:rFonts w:asciiTheme="minorHAnsi" w:eastAsia="Times New Roman" w:hAnsiTheme="minorHAnsi" w:cs="Arial"/>
          <w:i/>
          <w:sz w:val="22"/>
          <w:szCs w:val="22"/>
          <w:lang w:eastAsia="nl-NL"/>
        </w:rPr>
        <w:t>Gebruik nogmaals de bron</w:t>
      </w:r>
    </w:p>
    <w:p w:rsidR="007D3D3A" w:rsidRPr="00711245" w:rsidRDefault="007D3D3A" w:rsidP="00711245">
      <w:pPr>
        <w:spacing w:line="276" w:lineRule="auto"/>
        <w:rPr>
          <w:rFonts w:asciiTheme="minorHAnsi" w:eastAsia="Times New Roman" w:hAnsiTheme="minorHAnsi" w:cs="Arial"/>
          <w:i/>
          <w:sz w:val="22"/>
          <w:szCs w:val="22"/>
          <w:lang w:eastAsia="nl-NL"/>
        </w:rPr>
      </w:pPr>
      <w:r w:rsidRPr="00711245">
        <w:rPr>
          <w:rFonts w:asciiTheme="minorHAnsi" w:eastAsia="Times New Roman" w:hAnsiTheme="minorHAnsi" w:cs="Arial"/>
          <w:i/>
          <w:sz w:val="22"/>
          <w:szCs w:val="22"/>
          <w:lang w:eastAsia="nl-NL"/>
        </w:rPr>
        <w:t xml:space="preserve"> </w:t>
      </w: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Robert Kennedy wordt er door zijn tegenstanders van beschuldigd dat hij deze uitspraak doet om jonge kiezers aan zich te binden. </w:t>
      </w:r>
    </w:p>
    <w:p w:rsidR="007D3D3A" w:rsidRPr="00711245" w:rsidRDefault="007D3D3A" w:rsidP="00711245">
      <w:pPr>
        <w:spacing w:line="276" w:lineRule="auto"/>
        <w:rPr>
          <w:rFonts w:asciiTheme="minorHAnsi" w:eastAsia="Times New Roman" w:hAnsiTheme="minorHAnsi" w:cs="Arial"/>
          <w:sz w:val="22"/>
          <w:szCs w:val="22"/>
          <w:lang w:eastAsia="nl-NL"/>
        </w:rPr>
      </w:pP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3p Leg met een kenmerkend aspect van die tijd uit welke redenering zijn tegenstanders hierbij volgen. </w:t>
      </w:r>
    </w:p>
    <w:p w:rsidR="007D3D3A" w:rsidRPr="00711245" w:rsidRDefault="007D3D3A" w:rsidP="00711245">
      <w:pPr>
        <w:spacing w:line="276" w:lineRule="auto"/>
        <w:rPr>
          <w:rFonts w:asciiTheme="minorHAnsi" w:eastAsia="Times New Roman" w:hAnsiTheme="minorHAnsi" w:cs="Arial"/>
          <w:sz w:val="22"/>
          <w:szCs w:val="22"/>
          <w:lang w:eastAsia="nl-NL"/>
        </w:rPr>
      </w:pPr>
    </w:p>
    <w:p w:rsidR="007D3D3A" w:rsidRPr="00711245" w:rsidRDefault="003F6223" w:rsidP="00711245">
      <w:pPr>
        <w:spacing w:line="276" w:lineRule="auto"/>
        <w:rPr>
          <w:rFonts w:asciiTheme="minorHAnsi" w:eastAsia="Times New Roman" w:hAnsiTheme="minorHAnsi" w:cs="Arial"/>
          <w:b/>
          <w:sz w:val="22"/>
          <w:szCs w:val="22"/>
          <w:lang w:eastAsia="nl-NL"/>
        </w:rPr>
      </w:pPr>
      <w:r w:rsidRPr="00711245">
        <w:rPr>
          <w:rFonts w:asciiTheme="minorHAnsi" w:eastAsia="Times New Roman" w:hAnsiTheme="minorHAnsi" w:cs="Arial"/>
          <w:b/>
          <w:sz w:val="22"/>
          <w:szCs w:val="22"/>
          <w:lang w:eastAsia="nl-NL"/>
        </w:rPr>
        <w:t>Antwoord</w:t>
      </w:r>
    </w:p>
    <w:p w:rsidR="003F6223" w:rsidRPr="00711245" w:rsidRDefault="003F6223" w:rsidP="00711245">
      <w:pPr>
        <w:spacing w:line="276" w:lineRule="auto"/>
        <w:rPr>
          <w:rFonts w:asciiTheme="minorHAnsi" w:eastAsia="Times New Roman" w:hAnsiTheme="minorHAnsi" w:cs="Arial"/>
          <w:b/>
          <w:sz w:val="22"/>
          <w:szCs w:val="22"/>
          <w:lang w:eastAsia="nl-NL"/>
        </w:rPr>
      </w:pPr>
    </w:p>
    <w:p w:rsidR="00C27BD8" w:rsidRPr="00711245" w:rsidRDefault="00C27BD8"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Maximumscore 3</w:t>
      </w:r>
    </w:p>
    <w:p w:rsidR="00C27BD8" w:rsidRPr="00711245" w:rsidRDefault="00C27BD8"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Kern van een juiste redenering is:</w:t>
      </w:r>
    </w:p>
    <w:p w:rsidR="00C27BD8" w:rsidRPr="00711245" w:rsidRDefault="00C27BD8"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lastRenderedPageBreak/>
        <w:t>• Onder invloed van 'de toenemende westerse welvaart die vanaf de jaren zestig van de twintigste eeuw aanleiding gaf tot ingrijpende sociaal-culturele veranderingsprocessen' (of een omschrijving daarvan) 1</w:t>
      </w:r>
    </w:p>
    <w:p w:rsidR="00C27BD8" w:rsidRPr="00711245" w:rsidRDefault="00C27BD8"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groeide (binnen en buiten) de Verenigde Staten vooral onder jongeren de protestbeweging</w:t>
      </w:r>
    </w:p>
    <w:p w:rsidR="003F6223" w:rsidRPr="00711245" w:rsidRDefault="00C27BD8"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tegen de Vietnamoorlog. Robert Kennedy probeert in dit interview de opkomende protestgeneratie voor zich te winnen met zijn kritiek op de ze oorlog 2</w:t>
      </w:r>
    </w:p>
    <w:p w:rsidR="00C27BD8" w:rsidRPr="00711245" w:rsidRDefault="00C27BD8" w:rsidP="00711245">
      <w:pPr>
        <w:spacing w:line="276" w:lineRule="auto"/>
        <w:rPr>
          <w:rFonts w:asciiTheme="minorHAnsi" w:eastAsia="Times New Roman" w:hAnsiTheme="minorHAnsi" w:cs="Arial"/>
          <w:sz w:val="22"/>
          <w:szCs w:val="22"/>
          <w:lang w:eastAsia="nl-NL"/>
        </w:rPr>
      </w:pPr>
    </w:p>
    <w:p w:rsidR="007D3D3A" w:rsidRPr="00711245" w:rsidRDefault="007D3D3A" w:rsidP="00711245">
      <w:pPr>
        <w:spacing w:line="276" w:lineRule="auto"/>
        <w:rPr>
          <w:rFonts w:asciiTheme="minorHAnsi" w:hAnsiTheme="minorHAnsi" w:cs="Arial"/>
          <w:b/>
          <w:sz w:val="22"/>
          <w:szCs w:val="22"/>
        </w:rPr>
      </w:pPr>
      <w:r w:rsidRPr="00711245">
        <w:rPr>
          <w:rFonts w:asciiTheme="minorHAnsi" w:eastAsia="Times New Roman" w:hAnsiTheme="minorHAnsi" w:cs="Arial"/>
          <w:b/>
          <w:sz w:val="22"/>
          <w:szCs w:val="22"/>
          <w:lang w:eastAsia="nl-NL"/>
        </w:rPr>
        <w:t>Opdracht 2</w:t>
      </w:r>
      <w:r w:rsidR="008B7D34" w:rsidRPr="00711245">
        <w:rPr>
          <w:rFonts w:asciiTheme="minorHAnsi" w:eastAsia="Times New Roman" w:hAnsiTheme="minorHAnsi" w:cs="Arial"/>
          <w:b/>
          <w:sz w:val="22"/>
          <w:szCs w:val="22"/>
          <w:lang w:eastAsia="nl-NL"/>
        </w:rPr>
        <w:t>7</w:t>
      </w:r>
      <w:r w:rsidRPr="00711245">
        <w:rPr>
          <w:rFonts w:asciiTheme="minorHAnsi" w:eastAsia="Times New Roman" w:hAnsiTheme="minorHAnsi" w:cs="Arial"/>
          <w:b/>
          <w:sz w:val="22"/>
          <w:szCs w:val="22"/>
          <w:lang w:eastAsia="nl-NL"/>
        </w:rPr>
        <w:t xml:space="preserve"> </w:t>
      </w:r>
      <w:r w:rsidRPr="00711245">
        <w:rPr>
          <w:rFonts w:asciiTheme="minorHAnsi" w:hAnsiTheme="minorHAnsi" w:cs="Arial"/>
          <w:b/>
          <w:sz w:val="22"/>
          <w:szCs w:val="22"/>
        </w:rPr>
        <w:t>(v, 2014 II,24)</w:t>
      </w:r>
    </w:p>
    <w:p w:rsidR="007D3D3A" w:rsidRPr="00711245" w:rsidRDefault="007D3D3A" w:rsidP="00711245">
      <w:pPr>
        <w:spacing w:line="276" w:lineRule="auto"/>
        <w:rPr>
          <w:rFonts w:asciiTheme="minorHAnsi" w:eastAsia="Times New Roman" w:hAnsiTheme="minorHAnsi" w:cs="Arial"/>
          <w:sz w:val="22"/>
          <w:szCs w:val="22"/>
          <w:lang w:eastAsia="nl-NL"/>
        </w:rPr>
      </w:pP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Chroesjtsjov week in de Cubacrisis af van zijn buitenlands-politieke beleid. </w:t>
      </w: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2p Leg dit uit. </w:t>
      </w:r>
    </w:p>
    <w:p w:rsidR="007D3D3A" w:rsidRPr="00711245" w:rsidRDefault="007D3D3A" w:rsidP="00711245">
      <w:pPr>
        <w:spacing w:line="276" w:lineRule="auto"/>
        <w:rPr>
          <w:rFonts w:asciiTheme="minorHAnsi" w:hAnsiTheme="minorHAnsi" w:cs="Arial"/>
          <w:sz w:val="22"/>
          <w:szCs w:val="22"/>
        </w:rPr>
      </w:pPr>
    </w:p>
    <w:p w:rsidR="007D3D3A" w:rsidRPr="00711245" w:rsidRDefault="00C27BD8" w:rsidP="00711245">
      <w:pPr>
        <w:spacing w:line="276" w:lineRule="auto"/>
        <w:rPr>
          <w:rFonts w:asciiTheme="minorHAnsi" w:eastAsia="Times New Roman" w:hAnsiTheme="minorHAnsi" w:cs="Arial"/>
          <w:b/>
          <w:sz w:val="22"/>
          <w:szCs w:val="22"/>
          <w:lang w:eastAsia="nl-NL"/>
        </w:rPr>
      </w:pPr>
      <w:r w:rsidRPr="00711245">
        <w:rPr>
          <w:rFonts w:asciiTheme="minorHAnsi" w:eastAsia="Times New Roman" w:hAnsiTheme="minorHAnsi" w:cs="Arial"/>
          <w:b/>
          <w:sz w:val="22"/>
          <w:szCs w:val="22"/>
          <w:lang w:eastAsia="nl-NL"/>
        </w:rPr>
        <w:t>Antwoord</w:t>
      </w:r>
    </w:p>
    <w:p w:rsidR="00C27BD8" w:rsidRPr="00711245" w:rsidRDefault="00C27BD8" w:rsidP="00711245">
      <w:pPr>
        <w:spacing w:line="276" w:lineRule="auto"/>
        <w:rPr>
          <w:rFonts w:asciiTheme="minorHAnsi" w:eastAsia="Times New Roman" w:hAnsiTheme="minorHAnsi" w:cs="Arial"/>
          <w:b/>
          <w:sz w:val="22"/>
          <w:szCs w:val="22"/>
          <w:lang w:eastAsia="nl-NL"/>
        </w:rPr>
      </w:pPr>
    </w:p>
    <w:p w:rsidR="00C27BD8" w:rsidRPr="00711245" w:rsidRDefault="00C27BD8"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maximumscore 2 </w:t>
      </w:r>
    </w:p>
    <w:p w:rsidR="00C27BD8" w:rsidRPr="00711245" w:rsidRDefault="00C27BD8"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Kern van een juist antwoord is:</w:t>
      </w:r>
    </w:p>
    <w:p w:rsidR="00C27BD8" w:rsidRPr="00711245" w:rsidRDefault="00C27BD8"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Chroesjtsjov wilde nucleaire wapens plaatsen op Cuba / dreigde met het laten doorvaren van de schepen met raketten, wat in strijd is met het instellen van atoomvrije zones / het voorkomen van conflicten met de Westerse wereld / zijn politiek van vreedzame co-existentie.</w:t>
      </w:r>
    </w:p>
    <w:p w:rsidR="00C27BD8" w:rsidRPr="00711245" w:rsidRDefault="00C27BD8" w:rsidP="00711245">
      <w:pPr>
        <w:spacing w:line="276" w:lineRule="auto"/>
        <w:rPr>
          <w:rFonts w:asciiTheme="minorHAnsi" w:eastAsia="Times New Roman" w:hAnsiTheme="minorHAnsi" w:cs="Arial"/>
          <w:b/>
          <w:sz w:val="22"/>
          <w:szCs w:val="22"/>
          <w:lang w:eastAsia="nl-NL"/>
        </w:rPr>
      </w:pPr>
    </w:p>
    <w:p w:rsidR="007D3D3A" w:rsidRPr="00711245" w:rsidRDefault="007D3D3A" w:rsidP="00711245">
      <w:pPr>
        <w:spacing w:line="276" w:lineRule="auto"/>
        <w:rPr>
          <w:rFonts w:asciiTheme="minorHAnsi" w:hAnsiTheme="minorHAnsi" w:cs="Arial"/>
          <w:b/>
          <w:sz w:val="22"/>
          <w:szCs w:val="22"/>
        </w:rPr>
      </w:pPr>
      <w:r w:rsidRPr="00711245">
        <w:rPr>
          <w:rFonts w:asciiTheme="minorHAnsi" w:eastAsia="Times New Roman" w:hAnsiTheme="minorHAnsi" w:cs="Arial"/>
          <w:b/>
          <w:sz w:val="22"/>
          <w:szCs w:val="22"/>
          <w:lang w:eastAsia="nl-NL"/>
        </w:rPr>
        <w:t>Opdracht 2</w:t>
      </w:r>
      <w:r w:rsidR="008B7D34" w:rsidRPr="00711245">
        <w:rPr>
          <w:rFonts w:asciiTheme="minorHAnsi" w:eastAsia="Times New Roman" w:hAnsiTheme="minorHAnsi" w:cs="Arial"/>
          <w:b/>
          <w:sz w:val="22"/>
          <w:szCs w:val="22"/>
          <w:lang w:eastAsia="nl-NL"/>
        </w:rPr>
        <w:t>8</w:t>
      </w:r>
      <w:r w:rsidRPr="00711245">
        <w:rPr>
          <w:rFonts w:asciiTheme="minorHAnsi" w:eastAsia="Times New Roman" w:hAnsiTheme="minorHAnsi" w:cs="Arial"/>
          <w:b/>
          <w:sz w:val="22"/>
          <w:szCs w:val="22"/>
          <w:lang w:eastAsia="nl-NL"/>
        </w:rPr>
        <w:t xml:space="preserve"> </w:t>
      </w:r>
      <w:r w:rsidRPr="00711245">
        <w:rPr>
          <w:rFonts w:asciiTheme="minorHAnsi" w:hAnsiTheme="minorHAnsi" w:cs="Arial"/>
          <w:b/>
          <w:sz w:val="22"/>
          <w:szCs w:val="22"/>
        </w:rPr>
        <w:t>(v, 2014 II,25)</w:t>
      </w:r>
    </w:p>
    <w:p w:rsidR="007D3D3A" w:rsidRPr="00711245" w:rsidRDefault="007D3D3A" w:rsidP="00711245">
      <w:pPr>
        <w:spacing w:line="276" w:lineRule="auto"/>
        <w:rPr>
          <w:rFonts w:asciiTheme="minorHAnsi" w:eastAsia="Times New Roman" w:hAnsiTheme="minorHAnsi" w:cs="Arial"/>
          <w:b/>
          <w:sz w:val="22"/>
          <w:szCs w:val="22"/>
          <w:lang w:eastAsia="nl-NL"/>
        </w:rPr>
      </w:pPr>
    </w:p>
    <w:p w:rsidR="007D3D3A" w:rsidRPr="00711245" w:rsidRDefault="007D3D3A" w:rsidP="00711245">
      <w:pPr>
        <w:spacing w:line="276" w:lineRule="auto"/>
        <w:rPr>
          <w:rFonts w:asciiTheme="minorHAnsi" w:eastAsia="Times New Roman" w:hAnsiTheme="minorHAnsi" w:cs="Arial"/>
          <w:b/>
          <w:sz w:val="22"/>
          <w:szCs w:val="22"/>
          <w:lang w:eastAsia="nl-NL"/>
        </w:rPr>
      </w:pPr>
      <w:r w:rsidRPr="00711245">
        <w:rPr>
          <w:rFonts w:asciiTheme="minorHAnsi" w:eastAsia="Times New Roman" w:hAnsiTheme="minorHAnsi" w:cs="Arial"/>
          <w:b/>
          <w:sz w:val="22"/>
          <w:szCs w:val="22"/>
          <w:lang w:eastAsia="nl-NL"/>
        </w:rPr>
        <w:t>Bron</w:t>
      </w:r>
    </w:p>
    <w:p w:rsidR="007D3D3A" w:rsidRPr="00711245" w:rsidRDefault="007D3D3A" w:rsidP="00711245">
      <w:pPr>
        <w:spacing w:line="276" w:lineRule="auto"/>
        <w:rPr>
          <w:rFonts w:asciiTheme="minorHAnsi" w:eastAsia="Times New Roman" w:hAnsiTheme="minorHAnsi" w:cs="Arial"/>
          <w:b/>
          <w:sz w:val="22"/>
          <w:szCs w:val="22"/>
          <w:lang w:eastAsia="nl-NL"/>
        </w:rPr>
      </w:pPr>
    </w:p>
    <w:p w:rsidR="007D3D3A" w:rsidRPr="00711245" w:rsidRDefault="007D3D3A" w:rsidP="00711245">
      <w:pPr>
        <w:spacing w:line="276" w:lineRule="auto"/>
        <w:rPr>
          <w:rFonts w:asciiTheme="minorHAnsi" w:eastAsia="Times New Roman" w:hAnsiTheme="minorHAnsi" w:cs="Arial"/>
          <w:i/>
          <w:sz w:val="22"/>
          <w:szCs w:val="22"/>
          <w:lang w:eastAsia="nl-NL"/>
        </w:rPr>
      </w:pPr>
      <w:r w:rsidRPr="00711245">
        <w:rPr>
          <w:rFonts w:asciiTheme="minorHAnsi" w:eastAsia="Times New Roman" w:hAnsiTheme="minorHAnsi" w:cs="Arial"/>
          <w:i/>
          <w:sz w:val="22"/>
          <w:szCs w:val="22"/>
          <w:lang w:eastAsia="nl-NL"/>
        </w:rPr>
        <w:t xml:space="preserve">In 1972 sluiten de Verenigde Staten en de Sovjet-Unie een verdrag om incidenten op en boven zee te voorkomen. In een interview zegt kapitein Don East van de Amerikaanse marine: </w:t>
      </w: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Door de overeenkomst werden jaarlijkse bijeenkomsten nodig, die het ene jaar plaatsvonden in Washington en het andere jaar in Moskou. Tijdens deze sessies werd er gediscussieerd en gezocht naar oplossingen voor potentieel gevaarlijke incidenten op zee tussen de marineschepen van onze naties die dat jaar hadden plaatsgevonden. Deze werden reviews genoemd en genummerd, waarbij 1972 het jaar één vormde. Het aantal dagen van echte onderhandeling hing sterk af van hoeveel meldingen er waren geweest van schendingen van het verdrag in dat jaar. Aan het begin van de sessie werden de meldingen voorgelezen van Sovjet- of Amerikaanse schepen of vliegtuigen die onnodig waren lastiggevallen of in gevaar gebracht door de tegenpartij. </w:t>
      </w: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 Na het voorlezen van de melding werd er gediscussieerd, werd er een samenvatting van het incident geschreven en een aanbeveling gedaan over hoe zo'n incident in de toekomst vermeden zou kunnen worden. Zo werden alle problemen van dat jaar opgelost tijdens de werksessies. </w:t>
      </w:r>
    </w:p>
    <w:p w:rsidR="007D3D3A" w:rsidRPr="00711245" w:rsidRDefault="007D3D3A" w:rsidP="00711245">
      <w:pPr>
        <w:spacing w:line="276" w:lineRule="auto"/>
        <w:rPr>
          <w:rFonts w:asciiTheme="minorHAnsi" w:eastAsia="Times New Roman" w:hAnsiTheme="minorHAnsi" w:cs="Arial"/>
          <w:sz w:val="22"/>
          <w:szCs w:val="22"/>
          <w:lang w:eastAsia="nl-NL"/>
        </w:rPr>
      </w:pPr>
    </w:p>
    <w:p w:rsidR="007D3D3A" w:rsidRPr="00711245" w:rsidRDefault="007D3D3A" w:rsidP="00711245">
      <w:pPr>
        <w:spacing w:line="276" w:lineRule="auto"/>
        <w:rPr>
          <w:rFonts w:asciiTheme="minorHAnsi" w:eastAsia="Times New Roman" w:hAnsiTheme="minorHAnsi" w:cs="Arial"/>
          <w:i/>
          <w:sz w:val="22"/>
          <w:szCs w:val="22"/>
          <w:lang w:eastAsia="nl-NL"/>
        </w:rPr>
      </w:pPr>
      <w:r w:rsidRPr="00711245">
        <w:rPr>
          <w:rFonts w:asciiTheme="minorHAnsi" w:eastAsia="Times New Roman" w:hAnsiTheme="minorHAnsi" w:cs="Arial"/>
          <w:i/>
          <w:sz w:val="22"/>
          <w:szCs w:val="22"/>
          <w:lang w:eastAsia="nl-NL"/>
        </w:rPr>
        <w:t>Gebruik de bron</w:t>
      </w: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 </w:t>
      </w: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Bij deze bron passen twee beweringen: </w:t>
      </w: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1 Er is een verband tussen de Cubacrisis en dit verdrag. </w:t>
      </w: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2 Het verloop van de beschreven incidenten past goed bij de detente. </w:t>
      </w:r>
    </w:p>
    <w:p w:rsidR="007D3D3A" w:rsidRPr="00711245" w:rsidRDefault="007D3D3A" w:rsidP="00711245">
      <w:pPr>
        <w:spacing w:line="276" w:lineRule="auto"/>
        <w:rPr>
          <w:rFonts w:asciiTheme="minorHAnsi" w:eastAsia="Times New Roman" w:hAnsiTheme="minorHAnsi" w:cs="Arial"/>
          <w:sz w:val="22"/>
          <w:szCs w:val="22"/>
          <w:lang w:eastAsia="nl-NL"/>
        </w:rPr>
      </w:pP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2p Toon de juistheid van beide beweringen aan. </w:t>
      </w:r>
    </w:p>
    <w:p w:rsidR="007D3D3A" w:rsidRPr="00711245" w:rsidRDefault="007D3D3A" w:rsidP="00711245">
      <w:pPr>
        <w:spacing w:line="276" w:lineRule="auto"/>
        <w:rPr>
          <w:rFonts w:asciiTheme="minorHAnsi" w:eastAsia="Times New Roman" w:hAnsiTheme="minorHAnsi" w:cs="Arial"/>
          <w:sz w:val="22"/>
          <w:szCs w:val="22"/>
          <w:lang w:eastAsia="nl-NL"/>
        </w:rPr>
      </w:pPr>
    </w:p>
    <w:p w:rsidR="007D3D3A" w:rsidRPr="00711245" w:rsidRDefault="00C27BD8" w:rsidP="00711245">
      <w:pPr>
        <w:spacing w:line="276" w:lineRule="auto"/>
        <w:rPr>
          <w:rFonts w:asciiTheme="minorHAnsi" w:eastAsia="Times New Roman" w:hAnsiTheme="minorHAnsi" w:cs="Arial"/>
          <w:b/>
          <w:sz w:val="22"/>
          <w:szCs w:val="22"/>
          <w:lang w:eastAsia="nl-NL"/>
        </w:rPr>
      </w:pPr>
      <w:r w:rsidRPr="00711245">
        <w:rPr>
          <w:rFonts w:asciiTheme="minorHAnsi" w:eastAsia="Times New Roman" w:hAnsiTheme="minorHAnsi" w:cs="Arial"/>
          <w:b/>
          <w:sz w:val="22"/>
          <w:szCs w:val="22"/>
          <w:lang w:eastAsia="nl-NL"/>
        </w:rPr>
        <w:t>Antwoord</w:t>
      </w:r>
    </w:p>
    <w:p w:rsidR="00C27BD8" w:rsidRPr="00711245" w:rsidRDefault="00C27BD8" w:rsidP="00711245">
      <w:pPr>
        <w:spacing w:line="276" w:lineRule="auto"/>
        <w:rPr>
          <w:rFonts w:asciiTheme="minorHAnsi" w:eastAsia="Times New Roman" w:hAnsiTheme="minorHAnsi" w:cs="Arial"/>
          <w:b/>
          <w:sz w:val="22"/>
          <w:szCs w:val="22"/>
          <w:lang w:eastAsia="nl-NL"/>
        </w:rPr>
      </w:pPr>
    </w:p>
    <w:p w:rsidR="00C27BD8" w:rsidRPr="00711245" w:rsidRDefault="00C27BD8"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Maximumscore 2</w:t>
      </w:r>
    </w:p>
    <w:p w:rsidR="00C27BD8" w:rsidRPr="00711245" w:rsidRDefault="00C27BD8"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Kern van een juist antwoord is:</w:t>
      </w:r>
    </w:p>
    <w:p w:rsidR="00C27BD8" w:rsidRPr="00711245" w:rsidRDefault="00C27BD8" w:rsidP="00711245">
      <w:pPr>
        <w:pStyle w:val="ListParagraph"/>
        <w:numPr>
          <w:ilvl w:val="0"/>
          <w:numId w:val="12"/>
        </w:numPr>
        <w:spacing w:line="276" w:lineRule="auto"/>
        <w:rPr>
          <w:rFonts w:asciiTheme="minorHAnsi" w:hAnsiTheme="minorHAnsi" w:cs="Arial"/>
          <w:sz w:val="22"/>
          <w:szCs w:val="22"/>
        </w:rPr>
      </w:pPr>
      <w:r w:rsidRPr="00711245">
        <w:rPr>
          <w:rFonts w:asciiTheme="minorHAnsi" w:hAnsiTheme="minorHAnsi" w:cs="Arial"/>
          <w:sz w:val="22"/>
          <w:szCs w:val="22"/>
        </w:rPr>
        <w:t xml:space="preserve">Na de reële dreiging van het uitbreken van een atoomoorlog door de Cubacrisis, wordt gezocht naar mogelijkheden om het gevaar van het uitbreken van een atoomoorlog in te perken 1 </w:t>
      </w:r>
    </w:p>
    <w:p w:rsidR="00C27BD8" w:rsidRPr="00711245" w:rsidRDefault="00C27BD8" w:rsidP="00711245">
      <w:pPr>
        <w:pStyle w:val="ListParagraph"/>
        <w:numPr>
          <w:ilvl w:val="0"/>
          <w:numId w:val="12"/>
        </w:numPr>
        <w:spacing w:line="276" w:lineRule="auto"/>
        <w:rPr>
          <w:rFonts w:asciiTheme="minorHAnsi" w:hAnsiTheme="minorHAnsi" w:cs="Arial"/>
          <w:sz w:val="22"/>
          <w:szCs w:val="22"/>
        </w:rPr>
      </w:pPr>
      <w:r w:rsidRPr="00711245">
        <w:rPr>
          <w:rFonts w:asciiTheme="minorHAnsi" w:hAnsiTheme="minorHAnsi" w:cs="Arial"/>
          <w:sz w:val="22"/>
          <w:szCs w:val="22"/>
        </w:rPr>
        <w:t>De besproken incidenten passen goed bij de Koude Oorlog, omdat beide partijen elkaar hierbij uitdagen maar niet overgaan tot directe gevechtshandelingen / naar detente /ontspanning streven 1</w:t>
      </w:r>
    </w:p>
    <w:p w:rsidR="00C27BD8" w:rsidRPr="00711245" w:rsidRDefault="00C27BD8" w:rsidP="00711245">
      <w:pPr>
        <w:spacing w:line="276" w:lineRule="auto"/>
        <w:rPr>
          <w:rFonts w:asciiTheme="minorHAnsi" w:eastAsia="Times New Roman" w:hAnsiTheme="minorHAnsi" w:cs="Arial"/>
          <w:b/>
          <w:sz w:val="22"/>
          <w:szCs w:val="22"/>
          <w:lang w:eastAsia="nl-NL"/>
        </w:rPr>
      </w:pPr>
    </w:p>
    <w:p w:rsidR="00C27BD8" w:rsidRPr="00711245" w:rsidRDefault="00C27BD8" w:rsidP="00711245">
      <w:pPr>
        <w:spacing w:line="276" w:lineRule="auto"/>
        <w:rPr>
          <w:rFonts w:asciiTheme="minorHAnsi" w:eastAsia="Times New Roman" w:hAnsiTheme="minorHAnsi" w:cs="Arial"/>
          <w:b/>
          <w:sz w:val="22"/>
          <w:szCs w:val="22"/>
          <w:lang w:eastAsia="nl-NL"/>
        </w:rPr>
      </w:pPr>
    </w:p>
    <w:p w:rsidR="007D3D3A" w:rsidRPr="00711245" w:rsidRDefault="007D3D3A" w:rsidP="00711245">
      <w:pPr>
        <w:spacing w:line="276" w:lineRule="auto"/>
        <w:rPr>
          <w:rFonts w:asciiTheme="minorHAnsi" w:hAnsiTheme="minorHAnsi" w:cs="Arial"/>
          <w:b/>
          <w:sz w:val="22"/>
          <w:szCs w:val="22"/>
        </w:rPr>
      </w:pPr>
      <w:r w:rsidRPr="00711245">
        <w:rPr>
          <w:rFonts w:asciiTheme="minorHAnsi" w:eastAsia="Times New Roman" w:hAnsiTheme="minorHAnsi" w:cs="Arial"/>
          <w:b/>
          <w:sz w:val="22"/>
          <w:szCs w:val="22"/>
          <w:lang w:eastAsia="nl-NL"/>
        </w:rPr>
        <w:t>Opdracht 2</w:t>
      </w:r>
      <w:r w:rsidR="008B7D34" w:rsidRPr="00711245">
        <w:rPr>
          <w:rFonts w:asciiTheme="minorHAnsi" w:eastAsia="Times New Roman" w:hAnsiTheme="minorHAnsi" w:cs="Arial"/>
          <w:b/>
          <w:sz w:val="22"/>
          <w:szCs w:val="22"/>
          <w:lang w:eastAsia="nl-NL"/>
        </w:rPr>
        <w:t>9</w:t>
      </w:r>
      <w:r w:rsidRPr="00711245">
        <w:rPr>
          <w:rFonts w:asciiTheme="minorHAnsi" w:eastAsia="Times New Roman" w:hAnsiTheme="minorHAnsi" w:cs="Arial"/>
          <w:b/>
          <w:sz w:val="22"/>
          <w:szCs w:val="22"/>
          <w:lang w:eastAsia="nl-NL"/>
        </w:rPr>
        <w:t xml:space="preserve"> </w:t>
      </w:r>
      <w:r w:rsidRPr="00711245">
        <w:rPr>
          <w:rFonts w:asciiTheme="minorHAnsi" w:hAnsiTheme="minorHAnsi" w:cs="Arial"/>
          <w:b/>
          <w:sz w:val="22"/>
          <w:szCs w:val="22"/>
        </w:rPr>
        <w:t>(v, 2014 II,26)</w:t>
      </w:r>
    </w:p>
    <w:p w:rsidR="007D3D3A" w:rsidRPr="00711245" w:rsidRDefault="007D3D3A" w:rsidP="00711245">
      <w:pPr>
        <w:spacing w:line="276" w:lineRule="auto"/>
        <w:rPr>
          <w:rFonts w:asciiTheme="minorHAnsi" w:eastAsia="Times New Roman" w:hAnsiTheme="minorHAnsi" w:cs="Arial"/>
          <w:b/>
          <w:sz w:val="22"/>
          <w:szCs w:val="22"/>
          <w:lang w:eastAsia="nl-NL"/>
        </w:rPr>
      </w:pPr>
    </w:p>
    <w:p w:rsidR="007D3D3A" w:rsidRPr="00711245" w:rsidRDefault="007D3D3A" w:rsidP="00711245">
      <w:pPr>
        <w:spacing w:line="276" w:lineRule="auto"/>
        <w:rPr>
          <w:rFonts w:asciiTheme="minorHAnsi" w:eastAsia="Times New Roman" w:hAnsiTheme="minorHAnsi" w:cs="Arial"/>
          <w:sz w:val="22"/>
          <w:szCs w:val="22"/>
          <w:lang w:eastAsia="nl-NL"/>
        </w:rPr>
      </w:pP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In 1972 wordt naast het verdrag om incidenten op en boven zee te voorkomen (zie de bron), ook het SALT-1 verdrag ondertekend. </w:t>
      </w:r>
    </w:p>
    <w:p w:rsidR="007D3D3A" w:rsidRPr="00711245" w:rsidRDefault="007D3D3A" w:rsidP="00711245">
      <w:pPr>
        <w:spacing w:line="276" w:lineRule="auto"/>
        <w:rPr>
          <w:rFonts w:asciiTheme="minorHAnsi" w:eastAsia="Times New Roman" w:hAnsiTheme="minorHAnsi" w:cs="Arial"/>
          <w:sz w:val="22"/>
          <w:szCs w:val="22"/>
          <w:lang w:eastAsia="nl-NL"/>
        </w:rPr>
      </w:pP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2p Leg uit dat beide verdragen elkaar versterken. </w:t>
      </w:r>
    </w:p>
    <w:p w:rsidR="007D3D3A" w:rsidRPr="00711245" w:rsidRDefault="007D3D3A" w:rsidP="00711245">
      <w:pPr>
        <w:spacing w:line="276" w:lineRule="auto"/>
        <w:rPr>
          <w:rFonts w:asciiTheme="minorHAnsi" w:eastAsia="Times New Roman" w:hAnsiTheme="minorHAnsi" w:cs="Arial"/>
          <w:sz w:val="22"/>
          <w:szCs w:val="22"/>
          <w:lang w:eastAsia="nl-NL"/>
        </w:rPr>
      </w:pPr>
    </w:p>
    <w:p w:rsidR="007D3D3A" w:rsidRPr="00711245" w:rsidRDefault="008F3CE0" w:rsidP="00711245">
      <w:pPr>
        <w:spacing w:line="276" w:lineRule="auto"/>
        <w:rPr>
          <w:rFonts w:asciiTheme="minorHAnsi" w:eastAsia="Times New Roman" w:hAnsiTheme="minorHAnsi" w:cs="Arial"/>
          <w:b/>
          <w:sz w:val="22"/>
          <w:szCs w:val="22"/>
          <w:lang w:eastAsia="nl-NL"/>
        </w:rPr>
      </w:pPr>
      <w:r w:rsidRPr="00711245">
        <w:rPr>
          <w:rFonts w:asciiTheme="minorHAnsi" w:eastAsia="Times New Roman" w:hAnsiTheme="minorHAnsi" w:cs="Arial"/>
          <w:b/>
          <w:sz w:val="22"/>
          <w:szCs w:val="22"/>
          <w:lang w:eastAsia="nl-NL"/>
        </w:rPr>
        <w:t>Antwoord</w:t>
      </w:r>
    </w:p>
    <w:p w:rsidR="008F3CE0" w:rsidRPr="00711245" w:rsidRDefault="008F3CE0" w:rsidP="00711245">
      <w:pPr>
        <w:spacing w:line="276" w:lineRule="auto"/>
        <w:rPr>
          <w:rFonts w:asciiTheme="minorHAnsi" w:eastAsia="Times New Roman" w:hAnsiTheme="minorHAnsi" w:cs="Arial"/>
          <w:b/>
          <w:sz w:val="22"/>
          <w:szCs w:val="22"/>
          <w:lang w:eastAsia="nl-NL"/>
        </w:rPr>
      </w:pPr>
    </w:p>
    <w:p w:rsidR="008F3CE0" w:rsidRPr="00711245" w:rsidRDefault="008F3CE0"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Maximumscore 2</w:t>
      </w:r>
    </w:p>
    <w:p w:rsidR="008F3CE0" w:rsidRPr="00711245" w:rsidRDefault="008F3CE0"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Kern van een juist antwoord is:</w:t>
      </w:r>
    </w:p>
    <w:p w:rsidR="008F3CE0" w:rsidRPr="00711245" w:rsidRDefault="008F3CE0"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Door SALT- 1 werden de wapens ingeperkt, waardoor de oorlogsdreiging afnam en mogelijk ook de incidenten boven en op zee, terwijl tegelijkertijd door het andere verdrag conflicten werden opgelost door overleg.</w:t>
      </w:r>
    </w:p>
    <w:p w:rsidR="008F3CE0" w:rsidRPr="00711245" w:rsidRDefault="008F3CE0" w:rsidP="00711245">
      <w:pPr>
        <w:spacing w:line="276" w:lineRule="auto"/>
        <w:rPr>
          <w:rFonts w:asciiTheme="minorHAnsi" w:eastAsia="Times New Roman" w:hAnsiTheme="minorHAnsi" w:cs="Arial"/>
          <w:b/>
          <w:sz w:val="22"/>
          <w:szCs w:val="22"/>
          <w:lang w:eastAsia="nl-NL"/>
        </w:rPr>
      </w:pPr>
    </w:p>
    <w:p w:rsidR="007D3D3A" w:rsidRPr="00711245" w:rsidRDefault="007D3D3A" w:rsidP="00711245">
      <w:pPr>
        <w:spacing w:line="276" w:lineRule="auto"/>
        <w:rPr>
          <w:rFonts w:asciiTheme="minorHAnsi" w:hAnsiTheme="minorHAnsi" w:cs="Arial"/>
          <w:b/>
          <w:sz w:val="22"/>
          <w:szCs w:val="22"/>
        </w:rPr>
      </w:pPr>
      <w:r w:rsidRPr="00711245">
        <w:rPr>
          <w:rFonts w:asciiTheme="minorHAnsi" w:eastAsia="Times New Roman" w:hAnsiTheme="minorHAnsi" w:cs="Arial"/>
          <w:b/>
          <w:sz w:val="22"/>
          <w:szCs w:val="22"/>
          <w:lang w:eastAsia="nl-NL"/>
        </w:rPr>
        <w:t xml:space="preserve">Opdracht </w:t>
      </w:r>
      <w:r w:rsidR="008B7D34" w:rsidRPr="00711245">
        <w:rPr>
          <w:rFonts w:asciiTheme="minorHAnsi" w:eastAsia="Times New Roman" w:hAnsiTheme="minorHAnsi" w:cs="Arial"/>
          <w:b/>
          <w:sz w:val="22"/>
          <w:szCs w:val="22"/>
          <w:lang w:eastAsia="nl-NL"/>
        </w:rPr>
        <w:t>30</w:t>
      </w:r>
      <w:r w:rsidRPr="00711245">
        <w:rPr>
          <w:rFonts w:asciiTheme="minorHAnsi" w:eastAsia="Times New Roman" w:hAnsiTheme="minorHAnsi" w:cs="Arial"/>
          <w:b/>
          <w:sz w:val="22"/>
          <w:szCs w:val="22"/>
          <w:lang w:eastAsia="nl-NL"/>
        </w:rPr>
        <w:t xml:space="preserve"> </w:t>
      </w:r>
      <w:r w:rsidRPr="00711245">
        <w:rPr>
          <w:rFonts w:asciiTheme="minorHAnsi" w:hAnsiTheme="minorHAnsi" w:cs="Arial"/>
          <w:b/>
          <w:sz w:val="22"/>
          <w:szCs w:val="22"/>
        </w:rPr>
        <w:t>(v, 2014 II,27)</w:t>
      </w:r>
    </w:p>
    <w:p w:rsidR="007D3D3A" w:rsidRPr="00711245" w:rsidRDefault="007D3D3A" w:rsidP="00711245">
      <w:pPr>
        <w:spacing w:line="276" w:lineRule="auto"/>
        <w:rPr>
          <w:rFonts w:asciiTheme="minorHAnsi" w:eastAsia="Times New Roman" w:hAnsiTheme="minorHAnsi" w:cs="Arial"/>
          <w:b/>
          <w:sz w:val="22"/>
          <w:szCs w:val="22"/>
          <w:lang w:eastAsia="nl-NL"/>
        </w:rPr>
      </w:pPr>
    </w:p>
    <w:p w:rsidR="007D3D3A" w:rsidRPr="00711245" w:rsidRDefault="007D3D3A" w:rsidP="00711245">
      <w:pPr>
        <w:spacing w:line="276" w:lineRule="auto"/>
        <w:rPr>
          <w:rFonts w:asciiTheme="minorHAnsi" w:eastAsia="Times New Roman" w:hAnsiTheme="minorHAnsi" w:cs="Arial"/>
          <w:b/>
          <w:sz w:val="22"/>
          <w:szCs w:val="22"/>
          <w:lang w:eastAsia="nl-NL"/>
        </w:rPr>
      </w:pPr>
      <w:r w:rsidRPr="00711245">
        <w:rPr>
          <w:rFonts w:asciiTheme="minorHAnsi" w:eastAsia="Times New Roman" w:hAnsiTheme="minorHAnsi" w:cs="Arial"/>
          <w:b/>
          <w:sz w:val="22"/>
          <w:szCs w:val="22"/>
          <w:lang w:eastAsia="nl-NL"/>
        </w:rPr>
        <w:t xml:space="preserve">Bron </w:t>
      </w:r>
    </w:p>
    <w:p w:rsidR="007D3D3A" w:rsidRPr="00711245" w:rsidRDefault="007D3D3A" w:rsidP="00711245">
      <w:pPr>
        <w:spacing w:line="276" w:lineRule="auto"/>
        <w:rPr>
          <w:rFonts w:asciiTheme="minorHAnsi" w:eastAsia="Times New Roman" w:hAnsiTheme="minorHAnsi" w:cs="Arial"/>
          <w:b/>
          <w:sz w:val="22"/>
          <w:szCs w:val="22"/>
          <w:lang w:eastAsia="nl-NL"/>
        </w:rPr>
      </w:pP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Een prent van Edmund Valtman uit 1991 met als onderschrift (in vertaling) "Ik kan mijn ogen niet geloven!": </w:t>
      </w:r>
    </w:p>
    <w:p w:rsidR="007D3D3A" w:rsidRPr="00711245" w:rsidRDefault="007D3D3A" w:rsidP="00711245">
      <w:pPr>
        <w:spacing w:line="276" w:lineRule="auto"/>
        <w:rPr>
          <w:rFonts w:asciiTheme="minorHAnsi" w:eastAsia="Times New Roman" w:hAnsiTheme="minorHAnsi" w:cs="Arial"/>
          <w:sz w:val="22"/>
          <w:szCs w:val="22"/>
          <w:lang w:eastAsia="nl-NL"/>
        </w:rPr>
      </w:pP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noProof/>
          <w:sz w:val="22"/>
          <w:szCs w:val="22"/>
          <w:lang w:eastAsia="nl-NL"/>
        </w:rPr>
        <w:lastRenderedPageBreak/>
        <w:drawing>
          <wp:inline distT="0" distB="0" distL="0" distR="0" wp14:anchorId="3A812F38" wp14:editId="08FD49D8">
            <wp:extent cx="4752975" cy="6086475"/>
            <wp:effectExtent l="0" t="0" r="9525"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2975" cy="6086475"/>
                    </a:xfrm>
                    <a:prstGeom prst="rect">
                      <a:avLst/>
                    </a:prstGeom>
                    <a:noFill/>
                    <a:ln>
                      <a:noFill/>
                    </a:ln>
                  </pic:spPr>
                </pic:pic>
              </a:graphicData>
            </a:graphic>
          </wp:inline>
        </w:drawing>
      </w:r>
    </w:p>
    <w:p w:rsidR="007D3D3A" w:rsidRPr="00711245" w:rsidRDefault="007D3D3A" w:rsidP="00711245">
      <w:pPr>
        <w:spacing w:line="276" w:lineRule="auto"/>
        <w:rPr>
          <w:rFonts w:asciiTheme="minorHAnsi" w:eastAsia="Times New Roman" w:hAnsiTheme="minorHAnsi" w:cs="Arial"/>
          <w:sz w:val="22"/>
          <w:szCs w:val="22"/>
          <w:lang w:eastAsia="nl-NL"/>
        </w:rPr>
      </w:pP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Toelichting </w:t>
      </w: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In de wolken staat (in vertaling): 'communistisch paradijs'. Op de doodkist staat (in vertaling): 'communisme'. Vanuit de hemel kijken, van boven naar beneden, toe: Karl Marx (grondlegger van het communisme), Stalin en Lenin. Beneden loopt Gorbatsjov met een krans in zijn hand voor de kist uit. </w:t>
      </w:r>
    </w:p>
    <w:p w:rsidR="007D3D3A" w:rsidRPr="00711245" w:rsidRDefault="007D3D3A" w:rsidP="00711245">
      <w:pPr>
        <w:spacing w:line="276" w:lineRule="auto"/>
        <w:rPr>
          <w:rFonts w:asciiTheme="minorHAnsi" w:eastAsia="Times New Roman" w:hAnsiTheme="minorHAnsi" w:cs="Arial"/>
          <w:sz w:val="22"/>
          <w:szCs w:val="22"/>
          <w:lang w:eastAsia="nl-NL"/>
        </w:rPr>
      </w:pPr>
    </w:p>
    <w:p w:rsidR="007D3D3A" w:rsidRPr="00711245" w:rsidRDefault="007D3D3A" w:rsidP="00711245">
      <w:pPr>
        <w:spacing w:line="276" w:lineRule="auto"/>
        <w:rPr>
          <w:rFonts w:asciiTheme="minorHAnsi" w:eastAsia="Times New Roman" w:hAnsiTheme="minorHAnsi" w:cs="Arial"/>
          <w:i/>
          <w:sz w:val="22"/>
          <w:szCs w:val="22"/>
          <w:lang w:eastAsia="nl-NL"/>
        </w:rPr>
      </w:pPr>
      <w:r w:rsidRPr="00711245">
        <w:rPr>
          <w:rFonts w:asciiTheme="minorHAnsi" w:eastAsia="Times New Roman" w:hAnsiTheme="minorHAnsi" w:cs="Arial"/>
          <w:i/>
          <w:sz w:val="22"/>
          <w:szCs w:val="22"/>
          <w:lang w:eastAsia="nl-NL"/>
        </w:rPr>
        <w:t>Gebruik de bron</w:t>
      </w: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 </w:t>
      </w: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Tekenaar Valtman geeft in deze prent een mening weer over de politiek. </w:t>
      </w:r>
    </w:p>
    <w:p w:rsidR="007D3D3A" w:rsidRPr="00711245" w:rsidRDefault="007D3D3A" w:rsidP="00711245">
      <w:pPr>
        <w:spacing w:line="276" w:lineRule="auto"/>
        <w:rPr>
          <w:rFonts w:asciiTheme="minorHAnsi" w:eastAsia="Times New Roman" w:hAnsiTheme="minorHAnsi" w:cs="Arial"/>
          <w:sz w:val="22"/>
          <w:szCs w:val="22"/>
          <w:lang w:eastAsia="nl-NL"/>
        </w:rPr>
      </w:pPr>
    </w:p>
    <w:p w:rsidR="007D3D3A" w:rsidRPr="00711245" w:rsidRDefault="007D3D3A"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 xml:space="preserve">2p Leg uit, met een verwijzing naar de bron, wat die mening is. </w:t>
      </w:r>
    </w:p>
    <w:p w:rsidR="007D3D3A" w:rsidRPr="00711245" w:rsidRDefault="007D3D3A" w:rsidP="00711245">
      <w:pPr>
        <w:spacing w:line="276" w:lineRule="auto"/>
        <w:rPr>
          <w:rFonts w:asciiTheme="minorHAnsi" w:hAnsiTheme="minorHAnsi" w:cs="Arial"/>
          <w:sz w:val="22"/>
          <w:szCs w:val="22"/>
        </w:rPr>
      </w:pPr>
    </w:p>
    <w:p w:rsidR="007D3D3A" w:rsidRPr="00711245" w:rsidRDefault="00B02C86" w:rsidP="00711245">
      <w:pPr>
        <w:spacing w:line="276" w:lineRule="auto"/>
        <w:rPr>
          <w:rFonts w:asciiTheme="minorHAnsi" w:hAnsiTheme="minorHAnsi" w:cs="Arial"/>
          <w:b/>
          <w:sz w:val="22"/>
          <w:szCs w:val="22"/>
        </w:rPr>
      </w:pPr>
      <w:r w:rsidRPr="00711245">
        <w:rPr>
          <w:rFonts w:asciiTheme="minorHAnsi" w:hAnsiTheme="minorHAnsi" w:cs="Arial"/>
          <w:b/>
          <w:sz w:val="22"/>
          <w:szCs w:val="22"/>
        </w:rPr>
        <w:t>Antwoord</w:t>
      </w:r>
    </w:p>
    <w:p w:rsidR="00B02C86" w:rsidRPr="00711245" w:rsidRDefault="00B02C86" w:rsidP="00711245">
      <w:pPr>
        <w:spacing w:line="276" w:lineRule="auto"/>
        <w:rPr>
          <w:rFonts w:asciiTheme="minorHAnsi" w:hAnsiTheme="minorHAnsi" w:cs="Arial"/>
          <w:sz w:val="22"/>
          <w:szCs w:val="22"/>
        </w:rPr>
      </w:pPr>
    </w:p>
    <w:p w:rsidR="00B02C86" w:rsidRPr="00711245" w:rsidRDefault="00B02C86" w:rsidP="00711245">
      <w:pPr>
        <w:spacing w:line="276" w:lineRule="auto"/>
        <w:rPr>
          <w:rFonts w:asciiTheme="minorHAnsi" w:hAnsiTheme="minorHAnsi" w:cs="Arial"/>
          <w:sz w:val="22"/>
          <w:szCs w:val="22"/>
        </w:rPr>
      </w:pPr>
      <w:r w:rsidRPr="00711245">
        <w:rPr>
          <w:rFonts w:asciiTheme="minorHAnsi" w:hAnsiTheme="minorHAnsi" w:cs="Arial"/>
          <w:sz w:val="22"/>
          <w:szCs w:val="22"/>
        </w:rPr>
        <w:t>Maximumscore 2</w:t>
      </w:r>
    </w:p>
    <w:p w:rsidR="00B02C86" w:rsidRPr="00711245" w:rsidRDefault="00B02C86" w:rsidP="00711245">
      <w:pPr>
        <w:spacing w:line="276" w:lineRule="auto"/>
        <w:rPr>
          <w:rFonts w:asciiTheme="minorHAnsi" w:hAnsiTheme="minorHAnsi" w:cs="Arial"/>
          <w:sz w:val="22"/>
          <w:szCs w:val="22"/>
        </w:rPr>
      </w:pPr>
      <w:r w:rsidRPr="00711245">
        <w:rPr>
          <w:rFonts w:asciiTheme="minorHAnsi" w:hAnsiTheme="minorHAnsi" w:cs="Arial"/>
          <w:sz w:val="22"/>
          <w:szCs w:val="22"/>
        </w:rPr>
        <w:t>Voorbeeld van een juist antwoord is:</w:t>
      </w:r>
    </w:p>
    <w:p w:rsidR="00B02C86" w:rsidRPr="00711245" w:rsidRDefault="00B02C86" w:rsidP="00711245">
      <w:pPr>
        <w:pStyle w:val="ListParagraph"/>
        <w:numPr>
          <w:ilvl w:val="0"/>
          <w:numId w:val="12"/>
        </w:numPr>
        <w:spacing w:line="276" w:lineRule="auto"/>
        <w:rPr>
          <w:rFonts w:asciiTheme="minorHAnsi" w:hAnsiTheme="minorHAnsi" w:cs="Arial"/>
          <w:sz w:val="22"/>
          <w:szCs w:val="22"/>
        </w:rPr>
      </w:pPr>
      <w:r w:rsidRPr="00711245">
        <w:rPr>
          <w:rFonts w:asciiTheme="minorHAnsi" w:hAnsiTheme="minorHAnsi" w:cs="Arial"/>
          <w:sz w:val="22"/>
          <w:szCs w:val="22"/>
        </w:rPr>
        <w:t>Valtman geeft de mening weer dat de politiek van Gorbatsjov heeft bewerkstelligd dat het communisme is gevallen / Gorbatsjov de communistische idealen heeft verraden 1</w:t>
      </w:r>
    </w:p>
    <w:p w:rsidR="007D3D3A" w:rsidRPr="00711245" w:rsidRDefault="00B02C86" w:rsidP="00711245">
      <w:pPr>
        <w:pStyle w:val="ListParagraph"/>
        <w:numPr>
          <w:ilvl w:val="0"/>
          <w:numId w:val="14"/>
        </w:numPr>
        <w:spacing w:line="276" w:lineRule="auto"/>
        <w:rPr>
          <w:rFonts w:asciiTheme="minorHAnsi" w:hAnsiTheme="minorHAnsi" w:cs="Arial"/>
          <w:sz w:val="22"/>
          <w:szCs w:val="22"/>
        </w:rPr>
      </w:pPr>
      <w:r w:rsidRPr="00711245">
        <w:rPr>
          <w:rFonts w:asciiTheme="minorHAnsi" w:hAnsiTheme="minorHAnsi" w:cs="Arial"/>
          <w:sz w:val="22"/>
          <w:szCs w:val="22"/>
        </w:rPr>
        <w:t>wat hij in de prent laat zien door Gorbatsjov af te beelden die (door zijn beleid) het communisme begraaft (terwijl de communistische leiders Marx, Lenin en Stalin toekijken) 1</w:t>
      </w:r>
    </w:p>
    <w:p w:rsidR="00383077" w:rsidRPr="00711245" w:rsidRDefault="00383077" w:rsidP="00711245">
      <w:pPr>
        <w:spacing w:line="276" w:lineRule="auto"/>
        <w:rPr>
          <w:rFonts w:asciiTheme="minorHAnsi" w:hAnsiTheme="minorHAnsi" w:cs="Arial"/>
          <w:sz w:val="22"/>
          <w:szCs w:val="22"/>
        </w:rPr>
      </w:pPr>
    </w:p>
    <w:p w:rsidR="00383077" w:rsidRPr="00711245" w:rsidRDefault="00383077" w:rsidP="00711245">
      <w:pPr>
        <w:spacing w:line="276" w:lineRule="auto"/>
        <w:rPr>
          <w:rFonts w:asciiTheme="minorHAnsi" w:hAnsiTheme="minorHAnsi" w:cs="Arial"/>
          <w:b/>
          <w:sz w:val="22"/>
          <w:szCs w:val="22"/>
        </w:rPr>
      </w:pPr>
      <w:r w:rsidRPr="00711245">
        <w:rPr>
          <w:rFonts w:asciiTheme="minorHAnsi" w:hAnsiTheme="minorHAnsi" w:cs="Arial"/>
          <w:b/>
          <w:sz w:val="22"/>
          <w:szCs w:val="22"/>
        </w:rPr>
        <w:t xml:space="preserve">Opdracht 31 (h 2015, 25 - </w:t>
      </w:r>
      <w:r w:rsidR="00136A5E" w:rsidRPr="00711245">
        <w:rPr>
          <w:rFonts w:asciiTheme="minorHAnsi" w:hAnsiTheme="minorHAnsi" w:cs="Arial"/>
          <w:b/>
          <w:sz w:val="22"/>
          <w:szCs w:val="22"/>
        </w:rPr>
        <w:t>55</w:t>
      </w:r>
      <w:r w:rsidRPr="00711245">
        <w:rPr>
          <w:rFonts w:asciiTheme="minorHAnsi" w:hAnsiTheme="minorHAnsi" w:cs="Arial"/>
          <w:b/>
          <w:sz w:val="22"/>
          <w:szCs w:val="22"/>
        </w:rPr>
        <w:t>)</w:t>
      </w:r>
    </w:p>
    <w:p w:rsidR="00383077" w:rsidRPr="00711245" w:rsidRDefault="00383077" w:rsidP="00711245">
      <w:pPr>
        <w:spacing w:line="276" w:lineRule="auto"/>
        <w:rPr>
          <w:rFonts w:asciiTheme="minorHAnsi" w:hAnsiTheme="minorHAnsi" w:cs="Arial"/>
          <w:sz w:val="22"/>
          <w:szCs w:val="22"/>
        </w:rPr>
      </w:pPr>
    </w:p>
    <w:p w:rsidR="00383077" w:rsidRPr="00711245" w:rsidRDefault="00383077" w:rsidP="00711245">
      <w:pPr>
        <w:spacing w:line="276" w:lineRule="auto"/>
        <w:rPr>
          <w:rFonts w:asciiTheme="minorHAnsi" w:hAnsiTheme="minorHAnsi" w:cs="Arial"/>
          <w:sz w:val="22"/>
          <w:szCs w:val="22"/>
        </w:rPr>
      </w:pPr>
      <w:r w:rsidRPr="00711245">
        <w:rPr>
          <w:rFonts w:asciiTheme="minorHAnsi" w:hAnsiTheme="minorHAnsi" w:cs="Arial"/>
          <w:sz w:val="22"/>
          <w:szCs w:val="22"/>
        </w:rPr>
        <w:t xml:space="preserve">Historici zijn het niet eens over het beginpunt van de Koude Oorlog. </w:t>
      </w:r>
    </w:p>
    <w:p w:rsidR="00383077" w:rsidRPr="00711245" w:rsidRDefault="00383077" w:rsidP="00711245">
      <w:pPr>
        <w:spacing w:line="276" w:lineRule="auto"/>
        <w:rPr>
          <w:rFonts w:asciiTheme="minorHAnsi" w:hAnsiTheme="minorHAnsi" w:cs="Arial"/>
          <w:sz w:val="22"/>
          <w:szCs w:val="22"/>
        </w:rPr>
      </w:pPr>
    </w:p>
    <w:p w:rsidR="00383077" w:rsidRPr="00711245" w:rsidRDefault="00383077" w:rsidP="00711245">
      <w:pPr>
        <w:spacing w:line="276" w:lineRule="auto"/>
        <w:rPr>
          <w:rFonts w:asciiTheme="minorHAnsi" w:hAnsiTheme="minorHAnsi" w:cs="Arial"/>
          <w:sz w:val="22"/>
          <w:szCs w:val="22"/>
        </w:rPr>
      </w:pPr>
      <w:r w:rsidRPr="00711245">
        <w:rPr>
          <w:rFonts w:asciiTheme="minorHAnsi" w:hAnsiTheme="minorHAnsi" w:cs="Arial"/>
          <w:sz w:val="22"/>
          <w:szCs w:val="22"/>
        </w:rPr>
        <w:t xml:space="preserve">Drie mogelijke beginpunten zijn: </w:t>
      </w:r>
    </w:p>
    <w:p w:rsidR="00383077" w:rsidRPr="00711245" w:rsidRDefault="00383077" w:rsidP="00711245">
      <w:pPr>
        <w:spacing w:line="276" w:lineRule="auto"/>
        <w:rPr>
          <w:rFonts w:asciiTheme="minorHAnsi" w:hAnsiTheme="minorHAnsi" w:cs="Arial"/>
          <w:sz w:val="22"/>
          <w:szCs w:val="22"/>
        </w:rPr>
      </w:pPr>
      <w:r w:rsidRPr="00711245">
        <w:rPr>
          <w:rFonts w:asciiTheme="minorHAnsi" w:hAnsiTheme="minorHAnsi" w:cs="Arial"/>
          <w:sz w:val="22"/>
          <w:szCs w:val="22"/>
        </w:rPr>
        <w:t xml:space="preserve">1  de Russische Revolutie </w:t>
      </w:r>
    </w:p>
    <w:p w:rsidR="00383077" w:rsidRPr="00711245" w:rsidRDefault="00383077" w:rsidP="00711245">
      <w:pPr>
        <w:spacing w:line="276" w:lineRule="auto"/>
        <w:rPr>
          <w:rFonts w:asciiTheme="minorHAnsi" w:hAnsiTheme="minorHAnsi" w:cs="Arial"/>
          <w:sz w:val="22"/>
          <w:szCs w:val="22"/>
        </w:rPr>
      </w:pPr>
      <w:r w:rsidRPr="00711245">
        <w:rPr>
          <w:rFonts w:asciiTheme="minorHAnsi" w:hAnsiTheme="minorHAnsi" w:cs="Arial"/>
          <w:sz w:val="22"/>
          <w:szCs w:val="22"/>
        </w:rPr>
        <w:t xml:space="preserve">2  de atoombommen op Hiroshima en Nagasaki </w:t>
      </w:r>
    </w:p>
    <w:p w:rsidR="00383077" w:rsidRPr="00711245" w:rsidRDefault="00383077" w:rsidP="00711245">
      <w:pPr>
        <w:spacing w:line="276" w:lineRule="auto"/>
        <w:rPr>
          <w:rFonts w:asciiTheme="minorHAnsi" w:hAnsiTheme="minorHAnsi" w:cs="Arial"/>
          <w:sz w:val="22"/>
          <w:szCs w:val="22"/>
        </w:rPr>
      </w:pPr>
      <w:r w:rsidRPr="00711245">
        <w:rPr>
          <w:rFonts w:asciiTheme="minorHAnsi" w:hAnsiTheme="minorHAnsi" w:cs="Arial"/>
          <w:sz w:val="22"/>
          <w:szCs w:val="22"/>
        </w:rPr>
        <w:t xml:space="preserve">3  de afkondiging van de Trumandoctrine. </w:t>
      </w:r>
    </w:p>
    <w:p w:rsidR="00383077" w:rsidRPr="00711245" w:rsidRDefault="00383077" w:rsidP="00711245">
      <w:pPr>
        <w:spacing w:line="276" w:lineRule="auto"/>
        <w:rPr>
          <w:rFonts w:asciiTheme="minorHAnsi" w:hAnsiTheme="minorHAnsi" w:cs="Arial"/>
          <w:sz w:val="22"/>
          <w:szCs w:val="22"/>
        </w:rPr>
      </w:pPr>
      <w:r w:rsidRPr="00711245">
        <w:rPr>
          <w:rFonts w:asciiTheme="minorHAnsi" w:hAnsiTheme="minorHAnsi" w:cs="Arial"/>
          <w:sz w:val="22"/>
          <w:szCs w:val="22"/>
        </w:rPr>
        <w:t xml:space="preserve">3p  Geef voor de keuze van ieder mogelijk begin punt een argument. </w:t>
      </w:r>
    </w:p>
    <w:p w:rsidR="00DD435C" w:rsidRPr="00711245" w:rsidRDefault="00DD435C" w:rsidP="00711245">
      <w:pPr>
        <w:spacing w:line="276" w:lineRule="auto"/>
        <w:rPr>
          <w:rFonts w:asciiTheme="minorHAnsi" w:hAnsiTheme="minorHAnsi" w:cs="Arial"/>
          <w:sz w:val="22"/>
          <w:szCs w:val="22"/>
        </w:rPr>
      </w:pPr>
    </w:p>
    <w:p w:rsidR="00DD435C" w:rsidRPr="00711245" w:rsidRDefault="00DD435C" w:rsidP="00711245">
      <w:pPr>
        <w:spacing w:line="276" w:lineRule="auto"/>
        <w:rPr>
          <w:rFonts w:asciiTheme="minorHAnsi" w:hAnsiTheme="minorHAnsi" w:cs="Arial"/>
          <w:b/>
          <w:sz w:val="22"/>
          <w:szCs w:val="22"/>
        </w:rPr>
      </w:pPr>
      <w:r w:rsidRPr="00711245">
        <w:rPr>
          <w:rFonts w:asciiTheme="minorHAnsi" w:hAnsiTheme="minorHAnsi" w:cs="Arial"/>
          <w:b/>
          <w:sz w:val="22"/>
          <w:szCs w:val="22"/>
        </w:rPr>
        <w:t>Antwoord</w:t>
      </w:r>
    </w:p>
    <w:p w:rsidR="00DD435C" w:rsidRPr="00711245" w:rsidRDefault="00DD435C" w:rsidP="00711245">
      <w:pPr>
        <w:spacing w:line="276" w:lineRule="auto"/>
        <w:rPr>
          <w:rFonts w:asciiTheme="minorHAnsi" w:hAnsiTheme="minorHAnsi" w:cs="Arial"/>
          <w:sz w:val="22"/>
          <w:szCs w:val="22"/>
        </w:rPr>
      </w:pPr>
    </w:p>
    <w:p w:rsidR="00DD435C" w:rsidRPr="00711245" w:rsidRDefault="00DD435C" w:rsidP="00711245">
      <w:pPr>
        <w:spacing w:line="276" w:lineRule="auto"/>
        <w:rPr>
          <w:rFonts w:asciiTheme="minorHAnsi" w:hAnsiTheme="minorHAnsi" w:cs="Arial"/>
          <w:sz w:val="22"/>
          <w:szCs w:val="22"/>
        </w:rPr>
      </w:pPr>
      <w:r w:rsidRPr="00711245">
        <w:rPr>
          <w:rFonts w:asciiTheme="minorHAnsi" w:hAnsiTheme="minorHAnsi" w:cs="Arial"/>
          <w:sz w:val="22"/>
          <w:szCs w:val="22"/>
        </w:rPr>
        <w:t>maximumscore 3</w:t>
      </w:r>
    </w:p>
    <w:p w:rsidR="00DD435C" w:rsidRPr="00711245" w:rsidRDefault="00DD435C" w:rsidP="00711245">
      <w:pPr>
        <w:spacing w:line="276" w:lineRule="auto"/>
        <w:rPr>
          <w:rFonts w:asciiTheme="minorHAnsi" w:hAnsiTheme="minorHAnsi" w:cs="Arial"/>
          <w:sz w:val="22"/>
          <w:szCs w:val="22"/>
        </w:rPr>
      </w:pPr>
      <w:r w:rsidRPr="00711245">
        <w:rPr>
          <w:rFonts w:asciiTheme="minorHAnsi" w:hAnsiTheme="minorHAnsi" w:cs="Arial"/>
          <w:sz w:val="22"/>
          <w:szCs w:val="22"/>
        </w:rPr>
        <w:t>Voorbeeld van een juist antwoord is:</w:t>
      </w:r>
    </w:p>
    <w:p w:rsidR="00DD435C" w:rsidRPr="00711245" w:rsidRDefault="00DD435C" w:rsidP="00711245">
      <w:pPr>
        <w:spacing w:line="276" w:lineRule="auto"/>
        <w:rPr>
          <w:rFonts w:asciiTheme="minorHAnsi" w:hAnsiTheme="minorHAnsi" w:cs="Arial"/>
          <w:sz w:val="22"/>
          <w:szCs w:val="22"/>
        </w:rPr>
      </w:pPr>
      <w:r w:rsidRPr="00711245">
        <w:rPr>
          <w:rFonts w:asciiTheme="minorHAnsi" w:hAnsiTheme="minorHAnsi" w:cs="Arial"/>
          <w:sz w:val="22"/>
          <w:szCs w:val="22"/>
        </w:rPr>
        <w:t>bij 1:</w:t>
      </w:r>
    </w:p>
    <w:p w:rsidR="00DD435C" w:rsidRPr="00711245" w:rsidRDefault="00DD435C" w:rsidP="00711245">
      <w:pPr>
        <w:pStyle w:val="ListParagraph"/>
        <w:numPr>
          <w:ilvl w:val="0"/>
          <w:numId w:val="14"/>
        </w:numPr>
        <w:spacing w:line="276" w:lineRule="auto"/>
        <w:rPr>
          <w:rFonts w:asciiTheme="minorHAnsi" w:hAnsiTheme="minorHAnsi" w:cs="Arial"/>
          <w:sz w:val="22"/>
          <w:szCs w:val="22"/>
        </w:rPr>
      </w:pPr>
      <w:r w:rsidRPr="00711245">
        <w:rPr>
          <w:rFonts w:asciiTheme="minorHAnsi" w:hAnsiTheme="minorHAnsi" w:cs="Arial"/>
          <w:sz w:val="22"/>
          <w:szCs w:val="22"/>
        </w:rPr>
        <w:t>Met de Russische Revolutie kwam de ideologische tegenstelling tussen het communisme en het kapitalisme in een nieuwe fase 1</w:t>
      </w:r>
    </w:p>
    <w:p w:rsidR="00DD435C" w:rsidRPr="00711245" w:rsidRDefault="00DD435C" w:rsidP="00711245">
      <w:pPr>
        <w:spacing w:line="276" w:lineRule="auto"/>
        <w:rPr>
          <w:rFonts w:asciiTheme="minorHAnsi" w:hAnsiTheme="minorHAnsi" w:cs="Arial"/>
          <w:sz w:val="22"/>
          <w:szCs w:val="22"/>
        </w:rPr>
      </w:pPr>
      <w:r w:rsidRPr="00711245">
        <w:rPr>
          <w:rFonts w:asciiTheme="minorHAnsi" w:hAnsiTheme="minorHAnsi" w:cs="Arial"/>
          <w:sz w:val="22"/>
          <w:szCs w:val="22"/>
        </w:rPr>
        <w:t>bij 2:</w:t>
      </w:r>
    </w:p>
    <w:p w:rsidR="00DD435C" w:rsidRPr="00711245" w:rsidRDefault="00DD435C" w:rsidP="00711245">
      <w:pPr>
        <w:pStyle w:val="ListParagraph"/>
        <w:numPr>
          <w:ilvl w:val="0"/>
          <w:numId w:val="14"/>
        </w:numPr>
        <w:spacing w:line="276" w:lineRule="auto"/>
        <w:rPr>
          <w:rFonts w:asciiTheme="minorHAnsi" w:hAnsiTheme="minorHAnsi" w:cs="Arial"/>
          <w:sz w:val="22"/>
          <w:szCs w:val="22"/>
        </w:rPr>
      </w:pPr>
      <w:r w:rsidRPr="00711245">
        <w:rPr>
          <w:rFonts w:asciiTheme="minorHAnsi" w:hAnsiTheme="minorHAnsi" w:cs="Arial"/>
          <w:sz w:val="22"/>
          <w:szCs w:val="22"/>
        </w:rPr>
        <w:t>Met behulp van de atoombommen was de gezamenlijke vijand van de Sovjet-Unie en de Verenigde Staten uitgeschakeld en gingen zij zich op elkaar richten / toonden de Verenigde Staten aan de Sovjet-Unie dat zij de bom bezaten en werd de wapenwedloop een feit / voelde de Sovjet-Unie zich bedreigd 1</w:t>
      </w:r>
    </w:p>
    <w:p w:rsidR="00DD435C" w:rsidRPr="00711245" w:rsidRDefault="00DD435C" w:rsidP="00711245">
      <w:pPr>
        <w:spacing w:line="276" w:lineRule="auto"/>
        <w:rPr>
          <w:rFonts w:asciiTheme="minorHAnsi" w:hAnsiTheme="minorHAnsi" w:cs="Arial"/>
          <w:sz w:val="22"/>
          <w:szCs w:val="22"/>
        </w:rPr>
      </w:pPr>
      <w:r w:rsidRPr="00711245">
        <w:rPr>
          <w:rFonts w:asciiTheme="minorHAnsi" w:hAnsiTheme="minorHAnsi" w:cs="Arial"/>
          <w:sz w:val="22"/>
          <w:szCs w:val="22"/>
        </w:rPr>
        <w:t xml:space="preserve">bij 3: </w:t>
      </w:r>
    </w:p>
    <w:p w:rsidR="00DD435C" w:rsidRPr="00711245" w:rsidRDefault="00DD435C" w:rsidP="00711245">
      <w:pPr>
        <w:pStyle w:val="ListParagraph"/>
        <w:numPr>
          <w:ilvl w:val="0"/>
          <w:numId w:val="14"/>
        </w:numPr>
        <w:spacing w:line="276" w:lineRule="auto"/>
        <w:rPr>
          <w:rFonts w:asciiTheme="minorHAnsi" w:hAnsiTheme="minorHAnsi" w:cs="Arial"/>
          <w:sz w:val="22"/>
          <w:szCs w:val="22"/>
        </w:rPr>
      </w:pPr>
      <w:r w:rsidRPr="00711245">
        <w:rPr>
          <w:rFonts w:asciiTheme="minorHAnsi" w:hAnsiTheme="minorHAnsi" w:cs="Arial"/>
          <w:sz w:val="22"/>
          <w:szCs w:val="22"/>
        </w:rPr>
        <w:t>Met de Trumandoctrine werd duidelijk dat de Verenigde Staten zich actief gingen inzetten tegen de communistische dreiging/expansie in het buitenland 1</w:t>
      </w:r>
    </w:p>
    <w:p w:rsidR="00383077" w:rsidRPr="00711245" w:rsidRDefault="00383077" w:rsidP="00711245">
      <w:pPr>
        <w:spacing w:line="276" w:lineRule="auto"/>
        <w:rPr>
          <w:rFonts w:asciiTheme="minorHAnsi" w:hAnsiTheme="minorHAnsi" w:cs="Arial"/>
          <w:sz w:val="22"/>
          <w:szCs w:val="22"/>
        </w:rPr>
      </w:pPr>
    </w:p>
    <w:p w:rsidR="00383077" w:rsidRPr="00711245" w:rsidRDefault="00383077" w:rsidP="00711245">
      <w:pPr>
        <w:spacing w:line="276" w:lineRule="auto"/>
        <w:rPr>
          <w:rFonts w:asciiTheme="minorHAnsi" w:hAnsiTheme="minorHAnsi" w:cs="Arial"/>
          <w:b/>
          <w:sz w:val="22"/>
          <w:szCs w:val="22"/>
        </w:rPr>
      </w:pPr>
      <w:r w:rsidRPr="00711245">
        <w:rPr>
          <w:rFonts w:asciiTheme="minorHAnsi" w:hAnsiTheme="minorHAnsi" w:cs="Arial"/>
          <w:b/>
          <w:sz w:val="22"/>
          <w:szCs w:val="22"/>
        </w:rPr>
        <w:t xml:space="preserve">Opdracht  32 (h 2015, 26 - </w:t>
      </w:r>
      <w:r w:rsidR="00136A5E" w:rsidRPr="00711245">
        <w:rPr>
          <w:rFonts w:asciiTheme="minorHAnsi" w:hAnsiTheme="minorHAnsi" w:cs="Arial"/>
          <w:b/>
          <w:sz w:val="22"/>
          <w:szCs w:val="22"/>
        </w:rPr>
        <w:t>62</w:t>
      </w:r>
      <w:r w:rsidRPr="00711245">
        <w:rPr>
          <w:rFonts w:asciiTheme="minorHAnsi" w:hAnsiTheme="minorHAnsi" w:cs="Arial"/>
          <w:b/>
          <w:sz w:val="22"/>
          <w:szCs w:val="22"/>
        </w:rPr>
        <w:t>)</w:t>
      </w:r>
    </w:p>
    <w:p w:rsidR="00383077" w:rsidRPr="00711245" w:rsidRDefault="00383077" w:rsidP="00711245">
      <w:pPr>
        <w:spacing w:line="276" w:lineRule="auto"/>
        <w:rPr>
          <w:rFonts w:asciiTheme="minorHAnsi" w:hAnsiTheme="minorHAnsi" w:cs="Arial"/>
          <w:b/>
          <w:sz w:val="22"/>
          <w:szCs w:val="22"/>
        </w:rPr>
      </w:pPr>
    </w:p>
    <w:p w:rsidR="00383077" w:rsidRPr="00711245" w:rsidRDefault="00383077" w:rsidP="00711245">
      <w:pPr>
        <w:spacing w:line="276" w:lineRule="auto"/>
        <w:rPr>
          <w:rFonts w:asciiTheme="minorHAnsi" w:hAnsiTheme="minorHAnsi" w:cs="Arial"/>
          <w:b/>
          <w:sz w:val="22"/>
          <w:szCs w:val="22"/>
        </w:rPr>
      </w:pPr>
      <w:r w:rsidRPr="00711245">
        <w:rPr>
          <w:rFonts w:asciiTheme="minorHAnsi" w:hAnsiTheme="minorHAnsi" w:cs="Arial"/>
          <w:b/>
          <w:sz w:val="22"/>
          <w:szCs w:val="22"/>
        </w:rPr>
        <w:t xml:space="preserve">Bron </w:t>
      </w:r>
    </w:p>
    <w:p w:rsidR="00383077" w:rsidRPr="00711245" w:rsidRDefault="00383077" w:rsidP="00711245">
      <w:pPr>
        <w:spacing w:line="276" w:lineRule="auto"/>
        <w:rPr>
          <w:rFonts w:asciiTheme="minorHAnsi" w:hAnsiTheme="minorHAnsi" w:cs="Arial"/>
          <w:b/>
          <w:sz w:val="22"/>
          <w:szCs w:val="22"/>
        </w:rPr>
      </w:pPr>
    </w:p>
    <w:p w:rsidR="00383077" w:rsidRPr="00711245" w:rsidRDefault="00383077" w:rsidP="00711245">
      <w:pPr>
        <w:spacing w:line="276" w:lineRule="auto"/>
        <w:rPr>
          <w:rFonts w:asciiTheme="minorHAnsi" w:hAnsiTheme="minorHAnsi" w:cs="Arial"/>
          <w:sz w:val="22"/>
          <w:szCs w:val="22"/>
        </w:rPr>
      </w:pPr>
      <w:r w:rsidRPr="00711245">
        <w:rPr>
          <w:rFonts w:asciiTheme="minorHAnsi" w:hAnsiTheme="minorHAnsi" w:cs="Arial"/>
          <w:sz w:val="22"/>
          <w:szCs w:val="22"/>
        </w:rPr>
        <w:t>In juli 1947 overlegt Molotov, de Russische minister van Buitenlandse Zaken, met Groot-Brittannië en Frankrijk over de invoering van het Marshallplan. Kort daarna verschijnt deze politieke prent in de Britse krant Evening Standard van tekenaar David Low, met als titel "Neuzen naar links!":</w:t>
      </w:r>
    </w:p>
    <w:p w:rsidR="00383077" w:rsidRPr="00711245" w:rsidRDefault="00383077" w:rsidP="00711245">
      <w:pPr>
        <w:spacing w:line="276" w:lineRule="auto"/>
        <w:rPr>
          <w:rFonts w:asciiTheme="minorHAnsi" w:hAnsiTheme="minorHAnsi" w:cs="Arial"/>
          <w:sz w:val="22"/>
          <w:szCs w:val="22"/>
        </w:rPr>
      </w:pPr>
    </w:p>
    <w:p w:rsidR="00383077" w:rsidRPr="00711245" w:rsidRDefault="00383077" w:rsidP="00711245">
      <w:pPr>
        <w:spacing w:line="276" w:lineRule="auto"/>
        <w:rPr>
          <w:rFonts w:asciiTheme="minorHAnsi" w:hAnsiTheme="minorHAnsi" w:cs="Arial"/>
          <w:sz w:val="22"/>
          <w:szCs w:val="22"/>
        </w:rPr>
      </w:pPr>
      <w:r w:rsidRPr="00711245">
        <w:rPr>
          <w:rFonts w:asciiTheme="minorHAnsi" w:hAnsiTheme="minorHAnsi" w:cs="Arial"/>
          <w:noProof/>
          <w:sz w:val="22"/>
          <w:szCs w:val="22"/>
          <w:lang w:eastAsia="nl-NL"/>
        </w:rPr>
        <w:lastRenderedPageBreak/>
        <w:drawing>
          <wp:inline distT="0" distB="0" distL="0" distR="0">
            <wp:extent cx="5762625" cy="5314950"/>
            <wp:effectExtent l="0" t="0" r="952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5314950"/>
                    </a:xfrm>
                    <a:prstGeom prst="rect">
                      <a:avLst/>
                    </a:prstGeom>
                    <a:noFill/>
                    <a:ln>
                      <a:noFill/>
                    </a:ln>
                  </pic:spPr>
                </pic:pic>
              </a:graphicData>
            </a:graphic>
          </wp:inline>
        </w:drawing>
      </w:r>
    </w:p>
    <w:p w:rsidR="00383077" w:rsidRPr="00711245" w:rsidRDefault="00383077" w:rsidP="00711245">
      <w:pPr>
        <w:spacing w:line="276" w:lineRule="auto"/>
        <w:rPr>
          <w:rFonts w:asciiTheme="minorHAnsi" w:hAnsiTheme="minorHAnsi" w:cs="Arial"/>
          <w:sz w:val="22"/>
          <w:szCs w:val="22"/>
        </w:rPr>
      </w:pPr>
      <w:r w:rsidRPr="00711245">
        <w:rPr>
          <w:rFonts w:asciiTheme="minorHAnsi" w:hAnsiTheme="minorHAnsi" w:cs="Arial"/>
          <w:sz w:val="22"/>
          <w:szCs w:val="22"/>
        </w:rPr>
        <w:t>Onderschrift:</w:t>
      </w:r>
    </w:p>
    <w:p w:rsidR="00383077" w:rsidRPr="00711245" w:rsidRDefault="00383077" w:rsidP="00711245">
      <w:pPr>
        <w:spacing w:line="276" w:lineRule="auto"/>
        <w:rPr>
          <w:rFonts w:asciiTheme="minorHAnsi" w:hAnsiTheme="minorHAnsi" w:cs="Arial"/>
          <w:sz w:val="22"/>
          <w:szCs w:val="22"/>
        </w:rPr>
      </w:pPr>
      <w:r w:rsidRPr="00711245">
        <w:rPr>
          <w:rFonts w:asciiTheme="minorHAnsi" w:hAnsiTheme="minorHAnsi" w:cs="Arial"/>
          <w:sz w:val="22"/>
          <w:szCs w:val="22"/>
        </w:rPr>
        <w:t>Mevrouw Molotovs School voor Satellieten.</w:t>
      </w:r>
    </w:p>
    <w:p w:rsidR="00383077" w:rsidRPr="00711245" w:rsidRDefault="00383077" w:rsidP="00711245">
      <w:pPr>
        <w:spacing w:line="276" w:lineRule="auto"/>
        <w:rPr>
          <w:rFonts w:asciiTheme="minorHAnsi" w:hAnsiTheme="minorHAnsi" w:cs="Arial"/>
          <w:sz w:val="22"/>
          <w:szCs w:val="22"/>
        </w:rPr>
      </w:pPr>
    </w:p>
    <w:p w:rsidR="00383077" w:rsidRPr="00711245" w:rsidRDefault="00383077" w:rsidP="00711245">
      <w:pPr>
        <w:spacing w:line="276" w:lineRule="auto"/>
        <w:rPr>
          <w:rFonts w:asciiTheme="minorHAnsi" w:hAnsiTheme="minorHAnsi" w:cs="Arial"/>
          <w:sz w:val="22"/>
          <w:szCs w:val="22"/>
        </w:rPr>
      </w:pPr>
      <w:r w:rsidRPr="00711245">
        <w:rPr>
          <w:rFonts w:asciiTheme="minorHAnsi" w:hAnsiTheme="minorHAnsi" w:cs="Arial"/>
          <w:sz w:val="22"/>
          <w:szCs w:val="22"/>
        </w:rPr>
        <w:t>Toelichting</w:t>
      </w:r>
    </w:p>
    <w:p w:rsidR="00383077" w:rsidRPr="00711245" w:rsidRDefault="00383077" w:rsidP="00711245">
      <w:pPr>
        <w:spacing w:line="276" w:lineRule="auto"/>
        <w:rPr>
          <w:rFonts w:asciiTheme="minorHAnsi" w:hAnsiTheme="minorHAnsi" w:cs="Arial"/>
          <w:sz w:val="22"/>
          <w:szCs w:val="22"/>
        </w:rPr>
      </w:pPr>
      <w:r w:rsidRPr="00711245">
        <w:rPr>
          <w:rFonts w:asciiTheme="minorHAnsi" w:hAnsiTheme="minorHAnsi" w:cs="Arial"/>
          <w:sz w:val="22"/>
          <w:szCs w:val="22"/>
        </w:rPr>
        <w:t>Op het raam staat: Amerikaanse hotdog kraam.</w:t>
      </w:r>
    </w:p>
    <w:p w:rsidR="00383077" w:rsidRPr="00711245" w:rsidRDefault="00383077" w:rsidP="00711245">
      <w:pPr>
        <w:spacing w:line="276" w:lineRule="auto"/>
        <w:rPr>
          <w:rFonts w:asciiTheme="minorHAnsi" w:hAnsiTheme="minorHAnsi" w:cs="Arial"/>
          <w:sz w:val="22"/>
          <w:szCs w:val="22"/>
        </w:rPr>
      </w:pPr>
    </w:p>
    <w:p w:rsidR="00383077" w:rsidRPr="00711245" w:rsidRDefault="00383077" w:rsidP="00711245">
      <w:pPr>
        <w:spacing w:line="276" w:lineRule="auto"/>
        <w:rPr>
          <w:rFonts w:asciiTheme="minorHAnsi" w:hAnsiTheme="minorHAnsi" w:cs="Arial"/>
          <w:i/>
          <w:sz w:val="22"/>
          <w:szCs w:val="22"/>
        </w:rPr>
      </w:pPr>
      <w:r w:rsidRPr="00711245">
        <w:rPr>
          <w:rFonts w:asciiTheme="minorHAnsi" w:hAnsiTheme="minorHAnsi" w:cs="Arial"/>
          <w:i/>
          <w:sz w:val="22"/>
          <w:szCs w:val="22"/>
        </w:rPr>
        <w:t>Gebruik de bron.</w:t>
      </w:r>
    </w:p>
    <w:p w:rsidR="00383077" w:rsidRPr="00711245" w:rsidRDefault="00383077" w:rsidP="00711245">
      <w:pPr>
        <w:spacing w:line="276" w:lineRule="auto"/>
        <w:rPr>
          <w:rFonts w:asciiTheme="minorHAnsi" w:hAnsiTheme="minorHAnsi" w:cs="Arial"/>
          <w:sz w:val="22"/>
          <w:szCs w:val="22"/>
        </w:rPr>
      </w:pPr>
      <w:r w:rsidRPr="00711245">
        <w:rPr>
          <w:rFonts w:asciiTheme="minorHAnsi" w:hAnsiTheme="minorHAnsi" w:cs="Arial"/>
          <w:sz w:val="22"/>
          <w:szCs w:val="22"/>
        </w:rPr>
        <w:t xml:space="preserve"> </w:t>
      </w:r>
    </w:p>
    <w:p w:rsidR="00383077" w:rsidRPr="00711245" w:rsidRDefault="00383077" w:rsidP="00711245">
      <w:pPr>
        <w:spacing w:line="276" w:lineRule="auto"/>
        <w:rPr>
          <w:rFonts w:asciiTheme="minorHAnsi" w:hAnsiTheme="minorHAnsi" w:cs="Arial"/>
          <w:sz w:val="22"/>
          <w:szCs w:val="22"/>
        </w:rPr>
      </w:pPr>
      <w:r w:rsidRPr="00711245">
        <w:rPr>
          <w:rFonts w:asciiTheme="minorHAnsi" w:hAnsiTheme="minorHAnsi" w:cs="Arial"/>
          <w:sz w:val="22"/>
          <w:szCs w:val="22"/>
        </w:rPr>
        <w:t xml:space="preserve">In deze prent geeft tekenaar David Low een mening weer over de verhouding op dat moment tussen de Sovjet-Unie en Oost-Europa. </w:t>
      </w:r>
    </w:p>
    <w:p w:rsidR="00383077" w:rsidRPr="00711245" w:rsidRDefault="00383077" w:rsidP="00711245">
      <w:pPr>
        <w:spacing w:line="276" w:lineRule="auto"/>
        <w:rPr>
          <w:rFonts w:asciiTheme="minorHAnsi" w:hAnsiTheme="minorHAnsi" w:cs="Arial"/>
          <w:sz w:val="22"/>
          <w:szCs w:val="22"/>
        </w:rPr>
      </w:pPr>
      <w:r w:rsidRPr="00711245">
        <w:rPr>
          <w:rFonts w:asciiTheme="minorHAnsi" w:hAnsiTheme="minorHAnsi" w:cs="Arial"/>
          <w:sz w:val="22"/>
          <w:szCs w:val="22"/>
        </w:rPr>
        <w:t xml:space="preserve">4p  Licht dit toe door aan te geven: </w:t>
      </w:r>
    </w:p>
    <w:p w:rsidR="00383077" w:rsidRPr="00711245" w:rsidRDefault="00383077" w:rsidP="00711245">
      <w:pPr>
        <w:pStyle w:val="ListParagraph"/>
        <w:numPr>
          <w:ilvl w:val="0"/>
          <w:numId w:val="19"/>
        </w:numPr>
        <w:overflowPunct/>
        <w:autoSpaceDE/>
        <w:autoSpaceDN/>
        <w:adjustRightInd/>
        <w:spacing w:after="160" w:line="276" w:lineRule="auto"/>
        <w:contextualSpacing/>
        <w:textAlignment w:val="auto"/>
        <w:rPr>
          <w:rFonts w:asciiTheme="minorHAnsi" w:hAnsiTheme="minorHAnsi" w:cs="Arial"/>
          <w:sz w:val="22"/>
          <w:szCs w:val="22"/>
        </w:rPr>
      </w:pPr>
      <w:r w:rsidRPr="00711245">
        <w:rPr>
          <w:rFonts w:asciiTheme="minorHAnsi" w:hAnsiTheme="minorHAnsi" w:cs="Arial"/>
          <w:sz w:val="22"/>
          <w:szCs w:val="22"/>
        </w:rPr>
        <w:t xml:space="preserve">met twee verwijzingen naar de prent, welke mening de tekenaar hier weergeeft over de verhouding op dat moment tussen de Sovjet-Unie en Oost-Europa en </w:t>
      </w:r>
    </w:p>
    <w:p w:rsidR="00383077" w:rsidRPr="00711245" w:rsidRDefault="00383077" w:rsidP="00711245">
      <w:pPr>
        <w:pStyle w:val="ListParagraph"/>
        <w:numPr>
          <w:ilvl w:val="0"/>
          <w:numId w:val="19"/>
        </w:numPr>
        <w:overflowPunct/>
        <w:autoSpaceDE/>
        <w:autoSpaceDN/>
        <w:adjustRightInd/>
        <w:spacing w:after="160" w:line="276" w:lineRule="auto"/>
        <w:contextualSpacing/>
        <w:textAlignment w:val="auto"/>
        <w:rPr>
          <w:rFonts w:asciiTheme="minorHAnsi" w:hAnsiTheme="minorHAnsi" w:cs="Arial"/>
          <w:sz w:val="22"/>
          <w:szCs w:val="22"/>
        </w:rPr>
      </w:pPr>
      <w:r w:rsidRPr="00711245">
        <w:rPr>
          <w:rFonts w:asciiTheme="minorHAnsi" w:hAnsiTheme="minorHAnsi" w:cs="Arial"/>
          <w:sz w:val="22"/>
          <w:szCs w:val="22"/>
        </w:rPr>
        <w:t xml:space="preserve">zonder bron, welke reden de Sovjet-Unie had om niet deel te nemen aan het Marshallplan. </w:t>
      </w:r>
    </w:p>
    <w:p w:rsidR="004C4B4F" w:rsidRPr="00711245" w:rsidRDefault="004C4B4F" w:rsidP="00711245">
      <w:pPr>
        <w:spacing w:after="160" w:line="276" w:lineRule="auto"/>
        <w:contextualSpacing/>
        <w:rPr>
          <w:rFonts w:asciiTheme="minorHAnsi" w:hAnsiTheme="minorHAnsi" w:cs="Arial"/>
          <w:sz w:val="22"/>
          <w:szCs w:val="22"/>
        </w:rPr>
      </w:pPr>
    </w:p>
    <w:p w:rsidR="004C4B4F" w:rsidRPr="00711245" w:rsidRDefault="004C4B4F" w:rsidP="00711245">
      <w:pPr>
        <w:spacing w:after="160" w:line="276" w:lineRule="auto"/>
        <w:contextualSpacing/>
        <w:rPr>
          <w:rFonts w:asciiTheme="minorHAnsi" w:hAnsiTheme="minorHAnsi" w:cs="Arial"/>
          <w:b/>
          <w:sz w:val="22"/>
          <w:szCs w:val="22"/>
        </w:rPr>
      </w:pPr>
      <w:r w:rsidRPr="00711245">
        <w:rPr>
          <w:rFonts w:asciiTheme="minorHAnsi" w:hAnsiTheme="minorHAnsi" w:cs="Arial"/>
          <w:b/>
          <w:sz w:val="22"/>
          <w:szCs w:val="22"/>
        </w:rPr>
        <w:t>Antwoord</w:t>
      </w:r>
    </w:p>
    <w:p w:rsidR="004C4B4F" w:rsidRPr="00711245" w:rsidRDefault="004C4B4F" w:rsidP="00711245">
      <w:pPr>
        <w:spacing w:after="160" w:line="276" w:lineRule="auto"/>
        <w:contextualSpacing/>
        <w:rPr>
          <w:rFonts w:asciiTheme="minorHAnsi" w:hAnsiTheme="minorHAnsi" w:cs="Arial"/>
          <w:sz w:val="22"/>
          <w:szCs w:val="22"/>
        </w:rPr>
      </w:pPr>
    </w:p>
    <w:p w:rsidR="004C4B4F" w:rsidRPr="00711245" w:rsidRDefault="004C4B4F" w:rsidP="00711245">
      <w:pPr>
        <w:spacing w:after="160" w:line="276" w:lineRule="auto"/>
        <w:contextualSpacing/>
        <w:rPr>
          <w:rFonts w:asciiTheme="minorHAnsi" w:hAnsiTheme="minorHAnsi" w:cs="Arial"/>
          <w:sz w:val="22"/>
          <w:szCs w:val="22"/>
        </w:rPr>
      </w:pPr>
      <w:r w:rsidRPr="00711245">
        <w:rPr>
          <w:rFonts w:asciiTheme="minorHAnsi" w:hAnsiTheme="minorHAnsi" w:cs="Arial"/>
          <w:sz w:val="22"/>
          <w:szCs w:val="22"/>
        </w:rPr>
        <w:lastRenderedPageBreak/>
        <w:t>maximumscore 4</w:t>
      </w:r>
    </w:p>
    <w:p w:rsidR="004C4B4F" w:rsidRPr="00711245" w:rsidRDefault="004C4B4F" w:rsidP="00711245">
      <w:pPr>
        <w:spacing w:after="160" w:line="276" w:lineRule="auto"/>
        <w:contextualSpacing/>
        <w:rPr>
          <w:rFonts w:asciiTheme="minorHAnsi" w:hAnsiTheme="minorHAnsi" w:cs="Arial"/>
          <w:sz w:val="22"/>
          <w:szCs w:val="22"/>
        </w:rPr>
      </w:pPr>
      <w:r w:rsidRPr="00711245">
        <w:rPr>
          <w:rFonts w:asciiTheme="minorHAnsi" w:hAnsiTheme="minorHAnsi" w:cs="Arial"/>
          <w:sz w:val="22"/>
          <w:szCs w:val="22"/>
        </w:rPr>
        <w:t>Voorbeeld van een juist antwoord is:</w:t>
      </w:r>
    </w:p>
    <w:p w:rsidR="004C4B4F" w:rsidRPr="00711245" w:rsidRDefault="004C4B4F" w:rsidP="00711245">
      <w:pPr>
        <w:pStyle w:val="ListParagraph"/>
        <w:numPr>
          <w:ilvl w:val="0"/>
          <w:numId w:val="14"/>
        </w:numPr>
        <w:spacing w:after="160" w:line="276" w:lineRule="auto"/>
        <w:contextualSpacing/>
        <w:rPr>
          <w:rFonts w:asciiTheme="minorHAnsi" w:hAnsiTheme="minorHAnsi" w:cs="Arial"/>
          <w:sz w:val="22"/>
          <w:szCs w:val="22"/>
        </w:rPr>
      </w:pPr>
      <w:r w:rsidRPr="00711245">
        <w:rPr>
          <w:rFonts w:asciiTheme="minorHAnsi" w:hAnsiTheme="minorHAnsi" w:cs="Arial"/>
          <w:sz w:val="22"/>
          <w:szCs w:val="22"/>
        </w:rPr>
        <w:t>Met (twee van de volgende): 2</w:t>
      </w:r>
    </w:p>
    <w:p w:rsidR="004C4B4F" w:rsidRPr="00711245" w:rsidRDefault="004C4B4F" w:rsidP="00711245">
      <w:pPr>
        <w:pStyle w:val="ListParagraph"/>
        <w:numPr>
          <w:ilvl w:val="1"/>
          <w:numId w:val="14"/>
        </w:numPr>
        <w:spacing w:after="160" w:line="276" w:lineRule="auto"/>
        <w:contextualSpacing/>
        <w:rPr>
          <w:rFonts w:asciiTheme="minorHAnsi" w:hAnsiTheme="minorHAnsi" w:cs="Arial"/>
          <w:sz w:val="22"/>
          <w:szCs w:val="22"/>
        </w:rPr>
      </w:pPr>
      <w:r w:rsidRPr="00711245">
        <w:rPr>
          <w:rFonts w:asciiTheme="minorHAnsi" w:hAnsiTheme="minorHAnsi" w:cs="Arial"/>
          <w:sz w:val="22"/>
          <w:szCs w:val="22"/>
        </w:rPr>
        <w:t>de leerlingen die de geur opsnuiven van/kijken naar de (Amerikaanse) hotdogs (rechts)</w:t>
      </w:r>
    </w:p>
    <w:p w:rsidR="004C4B4F" w:rsidRPr="00711245" w:rsidRDefault="004C4B4F" w:rsidP="00711245">
      <w:pPr>
        <w:pStyle w:val="ListParagraph"/>
        <w:numPr>
          <w:ilvl w:val="1"/>
          <w:numId w:val="14"/>
        </w:numPr>
        <w:spacing w:after="160" w:line="276" w:lineRule="auto"/>
        <w:contextualSpacing/>
        <w:rPr>
          <w:rFonts w:asciiTheme="minorHAnsi" w:hAnsiTheme="minorHAnsi" w:cs="Arial"/>
          <w:sz w:val="22"/>
          <w:szCs w:val="22"/>
        </w:rPr>
      </w:pPr>
      <w:r w:rsidRPr="00711245">
        <w:rPr>
          <w:rFonts w:asciiTheme="minorHAnsi" w:hAnsiTheme="minorHAnsi" w:cs="Arial"/>
          <w:sz w:val="22"/>
          <w:szCs w:val="22"/>
        </w:rPr>
        <w:t>de opdracht “neuzen naar links”/weg te kijken van de (Amerikaanse) hotdogs</w:t>
      </w:r>
    </w:p>
    <w:p w:rsidR="004C4B4F" w:rsidRPr="00711245" w:rsidRDefault="004C4B4F" w:rsidP="00711245">
      <w:pPr>
        <w:pStyle w:val="ListParagraph"/>
        <w:numPr>
          <w:ilvl w:val="1"/>
          <w:numId w:val="14"/>
        </w:numPr>
        <w:spacing w:after="160" w:line="276" w:lineRule="auto"/>
        <w:contextualSpacing/>
        <w:rPr>
          <w:rFonts w:asciiTheme="minorHAnsi" w:hAnsiTheme="minorHAnsi" w:cs="Arial"/>
          <w:sz w:val="22"/>
          <w:szCs w:val="22"/>
        </w:rPr>
      </w:pPr>
      <w:r w:rsidRPr="00711245">
        <w:rPr>
          <w:rFonts w:asciiTheme="minorHAnsi" w:hAnsiTheme="minorHAnsi" w:cs="Arial"/>
          <w:sz w:val="22"/>
          <w:szCs w:val="22"/>
        </w:rPr>
        <w:t>de omschrijving van de landen als leerlingen van de school voor)satellieten (van de Sovjet-Unie)</w:t>
      </w:r>
    </w:p>
    <w:p w:rsidR="004C4B4F" w:rsidRPr="00711245" w:rsidRDefault="004C4B4F" w:rsidP="00711245">
      <w:pPr>
        <w:pStyle w:val="ListParagraph"/>
        <w:numPr>
          <w:ilvl w:val="1"/>
          <w:numId w:val="14"/>
        </w:numPr>
        <w:spacing w:after="160" w:line="276" w:lineRule="auto"/>
        <w:contextualSpacing/>
        <w:rPr>
          <w:rFonts w:asciiTheme="minorHAnsi" w:hAnsiTheme="minorHAnsi" w:cs="Arial"/>
          <w:sz w:val="22"/>
          <w:szCs w:val="22"/>
        </w:rPr>
      </w:pPr>
      <w:r w:rsidRPr="00711245">
        <w:rPr>
          <w:rFonts w:asciiTheme="minorHAnsi" w:hAnsiTheme="minorHAnsi" w:cs="Arial"/>
          <w:sz w:val="22"/>
          <w:szCs w:val="22"/>
        </w:rPr>
        <w:t>de afwerende paraplu/gezichtsuitdrukking van Molotov</w:t>
      </w:r>
    </w:p>
    <w:p w:rsidR="004C4B4F" w:rsidRPr="00711245" w:rsidRDefault="004C4B4F" w:rsidP="00711245">
      <w:pPr>
        <w:pStyle w:val="ListParagraph"/>
        <w:numPr>
          <w:ilvl w:val="0"/>
          <w:numId w:val="14"/>
        </w:numPr>
        <w:spacing w:after="160" w:line="276" w:lineRule="auto"/>
        <w:contextualSpacing/>
        <w:rPr>
          <w:rFonts w:asciiTheme="minorHAnsi" w:hAnsiTheme="minorHAnsi" w:cs="Arial"/>
          <w:sz w:val="22"/>
          <w:szCs w:val="22"/>
        </w:rPr>
      </w:pPr>
      <w:r w:rsidRPr="00711245">
        <w:rPr>
          <w:rFonts w:asciiTheme="minorHAnsi" w:hAnsiTheme="minorHAnsi" w:cs="Arial"/>
          <w:sz w:val="22"/>
          <w:szCs w:val="22"/>
        </w:rPr>
        <w:t>geeft de tekenaar hier de mening weer dat er sprake is van een ongelijke(machts)verhouding (want de Sovjet Unie dwingt de Oost- Europese landen af te zien van deelname aan het Marshallplan) 1</w:t>
      </w:r>
    </w:p>
    <w:p w:rsidR="004C4B4F" w:rsidRPr="00711245" w:rsidRDefault="004C4B4F" w:rsidP="00711245">
      <w:pPr>
        <w:pStyle w:val="ListParagraph"/>
        <w:numPr>
          <w:ilvl w:val="0"/>
          <w:numId w:val="14"/>
        </w:numPr>
        <w:spacing w:after="160" w:line="276" w:lineRule="auto"/>
        <w:contextualSpacing/>
        <w:rPr>
          <w:rFonts w:asciiTheme="minorHAnsi" w:hAnsiTheme="minorHAnsi" w:cs="Arial"/>
          <w:sz w:val="22"/>
          <w:szCs w:val="22"/>
        </w:rPr>
      </w:pPr>
      <w:r w:rsidRPr="00711245">
        <w:rPr>
          <w:rFonts w:asciiTheme="minorHAnsi" w:hAnsiTheme="minorHAnsi" w:cs="Arial"/>
          <w:sz w:val="22"/>
          <w:szCs w:val="22"/>
        </w:rPr>
        <w:t>De Sovjet-Unie neemt niet deel aan het Marshallplan omdat zij wilde voorkomen dat de Verenigde Staten controle kregen over gebieden die voor de Sovjet- Unie van strategisch belang waren / zich bedreigd voelde door de Verenigde Staten / geen kapitalistische inmenging  wilde 1</w:t>
      </w:r>
    </w:p>
    <w:p w:rsidR="00383077" w:rsidRPr="00711245" w:rsidRDefault="00383077" w:rsidP="00711245">
      <w:pPr>
        <w:spacing w:line="276" w:lineRule="auto"/>
        <w:rPr>
          <w:rFonts w:asciiTheme="minorHAnsi" w:hAnsiTheme="minorHAnsi" w:cs="Arial"/>
          <w:b/>
          <w:sz w:val="22"/>
          <w:szCs w:val="22"/>
        </w:rPr>
      </w:pPr>
    </w:p>
    <w:p w:rsidR="00383077" w:rsidRPr="00711245" w:rsidRDefault="00383077" w:rsidP="00711245">
      <w:pPr>
        <w:spacing w:line="276" w:lineRule="auto"/>
        <w:rPr>
          <w:rFonts w:asciiTheme="minorHAnsi" w:hAnsiTheme="minorHAnsi" w:cs="Arial"/>
          <w:b/>
          <w:sz w:val="22"/>
          <w:szCs w:val="22"/>
        </w:rPr>
      </w:pPr>
      <w:r w:rsidRPr="00711245">
        <w:rPr>
          <w:rFonts w:asciiTheme="minorHAnsi" w:hAnsiTheme="minorHAnsi" w:cs="Arial"/>
          <w:b/>
          <w:sz w:val="22"/>
          <w:szCs w:val="22"/>
        </w:rPr>
        <w:t xml:space="preserve">Opdracht 33 (h 2015, 27 - </w:t>
      </w:r>
      <w:r w:rsidR="00136A5E" w:rsidRPr="00711245">
        <w:rPr>
          <w:rFonts w:asciiTheme="minorHAnsi" w:hAnsiTheme="minorHAnsi" w:cs="Arial"/>
          <w:b/>
          <w:sz w:val="22"/>
          <w:szCs w:val="22"/>
        </w:rPr>
        <w:t>46</w:t>
      </w:r>
      <w:r w:rsidRPr="00711245">
        <w:rPr>
          <w:rFonts w:asciiTheme="minorHAnsi" w:hAnsiTheme="minorHAnsi" w:cs="Arial"/>
          <w:b/>
          <w:sz w:val="22"/>
          <w:szCs w:val="22"/>
        </w:rPr>
        <w:t>)</w:t>
      </w:r>
    </w:p>
    <w:p w:rsidR="00383077" w:rsidRPr="00711245" w:rsidRDefault="00383077" w:rsidP="00711245">
      <w:pPr>
        <w:spacing w:line="276" w:lineRule="auto"/>
        <w:rPr>
          <w:rFonts w:asciiTheme="minorHAnsi" w:hAnsiTheme="minorHAnsi" w:cs="Arial"/>
          <w:b/>
          <w:sz w:val="22"/>
          <w:szCs w:val="22"/>
        </w:rPr>
      </w:pPr>
    </w:p>
    <w:p w:rsidR="00383077" w:rsidRPr="00711245" w:rsidRDefault="00383077" w:rsidP="00711245">
      <w:pPr>
        <w:spacing w:line="276" w:lineRule="auto"/>
        <w:rPr>
          <w:rFonts w:asciiTheme="minorHAnsi" w:hAnsiTheme="minorHAnsi" w:cs="Arial"/>
          <w:b/>
          <w:sz w:val="22"/>
          <w:szCs w:val="22"/>
        </w:rPr>
      </w:pPr>
      <w:r w:rsidRPr="00711245">
        <w:rPr>
          <w:rFonts w:asciiTheme="minorHAnsi" w:hAnsiTheme="minorHAnsi" w:cs="Arial"/>
          <w:b/>
          <w:sz w:val="22"/>
          <w:szCs w:val="22"/>
        </w:rPr>
        <w:t xml:space="preserve">Bron </w:t>
      </w:r>
    </w:p>
    <w:p w:rsidR="00383077" w:rsidRPr="00711245" w:rsidRDefault="00383077" w:rsidP="00711245">
      <w:pPr>
        <w:spacing w:line="276" w:lineRule="auto"/>
        <w:rPr>
          <w:rFonts w:asciiTheme="minorHAnsi" w:hAnsiTheme="minorHAnsi" w:cs="Arial"/>
          <w:sz w:val="22"/>
          <w:szCs w:val="22"/>
        </w:rPr>
      </w:pPr>
    </w:p>
    <w:p w:rsidR="00383077" w:rsidRPr="00711245" w:rsidRDefault="00383077" w:rsidP="00711245">
      <w:pPr>
        <w:spacing w:line="276" w:lineRule="auto"/>
        <w:rPr>
          <w:rFonts w:asciiTheme="minorHAnsi" w:hAnsiTheme="minorHAnsi" w:cs="Arial"/>
          <w:i/>
          <w:sz w:val="22"/>
          <w:szCs w:val="22"/>
        </w:rPr>
      </w:pPr>
      <w:r w:rsidRPr="00711245">
        <w:rPr>
          <w:rFonts w:asciiTheme="minorHAnsi" w:hAnsiTheme="minorHAnsi" w:cs="Arial"/>
          <w:i/>
          <w:sz w:val="22"/>
          <w:szCs w:val="22"/>
        </w:rPr>
        <w:t>Op 24 oktober 1947 wordt de Amerikaanse striptekenaar Walt Disney ondervraagd door Robert E. Stripling, hoofd onderzoek van de commissie van 'anti-Amerikaanse activiteiten' van het Amerikaanse Huis van Afgevaardigden:</w:t>
      </w:r>
    </w:p>
    <w:p w:rsidR="00383077" w:rsidRPr="00711245" w:rsidRDefault="00383077" w:rsidP="00711245">
      <w:pPr>
        <w:spacing w:line="276" w:lineRule="auto"/>
        <w:rPr>
          <w:rFonts w:asciiTheme="minorHAnsi" w:hAnsiTheme="minorHAnsi" w:cs="Arial"/>
          <w:sz w:val="22"/>
          <w:szCs w:val="22"/>
        </w:rPr>
      </w:pPr>
    </w:p>
    <w:p w:rsidR="00383077" w:rsidRPr="00711245" w:rsidRDefault="00383077" w:rsidP="00711245">
      <w:pPr>
        <w:spacing w:line="276" w:lineRule="auto"/>
        <w:rPr>
          <w:rFonts w:asciiTheme="minorHAnsi" w:hAnsiTheme="minorHAnsi" w:cs="Arial"/>
          <w:sz w:val="22"/>
          <w:szCs w:val="22"/>
        </w:rPr>
      </w:pPr>
      <w:r w:rsidRPr="00711245">
        <w:rPr>
          <w:rFonts w:asciiTheme="minorHAnsi" w:hAnsiTheme="minorHAnsi" w:cs="Arial"/>
          <w:sz w:val="22"/>
          <w:szCs w:val="22"/>
        </w:rPr>
        <w:t>Stripling:</w:t>
      </w:r>
      <w:r w:rsidRPr="00711245">
        <w:rPr>
          <w:rFonts w:asciiTheme="minorHAnsi" w:hAnsiTheme="minorHAnsi" w:cs="Arial"/>
          <w:sz w:val="22"/>
          <w:szCs w:val="22"/>
        </w:rPr>
        <w:tab/>
        <w:t>Wat is uw beroep?</w:t>
      </w:r>
    </w:p>
    <w:p w:rsidR="00383077" w:rsidRPr="00711245" w:rsidRDefault="00383077" w:rsidP="00711245">
      <w:pPr>
        <w:spacing w:line="276" w:lineRule="auto"/>
        <w:rPr>
          <w:rFonts w:asciiTheme="minorHAnsi" w:hAnsiTheme="minorHAnsi" w:cs="Arial"/>
          <w:sz w:val="22"/>
          <w:szCs w:val="22"/>
        </w:rPr>
      </w:pPr>
      <w:r w:rsidRPr="00711245">
        <w:rPr>
          <w:rFonts w:asciiTheme="minorHAnsi" w:hAnsiTheme="minorHAnsi" w:cs="Arial"/>
          <w:sz w:val="22"/>
          <w:szCs w:val="22"/>
        </w:rPr>
        <w:t>Disney:</w:t>
      </w:r>
      <w:r w:rsidRPr="00711245">
        <w:rPr>
          <w:rFonts w:asciiTheme="minorHAnsi" w:hAnsiTheme="minorHAnsi" w:cs="Arial"/>
          <w:sz w:val="22"/>
          <w:szCs w:val="22"/>
        </w:rPr>
        <w:tab/>
      </w:r>
      <w:r w:rsidRPr="00711245">
        <w:rPr>
          <w:rFonts w:asciiTheme="minorHAnsi" w:hAnsiTheme="minorHAnsi" w:cs="Arial"/>
          <w:sz w:val="22"/>
          <w:szCs w:val="22"/>
        </w:rPr>
        <w:tab/>
        <w:t>Nou, ik ben producer van tekenfilms.</w:t>
      </w:r>
    </w:p>
    <w:p w:rsidR="00383077" w:rsidRPr="00711245" w:rsidRDefault="00383077" w:rsidP="00711245">
      <w:pPr>
        <w:spacing w:line="276" w:lineRule="auto"/>
        <w:rPr>
          <w:rFonts w:asciiTheme="minorHAnsi" w:hAnsiTheme="minorHAnsi" w:cs="Arial"/>
          <w:sz w:val="22"/>
          <w:szCs w:val="22"/>
        </w:rPr>
      </w:pPr>
      <w:r w:rsidRPr="00711245">
        <w:rPr>
          <w:rFonts w:asciiTheme="minorHAnsi" w:hAnsiTheme="minorHAnsi" w:cs="Arial"/>
          <w:sz w:val="22"/>
          <w:szCs w:val="22"/>
        </w:rPr>
        <w:t>Stripling:</w:t>
      </w:r>
      <w:r w:rsidRPr="00711245">
        <w:rPr>
          <w:rFonts w:asciiTheme="minorHAnsi" w:hAnsiTheme="minorHAnsi" w:cs="Arial"/>
          <w:sz w:val="22"/>
          <w:szCs w:val="22"/>
        </w:rPr>
        <w:tab/>
        <w:t>Heeft u ooit last gehad van communisten die bij uw studio in dienst waren?</w:t>
      </w:r>
    </w:p>
    <w:p w:rsidR="00383077" w:rsidRPr="00711245" w:rsidRDefault="00383077" w:rsidP="00711245">
      <w:pPr>
        <w:spacing w:line="276" w:lineRule="auto"/>
        <w:ind w:left="1410" w:hanging="1410"/>
        <w:rPr>
          <w:rFonts w:asciiTheme="minorHAnsi" w:hAnsiTheme="minorHAnsi" w:cs="Arial"/>
          <w:sz w:val="22"/>
          <w:szCs w:val="22"/>
        </w:rPr>
      </w:pPr>
      <w:r w:rsidRPr="00711245">
        <w:rPr>
          <w:rFonts w:asciiTheme="minorHAnsi" w:hAnsiTheme="minorHAnsi" w:cs="Arial"/>
          <w:sz w:val="22"/>
          <w:szCs w:val="22"/>
        </w:rPr>
        <w:t>Disney:</w:t>
      </w:r>
      <w:r w:rsidRPr="00711245">
        <w:rPr>
          <w:rFonts w:asciiTheme="minorHAnsi" w:hAnsiTheme="minorHAnsi" w:cs="Arial"/>
          <w:sz w:val="22"/>
          <w:szCs w:val="22"/>
        </w:rPr>
        <w:tab/>
      </w:r>
      <w:r w:rsidRPr="00711245">
        <w:rPr>
          <w:rFonts w:asciiTheme="minorHAnsi" w:hAnsiTheme="minorHAnsi" w:cs="Arial"/>
          <w:sz w:val="22"/>
          <w:szCs w:val="22"/>
        </w:rPr>
        <w:tab/>
        <w:t>Jazeker, in het verleden had ik wel mensen in dienst van wie ik het sterke gevoel heb dat ze communist waren.</w:t>
      </w:r>
    </w:p>
    <w:p w:rsidR="00383077" w:rsidRPr="00711245" w:rsidRDefault="00383077" w:rsidP="00711245">
      <w:pPr>
        <w:spacing w:line="276" w:lineRule="auto"/>
        <w:rPr>
          <w:rFonts w:asciiTheme="minorHAnsi" w:hAnsiTheme="minorHAnsi" w:cs="Arial"/>
          <w:sz w:val="22"/>
          <w:szCs w:val="22"/>
        </w:rPr>
      </w:pPr>
      <w:r w:rsidRPr="00711245">
        <w:rPr>
          <w:rFonts w:asciiTheme="minorHAnsi" w:hAnsiTheme="minorHAnsi" w:cs="Arial"/>
          <w:sz w:val="22"/>
          <w:szCs w:val="22"/>
        </w:rPr>
        <w:t>Stripling:</w:t>
      </w:r>
      <w:r w:rsidRPr="00711245">
        <w:rPr>
          <w:rFonts w:asciiTheme="minorHAnsi" w:hAnsiTheme="minorHAnsi" w:cs="Arial"/>
          <w:sz w:val="22"/>
          <w:szCs w:val="22"/>
        </w:rPr>
        <w:tab/>
        <w:t>Het is toch zo, meneer Disney, dat er in uw bedrijf is gestaakt?</w:t>
      </w:r>
    </w:p>
    <w:p w:rsidR="00383077" w:rsidRPr="00711245" w:rsidRDefault="00383077" w:rsidP="00711245">
      <w:pPr>
        <w:spacing w:line="276" w:lineRule="auto"/>
        <w:rPr>
          <w:rFonts w:asciiTheme="minorHAnsi" w:hAnsiTheme="minorHAnsi" w:cs="Arial"/>
          <w:sz w:val="22"/>
          <w:szCs w:val="22"/>
        </w:rPr>
      </w:pPr>
      <w:r w:rsidRPr="00711245">
        <w:rPr>
          <w:rFonts w:asciiTheme="minorHAnsi" w:hAnsiTheme="minorHAnsi" w:cs="Arial"/>
          <w:sz w:val="22"/>
          <w:szCs w:val="22"/>
        </w:rPr>
        <w:t>Disney:</w:t>
      </w:r>
      <w:r w:rsidRPr="00711245">
        <w:rPr>
          <w:rFonts w:asciiTheme="minorHAnsi" w:hAnsiTheme="minorHAnsi" w:cs="Arial"/>
          <w:sz w:val="22"/>
          <w:szCs w:val="22"/>
        </w:rPr>
        <w:tab/>
      </w:r>
      <w:r w:rsidRPr="00711245">
        <w:rPr>
          <w:rFonts w:asciiTheme="minorHAnsi" w:hAnsiTheme="minorHAnsi" w:cs="Arial"/>
          <w:sz w:val="22"/>
          <w:szCs w:val="22"/>
        </w:rPr>
        <w:tab/>
        <w:t>Ja.</w:t>
      </w:r>
    </w:p>
    <w:p w:rsidR="00383077" w:rsidRPr="00711245" w:rsidRDefault="00383077" w:rsidP="00711245">
      <w:pPr>
        <w:spacing w:line="276" w:lineRule="auto"/>
        <w:ind w:left="1410" w:hanging="1410"/>
        <w:rPr>
          <w:rFonts w:asciiTheme="minorHAnsi" w:hAnsiTheme="minorHAnsi" w:cs="Arial"/>
          <w:sz w:val="22"/>
          <w:szCs w:val="22"/>
        </w:rPr>
      </w:pPr>
      <w:r w:rsidRPr="00711245">
        <w:rPr>
          <w:rFonts w:asciiTheme="minorHAnsi" w:hAnsiTheme="minorHAnsi" w:cs="Arial"/>
          <w:sz w:val="22"/>
          <w:szCs w:val="22"/>
        </w:rPr>
        <w:t>Stripling:</w:t>
      </w:r>
      <w:r w:rsidRPr="00711245">
        <w:rPr>
          <w:rFonts w:asciiTheme="minorHAnsi" w:hAnsiTheme="minorHAnsi" w:cs="Arial"/>
          <w:sz w:val="22"/>
          <w:szCs w:val="22"/>
        </w:rPr>
        <w:tab/>
        <w:t>Was naar uw mening deze staking georganiseerd door leden van de communistische partij?</w:t>
      </w:r>
    </w:p>
    <w:p w:rsidR="00383077" w:rsidRPr="00711245" w:rsidRDefault="00383077" w:rsidP="00711245">
      <w:pPr>
        <w:spacing w:line="276" w:lineRule="auto"/>
        <w:ind w:left="1410" w:hanging="1410"/>
        <w:rPr>
          <w:rFonts w:asciiTheme="minorHAnsi" w:hAnsiTheme="minorHAnsi" w:cs="Arial"/>
          <w:sz w:val="22"/>
          <w:szCs w:val="22"/>
        </w:rPr>
      </w:pPr>
      <w:r w:rsidRPr="00711245">
        <w:rPr>
          <w:rFonts w:asciiTheme="minorHAnsi" w:hAnsiTheme="minorHAnsi" w:cs="Arial"/>
          <w:sz w:val="22"/>
          <w:szCs w:val="22"/>
        </w:rPr>
        <w:t>Disney:</w:t>
      </w:r>
      <w:r w:rsidRPr="00711245">
        <w:rPr>
          <w:rFonts w:asciiTheme="minorHAnsi" w:hAnsiTheme="minorHAnsi" w:cs="Arial"/>
          <w:sz w:val="22"/>
          <w:szCs w:val="22"/>
        </w:rPr>
        <w:tab/>
      </w:r>
      <w:r w:rsidRPr="00711245">
        <w:rPr>
          <w:rFonts w:asciiTheme="minorHAnsi" w:hAnsiTheme="minorHAnsi" w:cs="Arial"/>
          <w:sz w:val="22"/>
          <w:szCs w:val="22"/>
        </w:rPr>
        <w:tab/>
        <w:t>Jazeker, dat bleek wel na verloop van tijd. Ik heb het sterke gevoel dat een communistische cel probeerde mijn tekenaars te ronselen en dat ze dat ook nog lukte. (…)</w:t>
      </w:r>
    </w:p>
    <w:p w:rsidR="00383077" w:rsidRPr="00711245" w:rsidRDefault="00383077" w:rsidP="00711245">
      <w:pPr>
        <w:spacing w:line="276" w:lineRule="auto"/>
        <w:ind w:left="1410" w:hanging="1410"/>
        <w:rPr>
          <w:rFonts w:asciiTheme="minorHAnsi" w:hAnsiTheme="minorHAnsi" w:cs="Arial"/>
          <w:sz w:val="22"/>
          <w:szCs w:val="22"/>
        </w:rPr>
      </w:pPr>
      <w:r w:rsidRPr="00711245">
        <w:rPr>
          <w:rFonts w:asciiTheme="minorHAnsi" w:hAnsiTheme="minorHAnsi" w:cs="Arial"/>
          <w:sz w:val="22"/>
          <w:szCs w:val="22"/>
        </w:rPr>
        <w:t>Stripling:</w:t>
      </w:r>
      <w:r w:rsidRPr="00711245">
        <w:rPr>
          <w:rFonts w:asciiTheme="minorHAnsi" w:hAnsiTheme="minorHAnsi" w:cs="Arial"/>
          <w:sz w:val="22"/>
          <w:szCs w:val="22"/>
        </w:rPr>
        <w:tab/>
        <w:t>Kunt u individuen noemen die tijdens de staking actief waren en van wie u denkt dat het communisten zijn?</w:t>
      </w:r>
    </w:p>
    <w:p w:rsidR="00383077" w:rsidRPr="00711245" w:rsidRDefault="00383077" w:rsidP="00711245">
      <w:pPr>
        <w:spacing w:line="276" w:lineRule="auto"/>
        <w:ind w:left="1410" w:hanging="1410"/>
        <w:rPr>
          <w:rFonts w:asciiTheme="minorHAnsi" w:hAnsiTheme="minorHAnsi" w:cs="Arial"/>
          <w:sz w:val="22"/>
          <w:szCs w:val="22"/>
        </w:rPr>
      </w:pPr>
      <w:r w:rsidRPr="00711245">
        <w:rPr>
          <w:rFonts w:asciiTheme="minorHAnsi" w:hAnsiTheme="minorHAnsi" w:cs="Arial"/>
          <w:sz w:val="22"/>
          <w:szCs w:val="22"/>
        </w:rPr>
        <w:t>Disney:</w:t>
      </w:r>
      <w:r w:rsidRPr="00711245">
        <w:rPr>
          <w:rFonts w:asciiTheme="minorHAnsi" w:hAnsiTheme="minorHAnsi" w:cs="Arial"/>
          <w:sz w:val="22"/>
          <w:szCs w:val="22"/>
        </w:rPr>
        <w:tab/>
      </w:r>
      <w:r w:rsidRPr="00711245">
        <w:rPr>
          <w:rFonts w:asciiTheme="minorHAnsi" w:hAnsiTheme="minorHAnsi" w:cs="Arial"/>
          <w:sz w:val="22"/>
          <w:szCs w:val="22"/>
        </w:rPr>
        <w:tab/>
        <w:t>Nou, ik heb wel het gevoel dat er een kunstenaar in mijn bedrijf is die in aanmerking komt. (…) Hij was niet echt een activist. Maar hij was wel het brein achter de acties, en ik denk dat hij een communist is. Hij heet David Hilberman.</w:t>
      </w:r>
    </w:p>
    <w:p w:rsidR="00383077" w:rsidRPr="00711245" w:rsidRDefault="00383077" w:rsidP="00711245">
      <w:pPr>
        <w:spacing w:line="276" w:lineRule="auto"/>
        <w:rPr>
          <w:rFonts w:asciiTheme="minorHAnsi" w:hAnsiTheme="minorHAnsi" w:cs="Arial"/>
          <w:sz w:val="22"/>
          <w:szCs w:val="22"/>
        </w:rPr>
      </w:pPr>
      <w:r w:rsidRPr="00711245">
        <w:rPr>
          <w:rFonts w:asciiTheme="minorHAnsi" w:hAnsiTheme="minorHAnsi" w:cs="Arial"/>
          <w:sz w:val="22"/>
          <w:szCs w:val="22"/>
        </w:rPr>
        <w:t>Stripling:</w:t>
      </w:r>
      <w:r w:rsidRPr="00711245">
        <w:rPr>
          <w:rFonts w:asciiTheme="minorHAnsi" w:hAnsiTheme="minorHAnsi" w:cs="Arial"/>
          <w:sz w:val="22"/>
          <w:szCs w:val="22"/>
        </w:rPr>
        <w:tab/>
        <w:t>Hoe spel je dat?</w:t>
      </w:r>
    </w:p>
    <w:p w:rsidR="00383077" w:rsidRPr="00711245" w:rsidRDefault="00383077" w:rsidP="00711245">
      <w:pPr>
        <w:spacing w:line="276" w:lineRule="auto"/>
        <w:ind w:left="1410" w:hanging="1410"/>
        <w:rPr>
          <w:rFonts w:asciiTheme="minorHAnsi" w:hAnsiTheme="minorHAnsi" w:cs="Arial"/>
          <w:sz w:val="22"/>
          <w:szCs w:val="22"/>
        </w:rPr>
      </w:pPr>
      <w:r w:rsidRPr="00711245">
        <w:rPr>
          <w:rFonts w:asciiTheme="minorHAnsi" w:hAnsiTheme="minorHAnsi" w:cs="Arial"/>
          <w:sz w:val="22"/>
          <w:szCs w:val="22"/>
        </w:rPr>
        <w:lastRenderedPageBreak/>
        <w:t>Disney:</w:t>
      </w:r>
      <w:r w:rsidRPr="00711245">
        <w:rPr>
          <w:rFonts w:asciiTheme="minorHAnsi" w:hAnsiTheme="minorHAnsi" w:cs="Arial"/>
          <w:sz w:val="22"/>
          <w:szCs w:val="22"/>
        </w:rPr>
        <w:tab/>
      </w:r>
      <w:r w:rsidRPr="00711245">
        <w:rPr>
          <w:rFonts w:asciiTheme="minorHAnsi" w:hAnsiTheme="minorHAnsi" w:cs="Arial"/>
          <w:sz w:val="22"/>
          <w:szCs w:val="22"/>
        </w:rPr>
        <w:tab/>
        <w:t>H-i-l-b-e-r-m-a-n, geloof ik. Ik heb zijn dossier nog eens bekeken en ik ontdekte dat hij in de eerste plaats geen godsdienst had ingevuld en in de tweede plaats dat hij lange tijd in Moskou had gestudeerd, kunstgeschiedenis of zoiets. (…)</w:t>
      </w:r>
    </w:p>
    <w:p w:rsidR="00383077" w:rsidRPr="00711245" w:rsidRDefault="00383077" w:rsidP="00711245">
      <w:pPr>
        <w:spacing w:line="276" w:lineRule="auto"/>
        <w:ind w:left="1410" w:hanging="1410"/>
        <w:rPr>
          <w:rFonts w:asciiTheme="minorHAnsi" w:hAnsiTheme="minorHAnsi" w:cs="Arial"/>
          <w:sz w:val="22"/>
          <w:szCs w:val="22"/>
        </w:rPr>
      </w:pPr>
      <w:r w:rsidRPr="00711245">
        <w:rPr>
          <w:rFonts w:asciiTheme="minorHAnsi" w:hAnsiTheme="minorHAnsi" w:cs="Arial"/>
          <w:sz w:val="22"/>
          <w:szCs w:val="22"/>
        </w:rPr>
        <w:t>Stripling:</w:t>
      </w:r>
      <w:r w:rsidRPr="00711245">
        <w:rPr>
          <w:rFonts w:asciiTheme="minorHAnsi" w:hAnsiTheme="minorHAnsi" w:cs="Arial"/>
          <w:sz w:val="22"/>
          <w:szCs w:val="22"/>
        </w:rPr>
        <w:tab/>
        <w:t>Wat is uw persoonlijke opvatting over de communistische partij, mijnheer Disney? Is het eigenlijk wel een politieke partij?</w:t>
      </w:r>
    </w:p>
    <w:p w:rsidR="00383077" w:rsidRPr="00711245" w:rsidRDefault="00383077" w:rsidP="00711245">
      <w:pPr>
        <w:spacing w:line="276" w:lineRule="auto"/>
        <w:rPr>
          <w:rFonts w:asciiTheme="minorHAnsi" w:hAnsiTheme="minorHAnsi" w:cs="Arial"/>
          <w:sz w:val="22"/>
          <w:szCs w:val="22"/>
        </w:rPr>
      </w:pPr>
      <w:r w:rsidRPr="00711245">
        <w:rPr>
          <w:rFonts w:asciiTheme="minorHAnsi" w:hAnsiTheme="minorHAnsi" w:cs="Arial"/>
          <w:sz w:val="22"/>
          <w:szCs w:val="22"/>
        </w:rPr>
        <w:t>Disney:</w:t>
      </w:r>
      <w:r w:rsidRPr="00711245">
        <w:rPr>
          <w:rFonts w:asciiTheme="minorHAnsi" w:hAnsiTheme="minorHAnsi" w:cs="Arial"/>
          <w:sz w:val="22"/>
          <w:szCs w:val="22"/>
        </w:rPr>
        <w:tab/>
      </w:r>
      <w:r w:rsidRPr="00711245">
        <w:rPr>
          <w:rFonts w:asciiTheme="minorHAnsi" w:hAnsiTheme="minorHAnsi" w:cs="Arial"/>
          <w:sz w:val="22"/>
          <w:szCs w:val="22"/>
        </w:rPr>
        <w:tab/>
        <w:t>Nee, volgens mij is het geen politieke partij. Volgens mij is het iets on-Amerikaans.</w:t>
      </w:r>
    </w:p>
    <w:p w:rsidR="00383077" w:rsidRPr="00711245" w:rsidRDefault="00383077" w:rsidP="00711245">
      <w:pPr>
        <w:spacing w:line="276" w:lineRule="auto"/>
        <w:rPr>
          <w:rFonts w:asciiTheme="minorHAnsi" w:hAnsiTheme="minorHAnsi" w:cs="Arial"/>
          <w:sz w:val="22"/>
          <w:szCs w:val="22"/>
        </w:rPr>
      </w:pPr>
    </w:p>
    <w:p w:rsidR="00383077" w:rsidRPr="00711245" w:rsidRDefault="00383077" w:rsidP="00711245">
      <w:pPr>
        <w:spacing w:line="276" w:lineRule="auto"/>
        <w:rPr>
          <w:rFonts w:asciiTheme="minorHAnsi" w:hAnsiTheme="minorHAnsi" w:cs="Arial"/>
          <w:b/>
          <w:sz w:val="22"/>
          <w:szCs w:val="22"/>
        </w:rPr>
      </w:pPr>
    </w:p>
    <w:p w:rsidR="00383077" w:rsidRPr="00711245" w:rsidRDefault="00383077" w:rsidP="00711245">
      <w:pPr>
        <w:spacing w:line="276" w:lineRule="auto"/>
        <w:rPr>
          <w:rFonts w:asciiTheme="minorHAnsi" w:hAnsiTheme="minorHAnsi" w:cs="Arial"/>
          <w:i/>
          <w:sz w:val="22"/>
          <w:szCs w:val="22"/>
        </w:rPr>
      </w:pPr>
      <w:r w:rsidRPr="00711245">
        <w:rPr>
          <w:rFonts w:asciiTheme="minorHAnsi" w:hAnsiTheme="minorHAnsi" w:cs="Arial"/>
          <w:i/>
          <w:sz w:val="22"/>
          <w:szCs w:val="22"/>
        </w:rPr>
        <w:t>Gebruik de bron.</w:t>
      </w:r>
    </w:p>
    <w:p w:rsidR="00383077" w:rsidRPr="00711245" w:rsidRDefault="00383077" w:rsidP="00711245">
      <w:pPr>
        <w:spacing w:line="276" w:lineRule="auto"/>
        <w:rPr>
          <w:rFonts w:asciiTheme="minorHAnsi" w:hAnsiTheme="minorHAnsi" w:cs="Arial"/>
          <w:i/>
          <w:sz w:val="22"/>
          <w:szCs w:val="22"/>
        </w:rPr>
      </w:pPr>
      <w:r w:rsidRPr="00711245">
        <w:rPr>
          <w:rFonts w:asciiTheme="minorHAnsi" w:hAnsiTheme="minorHAnsi" w:cs="Arial"/>
          <w:i/>
          <w:sz w:val="22"/>
          <w:szCs w:val="22"/>
        </w:rPr>
        <w:t xml:space="preserve"> </w:t>
      </w:r>
    </w:p>
    <w:p w:rsidR="00383077" w:rsidRPr="00711245" w:rsidRDefault="00383077" w:rsidP="00711245">
      <w:pPr>
        <w:spacing w:line="276" w:lineRule="auto"/>
        <w:rPr>
          <w:rFonts w:asciiTheme="minorHAnsi" w:hAnsiTheme="minorHAnsi" w:cs="Arial"/>
          <w:sz w:val="22"/>
          <w:szCs w:val="22"/>
        </w:rPr>
      </w:pPr>
      <w:r w:rsidRPr="00711245">
        <w:rPr>
          <w:rFonts w:asciiTheme="minorHAnsi" w:hAnsiTheme="minorHAnsi" w:cs="Arial"/>
          <w:sz w:val="22"/>
          <w:szCs w:val="22"/>
        </w:rPr>
        <w:t xml:space="preserve">Deze bron kan gezien worden als een voorbeeld van 'McCarthyisme'. </w:t>
      </w:r>
    </w:p>
    <w:p w:rsidR="00383077" w:rsidRPr="00711245" w:rsidRDefault="00383077" w:rsidP="00711245">
      <w:pPr>
        <w:spacing w:line="276" w:lineRule="auto"/>
        <w:rPr>
          <w:rFonts w:asciiTheme="minorHAnsi" w:hAnsiTheme="minorHAnsi" w:cs="Arial"/>
          <w:sz w:val="22"/>
          <w:szCs w:val="22"/>
        </w:rPr>
      </w:pPr>
      <w:r w:rsidRPr="00711245">
        <w:rPr>
          <w:rFonts w:asciiTheme="minorHAnsi" w:hAnsiTheme="minorHAnsi" w:cs="Arial"/>
          <w:sz w:val="22"/>
          <w:szCs w:val="22"/>
        </w:rPr>
        <w:t xml:space="preserve">4p  Licht dit toe door uit te leggen: </w:t>
      </w:r>
    </w:p>
    <w:p w:rsidR="00383077" w:rsidRPr="00711245" w:rsidRDefault="00383077" w:rsidP="00711245">
      <w:pPr>
        <w:pStyle w:val="ListParagraph"/>
        <w:numPr>
          <w:ilvl w:val="0"/>
          <w:numId w:val="20"/>
        </w:numPr>
        <w:overflowPunct/>
        <w:autoSpaceDE/>
        <w:autoSpaceDN/>
        <w:adjustRightInd/>
        <w:spacing w:after="160" w:line="276" w:lineRule="auto"/>
        <w:contextualSpacing/>
        <w:textAlignment w:val="auto"/>
        <w:rPr>
          <w:rFonts w:asciiTheme="minorHAnsi" w:hAnsiTheme="minorHAnsi" w:cs="Arial"/>
          <w:sz w:val="22"/>
          <w:szCs w:val="22"/>
        </w:rPr>
      </w:pPr>
      <w:r w:rsidRPr="00711245">
        <w:rPr>
          <w:rFonts w:asciiTheme="minorHAnsi" w:hAnsiTheme="minorHAnsi" w:cs="Arial"/>
          <w:sz w:val="22"/>
          <w:szCs w:val="22"/>
        </w:rPr>
        <w:t xml:space="preserve">met een verwijzing naar de bron, waardoor dit interview gezien kan worden als een voorbeeld van McCarthyisme en </w:t>
      </w:r>
    </w:p>
    <w:p w:rsidR="00383077" w:rsidRPr="00711245" w:rsidRDefault="00383077" w:rsidP="00711245">
      <w:pPr>
        <w:pStyle w:val="ListParagraph"/>
        <w:numPr>
          <w:ilvl w:val="0"/>
          <w:numId w:val="20"/>
        </w:numPr>
        <w:overflowPunct/>
        <w:autoSpaceDE/>
        <w:autoSpaceDN/>
        <w:adjustRightInd/>
        <w:spacing w:after="160" w:line="276" w:lineRule="auto"/>
        <w:contextualSpacing/>
        <w:textAlignment w:val="auto"/>
        <w:rPr>
          <w:rFonts w:asciiTheme="minorHAnsi" w:hAnsiTheme="minorHAnsi" w:cs="Arial"/>
          <w:sz w:val="22"/>
          <w:szCs w:val="22"/>
        </w:rPr>
      </w:pPr>
      <w:r w:rsidRPr="00711245">
        <w:rPr>
          <w:rFonts w:asciiTheme="minorHAnsi" w:hAnsiTheme="minorHAnsi" w:cs="Arial"/>
          <w:sz w:val="22"/>
          <w:szCs w:val="22"/>
        </w:rPr>
        <w:t xml:space="preserve">zonder bron, welk verband er bestond tussen het McCarthyisme en de internationale verhoudingen in de periode 1945-1950. </w:t>
      </w:r>
    </w:p>
    <w:p w:rsidR="002446D6" w:rsidRPr="00711245" w:rsidRDefault="002446D6" w:rsidP="00711245">
      <w:pPr>
        <w:spacing w:after="160" w:line="276" w:lineRule="auto"/>
        <w:contextualSpacing/>
        <w:rPr>
          <w:rFonts w:asciiTheme="minorHAnsi" w:hAnsiTheme="minorHAnsi" w:cs="Arial"/>
          <w:sz w:val="22"/>
          <w:szCs w:val="22"/>
        </w:rPr>
      </w:pPr>
      <w:r w:rsidRPr="00711245">
        <w:rPr>
          <w:rFonts w:asciiTheme="minorHAnsi" w:hAnsiTheme="minorHAnsi" w:cs="Arial"/>
          <w:sz w:val="22"/>
          <w:szCs w:val="22"/>
        </w:rPr>
        <w:t>Antwoord</w:t>
      </w:r>
    </w:p>
    <w:p w:rsidR="002446D6" w:rsidRPr="00711245" w:rsidRDefault="002446D6" w:rsidP="00711245">
      <w:pPr>
        <w:spacing w:after="160" w:line="276" w:lineRule="auto"/>
        <w:contextualSpacing/>
        <w:rPr>
          <w:rFonts w:asciiTheme="minorHAnsi" w:hAnsiTheme="minorHAnsi" w:cs="Arial"/>
          <w:sz w:val="22"/>
          <w:szCs w:val="22"/>
        </w:rPr>
      </w:pPr>
    </w:p>
    <w:p w:rsidR="002446D6" w:rsidRPr="00711245" w:rsidRDefault="002446D6" w:rsidP="00711245">
      <w:pPr>
        <w:spacing w:after="160" w:line="276" w:lineRule="auto"/>
        <w:contextualSpacing/>
        <w:rPr>
          <w:rFonts w:asciiTheme="minorHAnsi" w:hAnsiTheme="minorHAnsi" w:cs="Arial"/>
          <w:sz w:val="22"/>
          <w:szCs w:val="22"/>
        </w:rPr>
      </w:pPr>
      <w:r w:rsidRPr="00711245">
        <w:rPr>
          <w:rFonts w:asciiTheme="minorHAnsi" w:hAnsiTheme="minorHAnsi" w:cs="Arial"/>
          <w:sz w:val="22"/>
          <w:szCs w:val="22"/>
        </w:rPr>
        <w:t>maximumscore 4</w:t>
      </w:r>
    </w:p>
    <w:p w:rsidR="002446D6" w:rsidRPr="00711245" w:rsidRDefault="002446D6" w:rsidP="00711245">
      <w:pPr>
        <w:spacing w:after="160" w:line="276" w:lineRule="auto"/>
        <w:contextualSpacing/>
        <w:rPr>
          <w:rFonts w:asciiTheme="minorHAnsi" w:hAnsiTheme="minorHAnsi" w:cs="Arial"/>
          <w:sz w:val="22"/>
          <w:szCs w:val="22"/>
        </w:rPr>
      </w:pPr>
      <w:r w:rsidRPr="00711245">
        <w:rPr>
          <w:rFonts w:asciiTheme="minorHAnsi" w:hAnsiTheme="minorHAnsi" w:cs="Arial"/>
          <w:sz w:val="22"/>
          <w:szCs w:val="22"/>
        </w:rPr>
        <w:t>Kern van een juist antwoord is:</w:t>
      </w:r>
    </w:p>
    <w:p w:rsidR="002446D6" w:rsidRPr="00711245" w:rsidRDefault="002446D6" w:rsidP="00711245">
      <w:pPr>
        <w:pStyle w:val="ListParagraph"/>
        <w:numPr>
          <w:ilvl w:val="0"/>
          <w:numId w:val="14"/>
        </w:numPr>
        <w:spacing w:after="160" w:line="276" w:lineRule="auto"/>
        <w:contextualSpacing/>
        <w:rPr>
          <w:rFonts w:asciiTheme="minorHAnsi" w:hAnsiTheme="minorHAnsi" w:cs="Arial"/>
          <w:sz w:val="22"/>
          <w:szCs w:val="22"/>
        </w:rPr>
      </w:pPr>
      <w:r w:rsidRPr="00711245">
        <w:rPr>
          <w:rFonts w:asciiTheme="minorHAnsi" w:hAnsiTheme="minorHAnsi" w:cs="Arial"/>
          <w:sz w:val="22"/>
          <w:szCs w:val="22"/>
        </w:rPr>
        <w:t xml:space="preserve">Dit interview heeft als doel communisten in de studio van Walt Disney op te sporen, waardoor het een voorbeeld is van het McCarthyisme (de heksenjacht op communisten in de Verenigde Staten) </w:t>
      </w:r>
    </w:p>
    <w:p w:rsidR="002446D6" w:rsidRPr="00711245" w:rsidRDefault="002446D6" w:rsidP="00711245">
      <w:pPr>
        <w:pStyle w:val="ListParagraph"/>
        <w:numPr>
          <w:ilvl w:val="0"/>
          <w:numId w:val="14"/>
        </w:numPr>
        <w:spacing w:after="160" w:line="276" w:lineRule="auto"/>
        <w:contextualSpacing/>
        <w:rPr>
          <w:rFonts w:asciiTheme="minorHAnsi" w:hAnsiTheme="minorHAnsi" w:cs="Arial"/>
          <w:sz w:val="22"/>
          <w:szCs w:val="22"/>
        </w:rPr>
      </w:pPr>
      <w:r w:rsidRPr="00711245">
        <w:rPr>
          <w:rFonts w:asciiTheme="minorHAnsi" w:hAnsiTheme="minorHAnsi" w:cs="Arial"/>
          <w:sz w:val="22"/>
          <w:szCs w:val="22"/>
        </w:rPr>
        <w:t>Het McCarthyisme kan verklaard worden vanuit de Koude Oorlog, omdat die leidde tot grote angst voor communistische activiteiten in de Verenigde Staten2</w:t>
      </w:r>
    </w:p>
    <w:p w:rsidR="00383077" w:rsidRPr="00711245" w:rsidRDefault="00383077" w:rsidP="00711245">
      <w:pPr>
        <w:spacing w:line="276" w:lineRule="auto"/>
        <w:rPr>
          <w:rFonts w:asciiTheme="minorHAnsi" w:hAnsiTheme="minorHAnsi" w:cs="Arial"/>
          <w:b/>
          <w:sz w:val="22"/>
          <w:szCs w:val="22"/>
        </w:rPr>
      </w:pPr>
    </w:p>
    <w:p w:rsidR="00383077" w:rsidRPr="00711245" w:rsidRDefault="00383077" w:rsidP="00711245">
      <w:pPr>
        <w:spacing w:line="276" w:lineRule="auto"/>
        <w:rPr>
          <w:rFonts w:asciiTheme="minorHAnsi" w:hAnsiTheme="minorHAnsi" w:cs="Arial"/>
          <w:b/>
          <w:sz w:val="22"/>
          <w:szCs w:val="22"/>
        </w:rPr>
      </w:pPr>
      <w:r w:rsidRPr="00711245">
        <w:rPr>
          <w:rFonts w:asciiTheme="minorHAnsi" w:hAnsiTheme="minorHAnsi" w:cs="Arial"/>
          <w:b/>
          <w:sz w:val="22"/>
          <w:szCs w:val="22"/>
        </w:rPr>
        <w:t xml:space="preserve">Opdracht 34 (h 2015, 28 - </w:t>
      </w:r>
      <w:r w:rsidR="00136A5E" w:rsidRPr="00711245">
        <w:rPr>
          <w:rFonts w:asciiTheme="minorHAnsi" w:hAnsiTheme="minorHAnsi" w:cs="Arial"/>
          <w:b/>
          <w:sz w:val="22"/>
          <w:szCs w:val="22"/>
        </w:rPr>
        <w:t>73</w:t>
      </w:r>
      <w:r w:rsidRPr="00711245">
        <w:rPr>
          <w:rFonts w:asciiTheme="minorHAnsi" w:hAnsiTheme="minorHAnsi" w:cs="Arial"/>
          <w:b/>
          <w:sz w:val="22"/>
          <w:szCs w:val="22"/>
        </w:rPr>
        <w:t>)</w:t>
      </w:r>
    </w:p>
    <w:p w:rsidR="00383077" w:rsidRPr="00711245" w:rsidRDefault="00383077" w:rsidP="00711245">
      <w:pPr>
        <w:spacing w:line="276" w:lineRule="auto"/>
        <w:rPr>
          <w:rFonts w:asciiTheme="minorHAnsi" w:hAnsiTheme="minorHAnsi" w:cs="Arial"/>
          <w:sz w:val="22"/>
          <w:szCs w:val="22"/>
        </w:rPr>
      </w:pPr>
      <w:r w:rsidRPr="00711245">
        <w:rPr>
          <w:rFonts w:asciiTheme="minorHAnsi" w:hAnsiTheme="minorHAnsi" w:cs="Arial"/>
          <w:sz w:val="22"/>
          <w:szCs w:val="22"/>
        </w:rPr>
        <w:t xml:space="preserve">De commissie van anti-Amerikaanse activiteiten van het Huis van Afgevaardigden (zie </w:t>
      </w:r>
      <w:r w:rsidR="008B6BAB" w:rsidRPr="00711245">
        <w:rPr>
          <w:rFonts w:asciiTheme="minorHAnsi" w:hAnsiTheme="minorHAnsi" w:cs="Arial"/>
          <w:sz w:val="22"/>
          <w:szCs w:val="22"/>
        </w:rPr>
        <w:t xml:space="preserve">de </w:t>
      </w:r>
      <w:r w:rsidRPr="00711245">
        <w:rPr>
          <w:rFonts w:asciiTheme="minorHAnsi" w:hAnsiTheme="minorHAnsi" w:cs="Arial"/>
          <w:sz w:val="22"/>
          <w:szCs w:val="22"/>
        </w:rPr>
        <w:t xml:space="preserve">bron </w:t>
      </w:r>
      <w:r w:rsidR="008B6BAB" w:rsidRPr="00711245">
        <w:rPr>
          <w:rFonts w:asciiTheme="minorHAnsi" w:hAnsiTheme="minorHAnsi" w:cs="Arial"/>
          <w:sz w:val="22"/>
          <w:szCs w:val="22"/>
        </w:rPr>
        <w:t>uit vraag 33</w:t>
      </w:r>
      <w:r w:rsidRPr="00711245">
        <w:rPr>
          <w:rFonts w:asciiTheme="minorHAnsi" w:hAnsiTheme="minorHAnsi" w:cs="Arial"/>
          <w:sz w:val="22"/>
          <w:szCs w:val="22"/>
        </w:rPr>
        <w:t xml:space="preserve">) heeft veel belangstelling voor filmmakers als Walt Disney. </w:t>
      </w:r>
    </w:p>
    <w:p w:rsidR="00383077" w:rsidRPr="00711245" w:rsidRDefault="00383077" w:rsidP="00711245">
      <w:pPr>
        <w:spacing w:line="276" w:lineRule="auto"/>
        <w:rPr>
          <w:rFonts w:asciiTheme="minorHAnsi" w:hAnsiTheme="minorHAnsi" w:cs="Arial"/>
          <w:sz w:val="22"/>
          <w:szCs w:val="22"/>
        </w:rPr>
      </w:pPr>
      <w:r w:rsidRPr="00711245">
        <w:rPr>
          <w:rFonts w:asciiTheme="minorHAnsi" w:hAnsiTheme="minorHAnsi" w:cs="Arial"/>
          <w:sz w:val="22"/>
          <w:szCs w:val="22"/>
        </w:rPr>
        <w:t xml:space="preserve">2p  Leg uit waarom de commissie een bijzondere belangstelling heeft voor filmmakers. </w:t>
      </w:r>
    </w:p>
    <w:p w:rsidR="004101D6" w:rsidRPr="00711245" w:rsidRDefault="004101D6" w:rsidP="00711245">
      <w:pPr>
        <w:spacing w:line="276" w:lineRule="auto"/>
        <w:rPr>
          <w:rFonts w:asciiTheme="minorHAnsi" w:hAnsiTheme="minorHAnsi" w:cs="Arial"/>
          <w:sz w:val="22"/>
          <w:szCs w:val="22"/>
        </w:rPr>
      </w:pPr>
    </w:p>
    <w:p w:rsidR="004101D6" w:rsidRPr="00711245" w:rsidRDefault="004101D6" w:rsidP="00711245">
      <w:pPr>
        <w:spacing w:line="276" w:lineRule="auto"/>
        <w:rPr>
          <w:rFonts w:asciiTheme="minorHAnsi" w:hAnsiTheme="minorHAnsi" w:cs="Arial"/>
          <w:b/>
          <w:sz w:val="22"/>
          <w:szCs w:val="22"/>
        </w:rPr>
      </w:pPr>
      <w:r w:rsidRPr="00711245">
        <w:rPr>
          <w:rFonts w:asciiTheme="minorHAnsi" w:hAnsiTheme="minorHAnsi" w:cs="Arial"/>
          <w:b/>
          <w:sz w:val="22"/>
          <w:szCs w:val="22"/>
        </w:rPr>
        <w:t>Antwoord</w:t>
      </w:r>
    </w:p>
    <w:p w:rsidR="004101D6" w:rsidRPr="00711245" w:rsidRDefault="004101D6" w:rsidP="00711245">
      <w:pPr>
        <w:spacing w:line="276" w:lineRule="auto"/>
        <w:rPr>
          <w:rFonts w:asciiTheme="minorHAnsi" w:hAnsiTheme="minorHAnsi" w:cs="Arial"/>
          <w:sz w:val="22"/>
          <w:szCs w:val="22"/>
        </w:rPr>
      </w:pPr>
    </w:p>
    <w:p w:rsidR="004101D6" w:rsidRPr="00711245" w:rsidRDefault="004101D6"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maximumscore 2</w:t>
      </w:r>
    </w:p>
    <w:p w:rsidR="004101D6" w:rsidRPr="00711245" w:rsidRDefault="004101D6"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Uit het antwoord moet blijken dat controle over filmmakers onderdeel werd  van de strijd, omdat filmmakers grote invloed hadden op de publieke opinie / een belangrijke rol speelden in het creëren van het vijandbeeld/de propaganda die in de Koude Oorlog van groot belang was.</w:t>
      </w:r>
    </w:p>
    <w:p w:rsidR="004101D6" w:rsidRPr="00711245" w:rsidRDefault="004101D6" w:rsidP="00711245">
      <w:pPr>
        <w:spacing w:line="276" w:lineRule="auto"/>
        <w:rPr>
          <w:rFonts w:asciiTheme="minorHAnsi" w:hAnsiTheme="minorHAnsi" w:cs="Arial"/>
          <w:sz w:val="22"/>
          <w:szCs w:val="22"/>
        </w:rPr>
      </w:pPr>
    </w:p>
    <w:p w:rsidR="00383077" w:rsidRPr="00711245" w:rsidRDefault="00383077" w:rsidP="00711245">
      <w:pPr>
        <w:spacing w:line="276" w:lineRule="auto"/>
        <w:rPr>
          <w:rFonts w:asciiTheme="minorHAnsi" w:hAnsiTheme="minorHAnsi" w:cs="Arial"/>
          <w:sz w:val="22"/>
          <w:szCs w:val="22"/>
        </w:rPr>
      </w:pPr>
    </w:p>
    <w:p w:rsidR="00383077" w:rsidRPr="00711245" w:rsidRDefault="00383077" w:rsidP="00711245">
      <w:pPr>
        <w:spacing w:line="276" w:lineRule="auto"/>
        <w:rPr>
          <w:rFonts w:asciiTheme="minorHAnsi" w:hAnsiTheme="minorHAnsi" w:cs="Arial"/>
          <w:b/>
          <w:sz w:val="22"/>
          <w:szCs w:val="22"/>
        </w:rPr>
      </w:pPr>
      <w:r w:rsidRPr="00711245">
        <w:rPr>
          <w:rFonts w:asciiTheme="minorHAnsi" w:hAnsiTheme="minorHAnsi" w:cs="Arial"/>
          <w:b/>
          <w:sz w:val="22"/>
          <w:szCs w:val="22"/>
        </w:rPr>
        <w:t xml:space="preserve">Opdracht 35 (h 2015, 29 - </w:t>
      </w:r>
      <w:r w:rsidR="00136A5E" w:rsidRPr="00711245">
        <w:rPr>
          <w:rFonts w:asciiTheme="minorHAnsi" w:hAnsiTheme="minorHAnsi" w:cs="Arial"/>
          <w:b/>
          <w:sz w:val="22"/>
          <w:szCs w:val="22"/>
        </w:rPr>
        <w:t>62</w:t>
      </w:r>
      <w:r w:rsidRPr="00711245">
        <w:rPr>
          <w:rFonts w:asciiTheme="minorHAnsi" w:hAnsiTheme="minorHAnsi" w:cs="Arial"/>
          <w:b/>
          <w:sz w:val="22"/>
          <w:szCs w:val="22"/>
        </w:rPr>
        <w:t>)</w:t>
      </w:r>
    </w:p>
    <w:p w:rsidR="00383077" w:rsidRPr="00711245" w:rsidRDefault="00383077" w:rsidP="00711245">
      <w:pPr>
        <w:spacing w:line="276" w:lineRule="auto"/>
        <w:rPr>
          <w:rFonts w:asciiTheme="minorHAnsi" w:hAnsiTheme="minorHAnsi" w:cs="Arial"/>
          <w:sz w:val="22"/>
          <w:szCs w:val="22"/>
        </w:rPr>
      </w:pPr>
      <w:r w:rsidRPr="00711245">
        <w:rPr>
          <w:rFonts w:asciiTheme="minorHAnsi" w:hAnsiTheme="minorHAnsi" w:cs="Arial"/>
          <w:sz w:val="22"/>
          <w:szCs w:val="22"/>
        </w:rPr>
        <w:t>In een toespraak tot het Europese parlement, waarin hij pleit</w:t>
      </w:r>
      <w:r w:rsidR="004E186C" w:rsidRPr="00711245">
        <w:rPr>
          <w:rFonts w:asciiTheme="minorHAnsi" w:hAnsiTheme="minorHAnsi" w:cs="Arial"/>
          <w:sz w:val="22"/>
          <w:szCs w:val="22"/>
        </w:rPr>
        <w:t>t</w:t>
      </w:r>
      <w:r w:rsidRPr="00711245">
        <w:rPr>
          <w:rFonts w:asciiTheme="minorHAnsi" w:hAnsiTheme="minorHAnsi" w:cs="Arial"/>
          <w:sz w:val="22"/>
          <w:szCs w:val="22"/>
        </w:rPr>
        <w:t xml:space="preserve">e voor verdere Europese eenwording, vertelde de Franse president François Mitterand over zijn ervaringen als krijgsgevangene van de Duitsers in de Tweede Wereldoorlog. </w:t>
      </w:r>
    </w:p>
    <w:p w:rsidR="00383077" w:rsidRPr="00711245" w:rsidRDefault="00383077" w:rsidP="00711245">
      <w:pPr>
        <w:spacing w:line="276" w:lineRule="auto"/>
        <w:rPr>
          <w:rFonts w:asciiTheme="minorHAnsi" w:hAnsiTheme="minorHAnsi" w:cs="Arial"/>
          <w:sz w:val="22"/>
          <w:szCs w:val="22"/>
        </w:rPr>
      </w:pPr>
      <w:r w:rsidRPr="00711245">
        <w:rPr>
          <w:rFonts w:asciiTheme="minorHAnsi" w:hAnsiTheme="minorHAnsi" w:cs="Arial"/>
          <w:sz w:val="22"/>
          <w:szCs w:val="22"/>
        </w:rPr>
        <w:lastRenderedPageBreak/>
        <w:t xml:space="preserve">2p  Leg uit welk verband er gezien kan worden tussen de oorlogservaring van Mitterand en de Europese eenwording. </w:t>
      </w:r>
    </w:p>
    <w:p w:rsidR="004101D6" w:rsidRPr="00711245" w:rsidRDefault="004101D6" w:rsidP="00711245">
      <w:pPr>
        <w:spacing w:line="276" w:lineRule="auto"/>
        <w:rPr>
          <w:rFonts w:asciiTheme="minorHAnsi" w:hAnsiTheme="minorHAnsi" w:cs="Arial"/>
          <w:sz w:val="22"/>
          <w:szCs w:val="22"/>
        </w:rPr>
      </w:pPr>
    </w:p>
    <w:p w:rsidR="004101D6" w:rsidRPr="00711245" w:rsidRDefault="004101D6" w:rsidP="00711245">
      <w:pPr>
        <w:spacing w:line="276" w:lineRule="auto"/>
        <w:rPr>
          <w:rFonts w:asciiTheme="minorHAnsi" w:hAnsiTheme="minorHAnsi" w:cs="Arial"/>
          <w:b/>
          <w:sz w:val="22"/>
          <w:szCs w:val="22"/>
        </w:rPr>
      </w:pPr>
      <w:r w:rsidRPr="00711245">
        <w:rPr>
          <w:rFonts w:asciiTheme="minorHAnsi" w:hAnsiTheme="minorHAnsi" w:cs="Arial"/>
          <w:b/>
          <w:sz w:val="22"/>
          <w:szCs w:val="22"/>
        </w:rPr>
        <w:t>Antwoord</w:t>
      </w:r>
    </w:p>
    <w:p w:rsidR="004101D6" w:rsidRPr="00711245" w:rsidRDefault="004101D6" w:rsidP="00711245">
      <w:pPr>
        <w:spacing w:line="276" w:lineRule="auto"/>
        <w:rPr>
          <w:rFonts w:asciiTheme="minorHAnsi" w:hAnsiTheme="minorHAnsi" w:cs="Arial"/>
          <w:sz w:val="22"/>
          <w:szCs w:val="22"/>
        </w:rPr>
      </w:pPr>
    </w:p>
    <w:p w:rsidR="004101D6" w:rsidRPr="00711245" w:rsidRDefault="004101D6"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maximumscore 2</w:t>
      </w:r>
    </w:p>
    <w:p w:rsidR="004101D6" w:rsidRPr="00711245" w:rsidRDefault="004101D6" w:rsidP="00711245">
      <w:pPr>
        <w:spacing w:line="276" w:lineRule="auto"/>
        <w:rPr>
          <w:rFonts w:asciiTheme="minorHAnsi" w:hAnsiTheme="minorHAnsi" w:cs="Arial"/>
          <w:sz w:val="22"/>
          <w:szCs w:val="22"/>
        </w:rPr>
      </w:pPr>
      <w:r w:rsidRPr="00711245">
        <w:rPr>
          <w:rFonts w:asciiTheme="minorHAnsi" w:eastAsia="Times New Roman" w:hAnsiTheme="minorHAnsi" w:cs="Arial"/>
          <w:sz w:val="22"/>
          <w:szCs w:val="22"/>
          <w:lang w:eastAsia="nl-NL"/>
        </w:rPr>
        <w:t>Kern van een juist antwoord is, dat oorlogservaringen (zoals Mitterands krijgsgevangenschap) een belangrijke drijfveer waren om te streven naar Europese eenwording, omdat hierdoor oorlog kon worden voorkomen.</w:t>
      </w:r>
    </w:p>
    <w:p w:rsidR="00EC04CE" w:rsidRPr="00711245" w:rsidRDefault="00EC04CE" w:rsidP="00711245">
      <w:pPr>
        <w:spacing w:line="276" w:lineRule="auto"/>
        <w:rPr>
          <w:rFonts w:asciiTheme="minorHAnsi" w:hAnsiTheme="minorHAnsi" w:cs="Arial"/>
          <w:sz w:val="22"/>
          <w:szCs w:val="22"/>
        </w:rPr>
      </w:pPr>
    </w:p>
    <w:p w:rsidR="00EC04CE" w:rsidRPr="00711245" w:rsidRDefault="00EC04CE" w:rsidP="00711245">
      <w:pPr>
        <w:spacing w:line="276" w:lineRule="auto"/>
        <w:rPr>
          <w:rFonts w:asciiTheme="minorHAnsi" w:hAnsiTheme="minorHAnsi" w:cs="Arial"/>
          <w:b/>
          <w:sz w:val="22"/>
          <w:szCs w:val="22"/>
        </w:rPr>
      </w:pPr>
      <w:r w:rsidRPr="00711245">
        <w:rPr>
          <w:rFonts w:asciiTheme="minorHAnsi" w:hAnsiTheme="minorHAnsi" w:cs="Arial"/>
          <w:b/>
          <w:sz w:val="22"/>
          <w:szCs w:val="22"/>
        </w:rPr>
        <w:t xml:space="preserve">Opdracht  36 (v 2015, 25 - </w:t>
      </w:r>
      <w:r w:rsidR="00136A5E" w:rsidRPr="00711245">
        <w:rPr>
          <w:rFonts w:asciiTheme="minorHAnsi" w:hAnsiTheme="minorHAnsi" w:cs="Arial"/>
          <w:b/>
          <w:sz w:val="22"/>
          <w:szCs w:val="22"/>
        </w:rPr>
        <w:t>57</w:t>
      </w:r>
      <w:r w:rsidRPr="00711245">
        <w:rPr>
          <w:rFonts w:asciiTheme="minorHAnsi" w:hAnsiTheme="minorHAnsi" w:cs="Arial"/>
          <w:b/>
          <w:sz w:val="22"/>
          <w:szCs w:val="22"/>
        </w:rPr>
        <w:t>)</w:t>
      </w:r>
    </w:p>
    <w:p w:rsidR="00EC04CE" w:rsidRPr="00711245" w:rsidRDefault="00EC04CE" w:rsidP="00711245">
      <w:pPr>
        <w:spacing w:line="276" w:lineRule="auto"/>
        <w:rPr>
          <w:rFonts w:asciiTheme="minorHAnsi" w:hAnsiTheme="minorHAnsi" w:cs="Arial"/>
          <w:b/>
          <w:sz w:val="22"/>
          <w:szCs w:val="22"/>
        </w:rPr>
      </w:pPr>
    </w:p>
    <w:p w:rsidR="00EC04CE" w:rsidRPr="00711245" w:rsidRDefault="00EC04CE" w:rsidP="00711245">
      <w:pPr>
        <w:spacing w:line="276" w:lineRule="auto"/>
        <w:rPr>
          <w:rFonts w:asciiTheme="minorHAnsi" w:hAnsiTheme="minorHAnsi" w:cs="Arial"/>
          <w:b/>
          <w:sz w:val="22"/>
          <w:szCs w:val="22"/>
        </w:rPr>
      </w:pPr>
      <w:r w:rsidRPr="00711245">
        <w:rPr>
          <w:rFonts w:asciiTheme="minorHAnsi" w:hAnsiTheme="minorHAnsi" w:cs="Arial"/>
          <w:b/>
          <w:sz w:val="22"/>
          <w:szCs w:val="22"/>
        </w:rPr>
        <w:t>Bron</w:t>
      </w:r>
    </w:p>
    <w:p w:rsidR="00EC04CE" w:rsidRPr="00711245" w:rsidRDefault="00EC04CE" w:rsidP="00711245">
      <w:pPr>
        <w:spacing w:line="276" w:lineRule="auto"/>
        <w:rPr>
          <w:rFonts w:asciiTheme="minorHAnsi" w:hAnsiTheme="minorHAnsi" w:cs="Arial"/>
          <w:sz w:val="22"/>
          <w:szCs w:val="22"/>
        </w:rPr>
      </w:pPr>
    </w:p>
    <w:p w:rsidR="00EC04CE" w:rsidRPr="00711245" w:rsidRDefault="00EC04CE" w:rsidP="00711245">
      <w:pPr>
        <w:spacing w:line="276" w:lineRule="auto"/>
        <w:rPr>
          <w:rFonts w:asciiTheme="minorHAnsi" w:hAnsiTheme="minorHAnsi" w:cs="Arial"/>
          <w:sz w:val="22"/>
          <w:szCs w:val="22"/>
        </w:rPr>
      </w:pPr>
      <w:r w:rsidRPr="00711245">
        <w:rPr>
          <w:rFonts w:asciiTheme="minorHAnsi" w:hAnsiTheme="minorHAnsi" w:cs="Arial"/>
          <w:sz w:val="22"/>
          <w:szCs w:val="22"/>
        </w:rPr>
        <w:t>Op 14 augustus 1961 verschijnt deze prent van Behrendt in een Nederlandse krant:</w:t>
      </w:r>
    </w:p>
    <w:p w:rsidR="00EC04CE" w:rsidRPr="00711245" w:rsidRDefault="00EC04CE" w:rsidP="00711245">
      <w:pPr>
        <w:spacing w:line="276" w:lineRule="auto"/>
        <w:rPr>
          <w:rFonts w:asciiTheme="minorHAnsi" w:hAnsiTheme="minorHAnsi" w:cs="Arial"/>
          <w:sz w:val="22"/>
          <w:szCs w:val="22"/>
        </w:rPr>
      </w:pPr>
    </w:p>
    <w:p w:rsidR="00EC04CE" w:rsidRPr="00711245" w:rsidRDefault="00EC04CE" w:rsidP="00711245">
      <w:pPr>
        <w:spacing w:line="276" w:lineRule="auto"/>
        <w:rPr>
          <w:rFonts w:asciiTheme="minorHAnsi" w:hAnsiTheme="minorHAnsi" w:cs="Arial"/>
          <w:sz w:val="22"/>
          <w:szCs w:val="22"/>
        </w:rPr>
      </w:pPr>
      <w:r w:rsidRPr="00711245">
        <w:rPr>
          <w:rFonts w:asciiTheme="minorHAnsi" w:hAnsiTheme="minorHAnsi" w:cs="Arial"/>
          <w:noProof/>
          <w:sz w:val="22"/>
          <w:szCs w:val="22"/>
          <w:lang w:eastAsia="nl-NL"/>
        </w:rPr>
        <w:drawing>
          <wp:inline distT="0" distB="0" distL="0" distR="0" wp14:anchorId="58FBFFC2" wp14:editId="568F9C34">
            <wp:extent cx="5760720" cy="4547870"/>
            <wp:effectExtent l="0" t="0" r="0" b="508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4547870"/>
                    </a:xfrm>
                    <a:prstGeom prst="rect">
                      <a:avLst/>
                    </a:prstGeom>
                  </pic:spPr>
                </pic:pic>
              </a:graphicData>
            </a:graphic>
          </wp:inline>
        </w:drawing>
      </w:r>
    </w:p>
    <w:p w:rsidR="00EC04CE" w:rsidRPr="00711245" w:rsidRDefault="00EC04CE" w:rsidP="00711245">
      <w:pPr>
        <w:spacing w:line="276" w:lineRule="auto"/>
        <w:rPr>
          <w:rFonts w:asciiTheme="minorHAnsi" w:hAnsiTheme="minorHAnsi" w:cs="Arial"/>
          <w:b/>
          <w:sz w:val="22"/>
          <w:szCs w:val="22"/>
        </w:rPr>
      </w:pPr>
    </w:p>
    <w:p w:rsidR="00EC04CE" w:rsidRPr="00711245" w:rsidRDefault="00EC04CE" w:rsidP="00711245">
      <w:pPr>
        <w:spacing w:line="276" w:lineRule="auto"/>
        <w:rPr>
          <w:rFonts w:asciiTheme="minorHAnsi" w:hAnsiTheme="minorHAnsi" w:cs="Arial"/>
          <w:sz w:val="22"/>
          <w:szCs w:val="22"/>
        </w:rPr>
      </w:pPr>
      <w:r w:rsidRPr="00711245">
        <w:rPr>
          <w:rFonts w:asciiTheme="minorHAnsi" w:hAnsiTheme="minorHAnsi" w:cs="Arial"/>
          <w:sz w:val="22"/>
          <w:szCs w:val="22"/>
        </w:rPr>
        <w:t>Onderschrift</w:t>
      </w:r>
    </w:p>
    <w:p w:rsidR="00EC04CE" w:rsidRPr="00711245" w:rsidRDefault="00EC04CE" w:rsidP="00711245">
      <w:pPr>
        <w:spacing w:line="276" w:lineRule="auto"/>
        <w:rPr>
          <w:rFonts w:asciiTheme="minorHAnsi" w:hAnsiTheme="minorHAnsi" w:cs="Arial"/>
          <w:sz w:val="22"/>
          <w:szCs w:val="22"/>
        </w:rPr>
      </w:pPr>
      <w:r w:rsidRPr="00711245">
        <w:rPr>
          <w:rFonts w:asciiTheme="minorHAnsi" w:hAnsiTheme="minorHAnsi" w:cs="Arial"/>
          <w:sz w:val="22"/>
          <w:szCs w:val="22"/>
        </w:rPr>
        <w:t>"Maar prikkeldraad kun je volop krijgen."</w:t>
      </w:r>
    </w:p>
    <w:p w:rsidR="00EC04CE" w:rsidRPr="00711245" w:rsidRDefault="00EC04CE" w:rsidP="00711245">
      <w:pPr>
        <w:spacing w:line="276" w:lineRule="auto"/>
        <w:rPr>
          <w:rFonts w:asciiTheme="minorHAnsi" w:hAnsiTheme="minorHAnsi" w:cs="Arial"/>
          <w:sz w:val="22"/>
          <w:szCs w:val="22"/>
        </w:rPr>
      </w:pPr>
    </w:p>
    <w:p w:rsidR="00EC04CE" w:rsidRPr="00711245" w:rsidRDefault="00EC04CE" w:rsidP="00711245">
      <w:pPr>
        <w:spacing w:line="276" w:lineRule="auto"/>
        <w:rPr>
          <w:rFonts w:asciiTheme="minorHAnsi" w:hAnsiTheme="minorHAnsi" w:cs="Arial"/>
          <w:sz w:val="22"/>
          <w:szCs w:val="22"/>
        </w:rPr>
      </w:pPr>
      <w:r w:rsidRPr="00711245">
        <w:rPr>
          <w:rFonts w:asciiTheme="minorHAnsi" w:hAnsiTheme="minorHAnsi" w:cs="Arial"/>
          <w:sz w:val="22"/>
          <w:szCs w:val="22"/>
        </w:rPr>
        <w:t>Toelichting</w:t>
      </w:r>
    </w:p>
    <w:p w:rsidR="00EC04CE" w:rsidRPr="00711245" w:rsidRDefault="00EC04CE" w:rsidP="00711245">
      <w:pPr>
        <w:spacing w:line="276" w:lineRule="auto"/>
        <w:rPr>
          <w:rFonts w:asciiTheme="minorHAnsi" w:hAnsiTheme="minorHAnsi" w:cs="Arial"/>
          <w:sz w:val="22"/>
          <w:szCs w:val="22"/>
        </w:rPr>
      </w:pPr>
      <w:r w:rsidRPr="00711245">
        <w:rPr>
          <w:rFonts w:asciiTheme="minorHAnsi" w:hAnsiTheme="minorHAnsi" w:cs="Arial"/>
          <w:sz w:val="22"/>
          <w:szCs w:val="22"/>
        </w:rPr>
        <w:lastRenderedPageBreak/>
        <w:t>Op de mouw van de figuur links staat: 'Ulbricht' (op dat moment leider van de communistische partij in de DDR).</w:t>
      </w:r>
    </w:p>
    <w:p w:rsidR="00EC04CE" w:rsidRPr="00711245" w:rsidRDefault="00EC04CE" w:rsidP="00711245">
      <w:pPr>
        <w:spacing w:line="276" w:lineRule="auto"/>
        <w:rPr>
          <w:rFonts w:asciiTheme="minorHAnsi" w:hAnsiTheme="minorHAnsi" w:cs="Arial"/>
          <w:sz w:val="22"/>
          <w:szCs w:val="22"/>
        </w:rPr>
      </w:pPr>
      <w:r w:rsidRPr="00711245">
        <w:rPr>
          <w:rFonts w:asciiTheme="minorHAnsi" w:hAnsiTheme="minorHAnsi" w:cs="Arial"/>
          <w:sz w:val="22"/>
          <w:szCs w:val="22"/>
        </w:rPr>
        <w:t>Op het machinegeweer staat: 'CCCP' (de Russische afkorting voor de Sovjet-Unie) en op de helm staat 'DDR'.</w:t>
      </w:r>
    </w:p>
    <w:p w:rsidR="00EC04CE" w:rsidRPr="00711245" w:rsidRDefault="00EC04CE" w:rsidP="00711245">
      <w:pPr>
        <w:spacing w:line="276" w:lineRule="auto"/>
        <w:rPr>
          <w:rFonts w:asciiTheme="minorHAnsi" w:hAnsiTheme="minorHAnsi" w:cs="Arial"/>
          <w:sz w:val="22"/>
          <w:szCs w:val="22"/>
        </w:rPr>
      </w:pPr>
      <w:r w:rsidRPr="00711245">
        <w:rPr>
          <w:rFonts w:asciiTheme="minorHAnsi" w:hAnsiTheme="minorHAnsi" w:cs="Arial"/>
          <w:sz w:val="22"/>
          <w:szCs w:val="22"/>
        </w:rPr>
        <w:t>Op de menukaart op tafel staat: 'vlees, boter, melk, fruit'.</w:t>
      </w:r>
    </w:p>
    <w:p w:rsidR="00EC04CE" w:rsidRPr="00711245" w:rsidRDefault="00EC04CE" w:rsidP="00711245">
      <w:pPr>
        <w:spacing w:line="276" w:lineRule="auto"/>
        <w:rPr>
          <w:rFonts w:asciiTheme="minorHAnsi" w:hAnsiTheme="minorHAnsi" w:cs="Arial"/>
          <w:sz w:val="22"/>
          <w:szCs w:val="22"/>
        </w:rPr>
      </w:pPr>
      <w:r w:rsidRPr="00711245">
        <w:rPr>
          <w:rFonts w:asciiTheme="minorHAnsi" w:hAnsiTheme="minorHAnsi" w:cs="Arial"/>
          <w:sz w:val="22"/>
          <w:szCs w:val="22"/>
        </w:rPr>
        <w:t>Op de muts van de figuur rechts staat: 'Sowj. Zone' (de Sovjetzone in Berlijn).</w:t>
      </w:r>
    </w:p>
    <w:p w:rsidR="00EC04CE" w:rsidRPr="00711245" w:rsidRDefault="00EC04CE" w:rsidP="00711245">
      <w:pPr>
        <w:spacing w:line="276" w:lineRule="auto"/>
        <w:rPr>
          <w:rFonts w:asciiTheme="minorHAnsi" w:hAnsiTheme="minorHAnsi" w:cs="Arial"/>
          <w:sz w:val="22"/>
          <w:szCs w:val="22"/>
        </w:rPr>
      </w:pPr>
    </w:p>
    <w:p w:rsidR="00EC04CE" w:rsidRPr="00711245" w:rsidRDefault="00EC04CE" w:rsidP="00711245">
      <w:pPr>
        <w:spacing w:line="276" w:lineRule="auto"/>
        <w:rPr>
          <w:rFonts w:asciiTheme="minorHAnsi" w:hAnsiTheme="minorHAnsi" w:cs="Arial"/>
          <w:i/>
          <w:sz w:val="22"/>
          <w:szCs w:val="22"/>
        </w:rPr>
      </w:pPr>
      <w:r w:rsidRPr="00711245">
        <w:rPr>
          <w:rFonts w:asciiTheme="minorHAnsi" w:hAnsiTheme="minorHAnsi" w:cs="Arial"/>
          <w:i/>
          <w:sz w:val="22"/>
          <w:szCs w:val="22"/>
        </w:rPr>
        <w:t>Gebruik de bron.</w:t>
      </w:r>
    </w:p>
    <w:p w:rsidR="00EC04CE" w:rsidRPr="00711245" w:rsidRDefault="00EC04CE" w:rsidP="00711245">
      <w:pPr>
        <w:spacing w:line="276" w:lineRule="auto"/>
        <w:rPr>
          <w:rFonts w:asciiTheme="minorHAnsi" w:hAnsiTheme="minorHAnsi" w:cs="Arial"/>
          <w:sz w:val="22"/>
          <w:szCs w:val="22"/>
        </w:rPr>
      </w:pPr>
    </w:p>
    <w:p w:rsidR="00EC04CE" w:rsidRPr="00711245" w:rsidRDefault="00EC04CE" w:rsidP="00711245">
      <w:pPr>
        <w:spacing w:line="276" w:lineRule="auto"/>
        <w:rPr>
          <w:rFonts w:asciiTheme="minorHAnsi" w:hAnsiTheme="minorHAnsi" w:cs="Arial"/>
          <w:sz w:val="22"/>
          <w:szCs w:val="22"/>
        </w:rPr>
      </w:pPr>
      <w:r w:rsidRPr="00711245">
        <w:rPr>
          <w:rFonts w:asciiTheme="minorHAnsi" w:hAnsiTheme="minorHAnsi" w:cs="Arial"/>
          <w:sz w:val="22"/>
          <w:szCs w:val="22"/>
        </w:rPr>
        <w:t>Tekenaar Behrendt geeft in deze prent een visie weer op een dan actuele gebeurtenis.</w:t>
      </w:r>
    </w:p>
    <w:p w:rsidR="00EC04CE" w:rsidRPr="00711245" w:rsidRDefault="00EC04CE" w:rsidP="00711245">
      <w:pPr>
        <w:spacing w:line="276" w:lineRule="auto"/>
        <w:rPr>
          <w:rFonts w:asciiTheme="minorHAnsi" w:hAnsiTheme="minorHAnsi" w:cs="Arial"/>
          <w:sz w:val="22"/>
          <w:szCs w:val="22"/>
        </w:rPr>
      </w:pPr>
    </w:p>
    <w:p w:rsidR="00EC04CE" w:rsidRPr="00711245" w:rsidRDefault="00EC04CE" w:rsidP="00711245">
      <w:pPr>
        <w:spacing w:line="276" w:lineRule="auto"/>
        <w:rPr>
          <w:rFonts w:asciiTheme="minorHAnsi" w:hAnsiTheme="minorHAnsi" w:cs="Arial"/>
          <w:sz w:val="22"/>
          <w:szCs w:val="22"/>
        </w:rPr>
      </w:pPr>
      <w:r w:rsidRPr="00711245">
        <w:rPr>
          <w:rFonts w:asciiTheme="minorHAnsi" w:hAnsiTheme="minorHAnsi" w:cs="Arial"/>
          <w:sz w:val="22"/>
          <w:szCs w:val="22"/>
        </w:rPr>
        <w:t>2p Leg uit, met een verwijzing naar de prent, welke visie op deze gebeurtenis hij weergeeft.</w:t>
      </w:r>
    </w:p>
    <w:p w:rsidR="00F82898" w:rsidRPr="00711245" w:rsidRDefault="00F82898" w:rsidP="00711245">
      <w:pPr>
        <w:spacing w:line="276" w:lineRule="auto"/>
        <w:rPr>
          <w:rFonts w:asciiTheme="minorHAnsi" w:hAnsiTheme="minorHAnsi" w:cs="Arial"/>
          <w:sz w:val="22"/>
          <w:szCs w:val="22"/>
        </w:rPr>
      </w:pPr>
    </w:p>
    <w:p w:rsidR="00F82898" w:rsidRPr="00711245" w:rsidRDefault="00F82898" w:rsidP="00711245">
      <w:pPr>
        <w:spacing w:line="276" w:lineRule="auto"/>
        <w:rPr>
          <w:rFonts w:asciiTheme="minorHAnsi" w:hAnsiTheme="minorHAnsi" w:cs="Arial"/>
          <w:sz w:val="22"/>
          <w:szCs w:val="22"/>
        </w:rPr>
      </w:pPr>
      <w:r w:rsidRPr="00711245">
        <w:rPr>
          <w:rFonts w:asciiTheme="minorHAnsi" w:hAnsiTheme="minorHAnsi" w:cs="Arial"/>
          <w:sz w:val="22"/>
          <w:szCs w:val="22"/>
        </w:rPr>
        <w:t>Antwoord</w:t>
      </w:r>
    </w:p>
    <w:p w:rsidR="00F82898" w:rsidRPr="00711245" w:rsidRDefault="00F82898" w:rsidP="00711245">
      <w:pPr>
        <w:spacing w:line="276" w:lineRule="auto"/>
        <w:rPr>
          <w:rFonts w:asciiTheme="minorHAnsi" w:hAnsiTheme="minorHAnsi" w:cs="Arial"/>
          <w:sz w:val="22"/>
          <w:szCs w:val="22"/>
        </w:rPr>
      </w:pPr>
    </w:p>
    <w:p w:rsidR="00F82898" w:rsidRPr="00711245" w:rsidRDefault="00F82898" w:rsidP="00711245">
      <w:pPr>
        <w:spacing w:line="276" w:lineRule="auto"/>
        <w:rPr>
          <w:rFonts w:asciiTheme="minorHAnsi" w:hAnsiTheme="minorHAnsi" w:cs="Arial"/>
          <w:sz w:val="22"/>
          <w:szCs w:val="22"/>
        </w:rPr>
      </w:pPr>
      <w:r w:rsidRPr="00711245">
        <w:rPr>
          <w:rFonts w:asciiTheme="minorHAnsi" w:hAnsiTheme="minorHAnsi" w:cs="Arial"/>
          <w:sz w:val="22"/>
          <w:szCs w:val="22"/>
        </w:rPr>
        <w:t>maximumscore 2</w:t>
      </w:r>
    </w:p>
    <w:p w:rsidR="00F82898" w:rsidRPr="00711245" w:rsidRDefault="00F82898" w:rsidP="00711245">
      <w:pPr>
        <w:spacing w:line="276" w:lineRule="auto"/>
        <w:rPr>
          <w:rFonts w:asciiTheme="minorHAnsi" w:hAnsiTheme="minorHAnsi" w:cs="Arial"/>
          <w:sz w:val="22"/>
          <w:szCs w:val="22"/>
        </w:rPr>
      </w:pPr>
      <w:r w:rsidRPr="00711245">
        <w:rPr>
          <w:rFonts w:asciiTheme="minorHAnsi" w:hAnsiTheme="minorHAnsi" w:cs="Arial"/>
          <w:sz w:val="22"/>
          <w:szCs w:val="22"/>
        </w:rPr>
        <w:t xml:space="preserve">Voorbeeld van een juist antwoord is: </w:t>
      </w:r>
    </w:p>
    <w:p w:rsidR="00F82898" w:rsidRPr="00711245" w:rsidRDefault="00F82898" w:rsidP="00711245">
      <w:pPr>
        <w:pStyle w:val="ListParagraph"/>
        <w:numPr>
          <w:ilvl w:val="0"/>
          <w:numId w:val="24"/>
        </w:numPr>
        <w:spacing w:line="276" w:lineRule="auto"/>
        <w:rPr>
          <w:rFonts w:asciiTheme="minorHAnsi" w:hAnsiTheme="minorHAnsi" w:cs="Arial"/>
          <w:sz w:val="22"/>
          <w:szCs w:val="22"/>
        </w:rPr>
      </w:pPr>
      <w:r w:rsidRPr="00711245">
        <w:rPr>
          <w:rFonts w:asciiTheme="minorHAnsi" w:hAnsiTheme="minorHAnsi" w:cs="Arial"/>
          <w:sz w:val="22"/>
          <w:szCs w:val="22"/>
        </w:rPr>
        <w:t>Volgens Behrendt bouwt de Oost-Duitse regering de muur omdat zij wil voorkomen dat Oost-Duitse burgers vluchten naar het Westen 1</w:t>
      </w:r>
    </w:p>
    <w:p w:rsidR="00F82898" w:rsidRPr="00711245" w:rsidRDefault="00F82898" w:rsidP="00711245">
      <w:pPr>
        <w:pStyle w:val="ListParagraph"/>
        <w:numPr>
          <w:ilvl w:val="0"/>
          <w:numId w:val="24"/>
        </w:numPr>
        <w:spacing w:line="276" w:lineRule="auto"/>
        <w:rPr>
          <w:rFonts w:asciiTheme="minorHAnsi" w:hAnsiTheme="minorHAnsi" w:cs="Arial"/>
          <w:sz w:val="22"/>
          <w:szCs w:val="22"/>
        </w:rPr>
      </w:pPr>
      <w:r w:rsidRPr="00711245">
        <w:rPr>
          <w:rFonts w:asciiTheme="minorHAnsi" w:hAnsiTheme="minorHAnsi" w:cs="Arial"/>
          <w:sz w:val="22"/>
          <w:szCs w:val="22"/>
        </w:rPr>
        <w:t>want hij beeldt de Oost-Duitse partijleider af als iemand die een Oost-Berlijner achter prikkeldraad zet/op gaat sluiten / alle en maar schaarste te bieden heeft 1</w:t>
      </w:r>
    </w:p>
    <w:p w:rsidR="00F82898" w:rsidRPr="00711245" w:rsidRDefault="00F82898" w:rsidP="00711245">
      <w:pPr>
        <w:spacing w:line="276" w:lineRule="auto"/>
        <w:rPr>
          <w:rFonts w:asciiTheme="minorHAnsi" w:hAnsiTheme="minorHAnsi" w:cs="Arial"/>
          <w:sz w:val="22"/>
          <w:szCs w:val="22"/>
        </w:rPr>
      </w:pPr>
    </w:p>
    <w:p w:rsidR="00EC04CE" w:rsidRPr="00711245" w:rsidRDefault="00EC04CE" w:rsidP="00711245">
      <w:pPr>
        <w:spacing w:line="276" w:lineRule="auto"/>
        <w:rPr>
          <w:rFonts w:asciiTheme="minorHAnsi" w:hAnsiTheme="minorHAnsi" w:cs="Arial"/>
          <w:sz w:val="22"/>
          <w:szCs w:val="22"/>
        </w:rPr>
      </w:pPr>
    </w:p>
    <w:p w:rsidR="00EC04CE" w:rsidRPr="00711245" w:rsidRDefault="00EC04CE" w:rsidP="00711245">
      <w:pPr>
        <w:spacing w:line="276" w:lineRule="auto"/>
        <w:rPr>
          <w:rFonts w:asciiTheme="minorHAnsi" w:hAnsiTheme="minorHAnsi" w:cs="Arial"/>
          <w:b/>
          <w:sz w:val="22"/>
          <w:szCs w:val="22"/>
        </w:rPr>
      </w:pPr>
      <w:r w:rsidRPr="00711245">
        <w:rPr>
          <w:rFonts w:asciiTheme="minorHAnsi" w:hAnsiTheme="minorHAnsi" w:cs="Arial"/>
          <w:b/>
          <w:sz w:val="22"/>
          <w:szCs w:val="22"/>
        </w:rPr>
        <w:t xml:space="preserve">Opdracht  37 (v 2015, 26 - </w:t>
      </w:r>
      <w:r w:rsidR="00136A5E" w:rsidRPr="00711245">
        <w:rPr>
          <w:rFonts w:asciiTheme="minorHAnsi" w:hAnsiTheme="minorHAnsi" w:cs="Arial"/>
          <w:b/>
          <w:sz w:val="22"/>
          <w:szCs w:val="22"/>
        </w:rPr>
        <w:t>46</w:t>
      </w:r>
      <w:r w:rsidRPr="00711245">
        <w:rPr>
          <w:rFonts w:asciiTheme="minorHAnsi" w:hAnsiTheme="minorHAnsi" w:cs="Arial"/>
          <w:b/>
          <w:sz w:val="22"/>
          <w:szCs w:val="22"/>
        </w:rPr>
        <w:t>)</w:t>
      </w:r>
    </w:p>
    <w:p w:rsidR="00EC04CE" w:rsidRPr="00711245" w:rsidRDefault="00EC04CE" w:rsidP="00711245">
      <w:pPr>
        <w:spacing w:line="276" w:lineRule="auto"/>
        <w:rPr>
          <w:rFonts w:asciiTheme="minorHAnsi" w:hAnsiTheme="minorHAnsi" w:cs="Arial"/>
          <w:b/>
          <w:sz w:val="22"/>
          <w:szCs w:val="22"/>
        </w:rPr>
      </w:pPr>
    </w:p>
    <w:p w:rsidR="00EC04CE" w:rsidRPr="00711245" w:rsidRDefault="00EC04CE" w:rsidP="00711245">
      <w:pPr>
        <w:spacing w:line="276" w:lineRule="auto"/>
        <w:rPr>
          <w:rFonts w:asciiTheme="minorHAnsi" w:hAnsiTheme="minorHAnsi" w:cs="Arial"/>
          <w:sz w:val="22"/>
          <w:szCs w:val="22"/>
        </w:rPr>
      </w:pPr>
    </w:p>
    <w:p w:rsidR="00EC04CE" w:rsidRPr="00711245" w:rsidRDefault="00EC04CE" w:rsidP="00711245">
      <w:pPr>
        <w:spacing w:line="276" w:lineRule="auto"/>
        <w:rPr>
          <w:rFonts w:asciiTheme="minorHAnsi" w:hAnsiTheme="minorHAnsi" w:cs="Arial"/>
          <w:i/>
          <w:sz w:val="22"/>
          <w:szCs w:val="22"/>
        </w:rPr>
      </w:pPr>
      <w:r w:rsidRPr="00711245">
        <w:rPr>
          <w:rFonts w:asciiTheme="minorHAnsi" w:hAnsiTheme="minorHAnsi" w:cs="Arial"/>
          <w:i/>
          <w:sz w:val="22"/>
          <w:szCs w:val="22"/>
        </w:rPr>
        <w:t>Gebruik de bron uit de vorige vraag.</w:t>
      </w:r>
    </w:p>
    <w:p w:rsidR="00EC04CE" w:rsidRPr="00711245" w:rsidRDefault="00EC04CE" w:rsidP="00711245">
      <w:pPr>
        <w:spacing w:line="276" w:lineRule="auto"/>
        <w:rPr>
          <w:rFonts w:asciiTheme="minorHAnsi" w:hAnsiTheme="minorHAnsi" w:cs="Arial"/>
          <w:sz w:val="22"/>
          <w:szCs w:val="22"/>
        </w:rPr>
      </w:pPr>
    </w:p>
    <w:p w:rsidR="00EC04CE" w:rsidRPr="00711245" w:rsidRDefault="00EC04CE" w:rsidP="00711245">
      <w:pPr>
        <w:spacing w:line="276" w:lineRule="auto"/>
        <w:rPr>
          <w:rFonts w:asciiTheme="minorHAnsi" w:hAnsiTheme="minorHAnsi" w:cs="Arial"/>
          <w:sz w:val="22"/>
          <w:szCs w:val="22"/>
        </w:rPr>
      </w:pPr>
      <w:r w:rsidRPr="00711245">
        <w:rPr>
          <w:rFonts w:asciiTheme="minorHAnsi" w:hAnsiTheme="minorHAnsi" w:cs="Arial"/>
          <w:sz w:val="22"/>
          <w:szCs w:val="22"/>
        </w:rPr>
        <w:t>De visie die Behrendt hier weergeeft, past bij het Westerse beeld van de verhoudingen tussen de DDR en de Sovjet-Unie.</w:t>
      </w:r>
    </w:p>
    <w:p w:rsidR="00EC04CE" w:rsidRPr="00711245" w:rsidRDefault="00EC04CE" w:rsidP="00711245">
      <w:pPr>
        <w:spacing w:line="276" w:lineRule="auto"/>
        <w:rPr>
          <w:rFonts w:asciiTheme="minorHAnsi" w:hAnsiTheme="minorHAnsi" w:cs="Arial"/>
          <w:sz w:val="22"/>
          <w:szCs w:val="22"/>
        </w:rPr>
      </w:pPr>
    </w:p>
    <w:p w:rsidR="00EC04CE" w:rsidRPr="00711245" w:rsidRDefault="00EC04CE" w:rsidP="00711245">
      <w:pPr>
        <w:spacing w:line="276" w:lineRule="auto"/>
        <w:rPr>
          <w:rFonts w:asciiTheme="minorHAnsi" w:hAnsiTheme="minorHAnsi" w:cs="Arial"/>
          <w:sz w:val="22"/>
          <w:szCs w:val="22"/>
        </w:rPr>
      </w:pPr>
      <w:r w:rsidRPr="00711245">
        <w:rPr>
          <w:rFonts w:asciiTheme="minorHAnsi" w:hAnsiTheme="minorHAnsi" w:cs="Arial"/>
          <w:sz w:val="22"/>
          <w:szCs w:val="22"/>
        </w:rPr>
        <w:t>3p 26 Leg dit uit met twee verwijzingen naar de prent.</w:t>
      </w:r>
    </w:p>
    <w:p w:rsidR="00D24733" w:rsidRPr="00711245" w:rsidRDefault="00D24733" w:rsidP="00711245">
      <w:pPr>
        <w:spacing w:line="276" w:lineRule="auto"/>
        <w:rPr>
          <w:rFonts w:asciiTheme="minorHAnsi" w:hAnsiTheme="minorHAnsi" w:cs="Arial"/>
          <w:sz w:val="22"/>
          <w:szCs w:val="22"/>
        </w:rPr>
      </w:pPr>
    </w:p>
    <w:p w:rsidR="00D24733" w:rsidRPr="00711245" w:rsidRDefault="00D24733" w:rsidP="00711245">
      <w:pPr>
        <w:spacing w:line="276" w:lineRule="auto"/>
        <w:rPr>
          <w:rFonts w:asciiTheme="minorHAnsi" w:hAnsiTheme="minorHAnsi" w:cs="Arial"/>
          <w:b/>
          <w:sz w:val="22"/>
          <w:szCs w:val="22"/>
        </w:rPr>
      </w:pPr>
      <w:r w:rsidRPr="00711245">
        <w:rPr>
          <w:rFonts w:asciiTheme="minorHAnsi" w:hAnsiTheme="minorHAnsi" w:cs="Arial"/>
          <w:b/>
          <w:sz w:val="22"/>
          <w:szCs w:val="22"/>
        </w:rPr>
        <w:t>Antwoord</w:t>
      </w:r>
    </w:p>
    <w:p w:rsidR="00D24733" w:rsidRPr="00711245" w:rsidRDefault="00D24733" w:rsidP="00711245">
      <w:pPr>
        <w:spacing w:line="276" w:lineRule="auto"/>
        <w:rPr>
          <w:rFonts w:asciiTheme="minorHAnsi" w:hAnsiTheme="minorHAnsi" w:cs="Arial"/>
          <w:sz w:val="22"/>
          <w:szCs w:val="22"/>
        </w:rPr>
      </w:pPr>
    </w:p>
    <w:p w:rsidR="00D24733" w:rsidRPr="00711245" w:rsidRDefault="00D24733" w:rsidP="00711245">
      <w:pPr>
        <w:spacing w:line="276" w:lineRule="auto"/>
        <w:rPr>
          <w:rFonts w:asciiTheme="minorHAnsi" w:hAnsiTheme="minorHAnsi" w:cs="Arial"/>
          <w:sz w:val="22"/>
          <w:szCs w:val="22"/>
        </w:rPr>
      </w:pPr>
      <w:r w:rsidRPr="00711245">
        <w:rPr>
          <w:rFonts w:asciiTheme="minorHAnsi" w:hAnsiTheme="minorHAnsi" w:cs="Arial"/>
          <w:sz w:val="22"/>
          <w:szCs w:val="22"/>
        </w:rPr>
        <w:t>maximumscore 3</w:t>
      </w:r>
    </w:p>
    <w:p w:rsidR="00D24733" w:rsidRPr="00711245" w:rsidRDefault="00D24733" w:rsidP="00711245">
      <w:pPr>
        <w:spacing w:line="276" w:lineRule="auto"/>
        <w:rPr>
          <w:rFonts w:asciiTheme="minorHAnsi" w:hAnsiTheme="minorHAnsi" w:cs="Arial"/>
          <w:sz w:val="22"/>
          <w:szCs w:val="22"/>
        </w:rPr>
      </w:pPr>
      <w:r w:rsidRPr="00711245">
        <w:rPr>
          <w:rFonts w:asciiTheme="minorHAnsi" w:hAnsiTheme="minorHAnsi" w:cs="Arial"/>
          <w:sz w:val="22"/>
          <w:szCs w:val="22"/>
        </w:rPr>
        <w:t xml:space="preserve">Voorbeeld van een juist antwoord is: </w:t>
      </w:r>
    </w:p>
    <w:p w:rsidR="00D24733" w:rsidRPr="00711245" w:rsidRDefault="00D24733" w:rsidP="00711245">
      <w:pPr>
        <w:spacing w:line="276" w:lineRule="auto"/>
        <w:rPr>
          <w:rFonts w:asciiTheme="minorHAnsi" w:hAnsiTheme="minorHAnsi" w:cs="Arial"/>
          <w:sz w:val="22"/>
          <w:szCs w:val="22"/>
        </w:rPr>
      </w:pPr>
      <w:r w:rsidRPr="00711245">
        <w:rPr>
          <w:rFonts w:asciiTheme="minorHAnsi" w:hAnsiTheme="minorHAnsi" w:cs="Arial"/>
          <w:sz w:val="22"/>
          <w:szCs w:val="22"/>
        </w:rPr>
        <w:t xml:space="preserve">Met het afbeelden van </w:t>
      </w:r>
    </w:p>
    <w:p w:rsidR="00D24733" w:rsidRPr="00711245" w:rsidRDefault="00D24733" w:rsidP="00711245">
      <w:pPr>
        <w:pStyle w:val="ListParagraph"/>
        <w:numPr>
          <w:ilvl w:val="0"/>
          <w:numId w:val="24"/>
        </w:numPr>
        <w:spacing w:line="276" w:lineRule="auto"/>
        <w:rPr>
          <w:rFonts w:asciiTheme="minorHAnsi" w:hAnsiTheme="minorHAnsi" w:cs="Arial"/>
          <w:sz w:val="22"/>
          <w:szCs w:val="22"/>
        </w:rPr>
      </w:pPr>
      <w:r w:rsidRPr="00711245">
        <w:rPr>
          <w:rFonts w:asciiTheme="minorHAnsi" w:hAnsiTheme="minorHAnsi" w:cs="Arial"/>
          <w:sz w:val="22"/>
          <w:szCs w:val="22"/>
        </w:rPr>
        <w:t>"CCCP" op het machinegeweer van Ulbricht en 1</w:t>
      </w:r>
    </w:p>
    <w:p w:rsidR="00D24733" w:rsidRPr="00711245" w:rsidRDefault="00D24733" w:rsidP="00711245">
      <w:pPr>
        <w:pStyle w:val="ListParagraph"/>
        <w:numPr>
          <w:ilvl w:val="0"/>
          <w:numId w:val="24"/>
        </w:numPr>
        <w:spacing w:line="276" w:lineRule="auto"/>
        <w:rPr>
          <w:rFonts w:asciiTheme="minorHAnsi" w:hAnsiTheme="minorHAnsi" w:cs="Arial"/>
          <w:sz w:val="22"/>
          <w:szCs w:val="22"/>
        </w:rPr>
      </w:pPr>
      <w:r w:rsidRPr="00711245">
        <w:rPr>
          <w:rFonts w:asciiTheme="minorHAnsi" w:hAnsiTheme="minorHAnsi" w:cs="Arial"/>
          <w:sz w:val="22"/>
          <w:szCs w:val="22"/>
        </w:rPr>
        <w:t>het serveren van prikkeldraad 1</w:t>
      </w:r>
    </w:p>
    <w:p w:rsidR="00D24733" w:rsidRPr="00711245" w:rsidRDefault="00D24733" w:rsidP="00711245">
      <w:pPr>
        <w:pStyle w:val="ListParagraph"/>
        <w:numPr>
          <w:ilvl w:val="0"/>
          <w:numId w:val="24"/>
        </w:numPr>
        <w:spacing w:line="276" w:lineRule="auto"/>
        <w:rPr>
          <w:rFonts w:asciiTheme="minorHAnsi" w:hAnsiTheme="minorHAnsi" w:cs="Arial"/>
          <w:sz w:val="22"/>
          <w:szCs w:val="22"/>
        </w:rPr>
      </w:pPr>
      <w:r w:rsidRPr="00711245">
        <w:rPr>
          <w:rFonts w:asciiTheme="minorHAnsi" w:hAnsiTheme="minorHAnsi" w:cs="Arial"/>
          <w:sz w:val="22"/>
          <w:szCs w:val="22"/>
        </w:rPr>
        <w:t>geeft Behrendt aan dat de Oost-Duitse regering moet doen/doet (in Oost-Berlijn /de sovjetzone) wat de Sovjet-Unie opdraagt 1</w:t>
      </w:r>
    </w:p>
    <w:p w:rsidR="00D24733" w:rsidRPr="00711245" w:rsidRDefault="00D24733" w:rsidP="00711245">
      <w:pPr>
        <w:spacing w:line="276" w:lineRule="auto"/>
        <w:rPr>
          <w:rFonts w:asciiTheme="minorHAnsi" w:hAnsiTheme="minorHAnsi" w:cs="Arial"/>
          <w:sz w:val="22"/>
          <w:szCs w:val="22"/>
        </w:rPr>
      </w:pPr>
    </w:p>
    <w:p w:rsidR="00D24733" w:rsidRPr="00711245" w:rsidRDefault="00D24733" w:rsidP="00711245">
      <w:pPr>
        <w:spacing w:line="276" w:lineRule="auto"/>
        <w:rPr>
          <w:rFonts w:asciiTheme="minorHAnsi" w:hAnsiTheme="minorHAnsi" w:cs="Arial"/>
          <w:i/>
          <w:sz w:val="22"/>
          <w:szCs w:val="22"/>
        </w:rPr>
      </w:pPr>
      <w:r w:rsidRPr="00711245">
        <w:rPr>
          <w:rFonts w:asciiTheme="minorHAnsi" w:hAnsiTheme="minorHAnsi" w:cs="Arial"/>
          <w:i/>
          <w:sz w:val="22"/>
          <w:szCs w:val="22"/>
        </w:rPr>
        <w:t xml:space="preserve">Opmerking </w:t>
      </w:r>
    </w:p>
    <w:p w:rsidR="00D24733" w:rsidRPr="00711245" w:rsidRDefault="00D24733" w:rsidP="00711245">
      <w:pPr>
        <w:spacing w:line="276" w:lineRule="auto"/>
        <w:rPr>
          <w:rFonts w:asciiTheme="minorHAnsi" w:hAnsiTheme="minorHAnsi" w:cs="Arial"/>
          <w:i/>
          <w:sz w:val="22"/>
          <w:szCs w:val="22"/>
        </w:rPr>
      </w:pPr>
      <w:r w:rsidRPr="00711245">
        <w:rPr>
          <w:rFonts w:asciiTheme="minorHAnsi" w:hAnsiTheme="minorHAnsi" w:cs="Arial"/>
          <w:i/>
          <w:sz w:val="22"/>
          <w:szCs w:val="22"/>
        </w:rPr>
        <w:t xml:space="preserve">Alleen als er een relatie wordt gelegd tussen de verwijzing naar de prent  en het westerse beeld </w:t>
      </w:r>
    </w:p>
    <w:p w:rsidR="00EC04CE" w:rsidRPr="00711245" w:rsidRDefault="00D24733" w:rsidP="00711245">
      <w:pPr>
        <w:spacing w:line="276" w:lineRule="auto"/>
        <w:rPr>
          <w:rFonts w:asciiTheme="minorHAnsi" w:hAnsiTheme="minorHAnsi" w:cs="Arial"/>
          <w:i/>
          <w:sz w:val="22"/>
          <w:szCs w:val="22"/>
        </w:rPr>
      </w:pPr>
      <w:r w:rsidRPr="00711245">
        <w:rPr>
          <w:rFonts w:asciiTheme="minorHAnsi" w:hAnsiTheme="minorHAnsi" w:cs="Arial"/>
          <w:i/>
          <w:sz w:val="22"/>
          <w:szCs w:val="22"/>
        </w:rPr>
        <w:lastRenderedPageBreak/>
        <w:t>worden scorepunten toegekend</w:t>
      </w:r>
    </w:p>
    <w:p w:rsidR="00D24733" w:rsidRPr="00711245" w:rsidRDefault="00D24733" w:rsidP="00711245">
      <w:pPr>
        <w:spacing w:line="276" w:lineRule="auto"/>
        <w:rPr>
          <w:rFonts w:asciiTheme="minorHAnsi" w:hAnsiTheme="minorHAnsi" w:cs="Arial"/>
          <w:sz w:val="22"/>
          <w:szCs w:val="22"/>
        </w:rPr>
      </w:pPr>
    </w:p>
    <w:p w:rsidR="00EC04CE" w:rsidRPr="00711245" w:rsidRDefault="00EC04CE" w:rsidP="00711245">
      <w:pPr>
        <w:spacing w:line="276" w:lineRule="auto"/>
        <w:rPr>
          <w:rFonts w:asciiTheme="minorHAnsi" w:hAnsiTheme="minorHAnsi" w:cs="Arial"/>
          <w:b/>
          <w:sz w:val="22"/>
          <w:szCs w:val="22"/>
        </w:rPr>
      </w:pPr>
      <w:r w:rsidRPr="00711245">
        <w:rPr>
          <w:rFonts w:asciiTheme="minorHAnsi" w:hAnsiTheme="minorHAnsi" w:cs="Arial"/>
          <w:b/>
          <w:sz w:val="22"/>
          <w:szCs w:val="22"/>
        </w:rPr>
        <w:t xml:space="preserve">Opdracht  38 (v 2015, 27 - </w:t>
      </w:r>
      <w:r w:rsidR="00136A5E" w:rsidRPr="00711245">
        <w:rPr>
          <w:rFonts w:asciiTheme="minorHAnsi" w:hAnsiTheme="minorHAnsi" w:cs="Arial"/>
          <w:b/>
          <w:sz w:val="22"/>
          <w:szCs w:val="22"/>
        </w:rPr>
        <w:t>64</w:t>
      </w:r>
      <w:r w:rsidRPr="00711245">
        <w:rPr>
          <w:rFonts w:asciiTheme="minorHAnsi" w:hAnsiTheme="minorHAnsi" w:cs="Arial"/>
          <w:b/>
          <w:sz w:val="22"/>
          <w:szCs w:val="22"/>
        </w:rPr>
        <w:t>)</w:t>
      </w:r>
    </w:p>
    <w:p w:rsidR="00EC04CE" w:rsidRPr="00711245" w:rsidRDefault="00EC04CE" w:rsidP="00711245">
      <w:pPr>
        <w:spacing w:line="276" w:lineRule="auto"/>
        <w:rPr>
          <w:rFonts w:asciiTheme="minorHAnsi" w:hAnsiTheme="minorHAnsi" w:cs="Arial"/>
          <w:sz w:val="22"/>
          <w:szCs w:val="22"/>
        </w:rPr>
      </w:pPr>
    </w:p>
    <w:p w:rsidR="00EC04CE" w:rsidRPr="00711245" w:rsidRDefault="00EC04CE" w:rsidP="00711245">
      <w:pPr>
        <w:spacing w:line="276" w:lineRule="auto"/>
        <w:rPr>
          <w:rFonts w:asciiTheme="minorHAnsi" w:hAnsiTheme="minorHAnsi" w:cs="Arial"/>
          <w:sz w:val="22"/>
          <w:szCs w:val="22"/>
        </w:rPr>
      </w:pPr>
      <w:r w:rsidRPr="00711245">
        <w:rPr>
          <w:rFonts w:asciiTheme="minorHAnsi" w:hAnsiTheme="minorHAnsi" w:cs="Arial"/>
          <w:sz w:val="22"/>
          <w:szCs w:val="22"/>
        </w:rPr>
        <w:t>Op 13 november 1968 kondigde de Russische partijleider Leonid Brezjnev de Brezjnev-doctrine af. Deze gebeurtenis kan gezien worden als een reactie op de Praagse Lente eerder dat jaar.</w:t>
      </w:r>
    </w:p>
    <w:p w:rsidR="00EC04CE" w:rsidRPr="00711245" w:rsidRDefault="00EC04CE" w:rsidP="00711245">
      <w:pPr>
        <w:spacing w:line="276" w:lineRule="auto"/>
        <w:rPr>
          <w:rFonts w:asciiTheme="minorHAnsi" w:hAnsiTheme="minorHAnsi" w:cs="Arial"/>
          <w:sz w:val="22"/>
          <w:szCs w:val="22"/>
        </w:rPr>
      </w:pPr>
    </w:p>
    <w:p w:rsidR="00EC04CE" w:rsidRPr="00711245" w:rsidRDefault="00EC04CE" w:rsidP="00711245">
      <w:pPr>
        <w:spacing w:line="276" w:lineRule="auto"/>
        <w:rPr>
          <w:rFonts w:asciiTheme="minorHAnsi" w:hAnsiTheme="minorHAnsi" w:cs="Arial"/>
          <w:sz w:val="22"/>
          <w:szCs w:val="22"/>
        </w:rPr>
      </w:pPr>
      <w:r w:rsidRPr="00711245">
        <w:rPr>
          <w:rFonts w:asciiTheme="minorHAnsi" w:hAnsiTheme="minorHAnsi" w:cs="Arial"/>
          <w:sz w:val="22"/>
          <w:szCs w:val="22"/>
        </w:rPr>
        <w:t>2p Ondersteun deze opvatting.</w:t>
      </w:r>
    </w:p>
    <w:p w:rsidR="00D24733" w:rsidRPr="00711245" w:rsidRDefault="00D24733" w:rsidP="00711245">
      <w:pPr>
        <w:spacing w:line="276" w:lineRule="auto"/>
        <w:rPr>
          <w:rFonts w:asciiTheme="minorHAnsi" w:hAnsiTheme="minorHAnsi" w:cs="Arial"/>
          <w:sz w:val="22"/>
          <w:szCs w:val="22"/>
        </w:rPr>
      </w:pPr>
    </w:p>
    <w:p w:rsidR="00D24733" w:rsidRPr="00711245" w:rsidRDefault="00D24733" w:rsidP="00711245">
      <w:pPr>
        <w:spacing w:line="276" w:lineRule="auto"/>
        <w:rPr>
          <w:rFonts w:asciiTheme="minorHAnsi" w:hAnsiTheme="minorHAnsi" w:cs="Arial"/>
          <w:b/>
          <w:sz w:val="22"/>
          <w:szCs w:val="22"/>
        </w:rPr>
      </w:pPr>
      <w:r w:rsidRPr="00711245">
        <w:rPr>
          <w:rFonts w:asciiTheme="minorHAnsi" w:hAnsiTheme="minorHAnsi" w:cs="Arial"/>
          <w:b/>
          <w:sz w:val="22"/>
          <w:szCs w:val="22"/>
        </w:rPr>
        <w:t>Antwoord</w:t>
      </w:r>
    </w:p>
    <w:p w:rsidR="00D24733" w:rsidRPr="00711245" w:rsidRDefault="00D24733" w:rsidP="00711245">
      <w:pPr>
        <w:spacing w:line="276" w:lineRule="auto"/>
        <w:rPr>
          <w:rFonts w:asciiTheme="minorHAnsi" w:hAnsiTheme="minorHAnsi" w:cs="Arial"/>
          <w:b/>
          <w:sz w:val="22"/>
          <w:szCs w:val="22"/>
        </w:rPr>
      </w:pPr>
    </w:p>
    <w:p w:rsidR="00D24733" w:rsidRPr="00711245" w:rsidRDefault="00D24733"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maximumscore 2</w:t>
      </w:r>
    </w:p>
    <w:p w:rsidR="00D24733" w:rsidRPr="00711245" w:rsidRDefault="00D24733"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Kern van een juist antwoord is:</w:t>
      </w:r>
    </w:p>
    <w:p w:rsidR="00D24733" w:rsidRPr="00711245" w:rsidRDefault="00D24733" w:rsidP="00711245">
      <w:pPr>
        <w:pStyle w:val="ListParagraph"/>
        <w:numPr>
          <w:ilvl w:val="0"/>
          <w:numId w:val="26"/>
        </w:numPr>
        <w:spacing w:line="276" w:lineRule="auto"/>
        <w:rPr>
          <w:rFonts w:asciiTheme="minorHAnsi" w:hAnsiTheme="minorHAnsi" w:cs="Arial"/>
          <w:sz w:val="22"/>
          <w:szCs w:val="22"/>
        </w:rPr>
      </w:pPr>
      <w:r w:rsidRPr="00711245">
        <w:rPr>
          <w:rFonts w:asciiTheme="minorHAnsi" w:hAnsiTheme="minorHAnsi" w:cs="Arial"/>
          <w:sz w:val="22"/>
          <w:szCs w:val="22"/>
        </w:rPr>
        <w:t>Tijdens de Praagse Lente dreigde Tsjecho-Slowakije zich los te maken uit het Oostblok 1</w:t>
      </w:r>
    </w:p>
    <w:p w:rsidR="00D24733" w:rsidRPr="00711245" w:rsidRDefault="00D24733" w:rsidP="00711245">
      <w:pPr>
        <w:pStyle w:val="ListParagraph"/>
        <w:numPr>
          <w:ilvl w:val="0"/>
          <w:numId w:val="26"/>
        </w:numPr>
        <w:spacing w:line="276" w:lineRule="auto"/>
        <w:rPr>
          <w:rFonts w:asciiTheme="minorHAnsi" w:hAnsiTheme="minorHAnsi" w:cs="Arial"/>
          <w:sz w:val="22"/>
          <w:szCs w:val="22"/>
        </w:rPr>
      </w:pPr>
      <w:r w:rsidRPr="00711245">
        <w:rPr>
          <w:rFonts w:asciiTheme="minorHAnsi" w:hAnsiTheme="minorHAnsi" w:cs="Arial"/>
          <w:sz w:val="22"/>
          <w:szCs w:val="22"/>
        </w:rPr>
        <w:t>In de Brezjev-doctrine werd bepaald dat de communistische landen in  dit soort situaties mochten/moesten ingrijpen 1</w:t>
      </w:r>
    </w:p>
    <w:p w:rsidR="00D24733" w:rsidRPr="00711245" w:rsidRDefault="00D24733" w:rsidP="00711245">
      <w:pPr>
        <w:spacing w:line="276" w:lineRule="auto"/>
        <w:rPr>
          <w:rFonts w:asciiTheme="minorHAnsi" w:hAnsiTheme="minorHAnsi" w:cs="Arial"/>
          <w:sz w:val="22"/>
          <w:szCs w:val="22"/>
        </w:rPr>
      </w:pPr>
    </w:p>
    <w:p w:rsidR="00EC04CE" w:rsidRPr="00711245" w:rsidRDefault="00EC04CE" w:rsidP="00711245">
      <w:pPr>
        <w:spacing w:line="276" w:lineRule="auto"/>
        <w:rPr>
          <w:rFonts w:asciiTheme="minorHAnsi" w:hAnsiTheme="minorHAnsi" w:cs="Arial"/>
          <w:sz w:val="22"/>
          <w:szCs w:val="22"/>
        </w:rPr>
      </w:pPr>
    </w:p>
    <w:p w:rsidR="00EC04CE" w:rsidRPr="00711245" w:rsidRDefault="00EC04CE" w:rsidP="00711245">
      <w:pPr>
        <w:spacing w:line="276" w:lineRule="auto"/>
        <w:rPr>
          <w:rFonts w:asciiTheme="minorHAnsi" w:hAnsiTheme="minorHAnsi" w:cs="Arial"/>
          <w:b/>
          <w:sz w:val="22"/>
          <w:szCs w:val="22"/>
        </w:rPr>
      </w:pPr>
      <w:r w:rsidRPr="00711245">
        <w:rPr>
          <w:rFonts w:asciiTheme="minorHAnsi" w:hAnsiTheme="minorHAnsi" w:cs="Arial"/>
          <w:b/>
          <w:sz w:val="22"/>
          <w:szCs w:val="22"/>
        </w:rPr>
        <w:t xml:space="preserve">Opdracht  39 (v 2015, 28 - </w:t>
      </w:r>
      <w:r w:rsidR="00136A5E" w:rsidRPr="00711245">
        <w:rPr>
          <w:rFonts w:asciiTheme="minorHAnsi" w:hAnsiTheme="minorHAnsi" w:cs="Arial"/>
          <w:b/>
          <w:sz w:val="22"/>
          <w:szCs w:val="22"/>
        </w:rPr>
        <w:t>81</w:t>
      </w:r>
      <w:r w:rsidRPr="00711245">
        <w:rPr>
          <w:rFonts w:asciiTheme="minorHAnsi" w:hAnsiTheme="minorHAnsi" w:cs="Arial"/>
          <w:b/>
          <w:sz w:val="22"/>
          <w:szCs w:val="22"/>
        </w:rPr>
        <w:t>)</w:t>
      </w:r>
    </w:p>
    <w:p w:rsidR="00EC04CE" w:rsidRPr="00711245" w:rsidRDefault="00EC04CE" w:rsidP="00711245">
      <w:pPr>
        <w:spacing w:line="276" w:lineRule="auto"/>
        <w:rPr>
          <w:rFonts w:asciiTheme="minorHAnsi" w:hAnsiTheme="minorHAnsi" w:cs="Arial"/>
          <w:b/>
          <w:sz w:val="22"/>
          <w:szCs w:val="22"/>
        </w:rPr>
      </w:pPr>
    </w:p>
    <w:p w:rsidR="00EC04CE" w:rsidRPr="00711245" w:rsidRDefault="00EC04CE" w:rsidP="00711245">
      <w:pPr>
        <w:spacing w:line="276" w:lineRule="auto"/>
        <w:rPr>
          <w:rFonts w:asciiTheme="minorHAnsi" w:hAnsiTheme="minorHAnsi" w:cs="Arial"/>
          <w:b/>
          <w:sz w:val="22"/>
          <w:szCs w:val="22"/>
        </w:rPr>
      </w:pPr>
      <w:r w:rsidRPr="00711245">
        <w:rPr>
          <w:rFonts w:asciiTheme="minorHAnsi" w:hAnsiTheme="minorHAnsi" w:cs="Arial"/>
          <w:b/>
          <w:sz w:val="22"/>
          <w:szCs w:val="22"/>
        </w:rPr>
        <w:t>Bron</w:t>
      </w:r>
    </w:p>
    <w:p w:rsidR="00EC04CE" w:rsidRPr="00711245" w:rsidRDefault="00EC04CE" w:rsidP="00711245">
      <w:pPr>
        <w:spacing w:line="276" w:lineRule="auto"/>
        <w:rPr>
          <w:rFonts w:asciiTheme="minorHAnsi" w:hAnsiTheme="minorHAnsi" w:cs="Arial"/>
          <w:b/>
          <w:sz w:val="22"/>
          <w:szCs w:val="22"/>
        </w:rPr>
      </w:pPr>
    </w:p>
    <w:p w:rsidR="00EC04CE" w:rsidRPr="00711245" w:rsidRDefault="00EC04CE" w:rsidP="00711245">
      <w:pPr>
        <w:spacing w:line="276" w:lineRule="auto"/>
        <w:rPr>
          <w:rFonts w:asciiTheme="minorHAnsi" w:hAnsiTheme="minorHAnsi" w:cs="Arial"/>
          <w:sz w:val="22"/>
          <w:szCs w:val="22"/>
        </w:rPr>
      </w:pPr>
      <w:r w:rsidRPr="00711245">
        <w:rPr>
          <w:rFonts w:asciiTheme="minorHAnsi" w:hAnsiTheme="minorHAnsi" w:cs="Arial"/>
          <w:sz w:val="22"/>
          <w:szCs w:val="22"/>
        </w:rPr>
        <w:t>Op 13 december 1975 maakt de New York Times bekend dat de Amerikaanse inlichtingendienst CIA al enige tijd actief is in de burgeroorlog in Angola. De CIA steunt de FNLA die vecht tegen de MPLA. Nadat dit nieuws bekend wordt, publiceert Paul Conrad deze prent in de Los Angeles Times:</w:t>
      </w:r>
    </w:p>
    <w:p w:rsidR="00EC04CE" w:rsidRPr="00711245" w:rsidRDefault="00EC04CE" w:rsidP="00711245">
      <w:pPr>
        <w:spacing w:line="276" w:lineRule="auto"/>
        <w:rPr>
          <w:rFonts w:asciiTheme="minorHAnsi" w:hAnsiTheme="minorHAnsi" w:cs="Arial"/>
          <w:sz w:val="22"/>
          <w:szCs w:val="22"/>
        </w:rPr>
      </w:pPr>
    </w:p>
    <w:p w:rsidR="00EC04CE" w:rsidRPr="00711245" w:rsidRDefault="00EC04CE" w:rsidP="00711245">
      <w:pPr>
        <w:spacing w:line="276" w:lineRule="auto"/>
        <w:rPr>
          <w:rFonts w:asciiTheme="minorHAnsi" w:hAnsiTheme="minorHAnsi" w:cs="Arial"/>
          <w:sz w:val="22"/>
          <w:szCs w:val="22"/>
        </w:rPr>
      </w:pPr>
    </w:p>
    <w:p w:rsidR="00EC04CE" w:rsidRPr="00711245" w:rsidRDefault="00EC04CE" w:rsidP="00711245">
      <w:pPr>
        <w:spacing w:line="276" w:lineRule="auto"/>
        <w:rPr>
          <w:rFonts w:asciiTheme="minorHAnsi" w:hAnsiTheme="minorHAnsi" w:cs="Arial"/>
          <w:sz w:val="22"/>
          <w:szCs w:val="22"/>
        </w:rPr>
      </w:pPr>
      <w:r w:rsidRPr="00711245">
        <w:rPr>
          <w:rFonts w:asciiTheme="minorHAnsi" w:hAnsiTheme="minorHAnsi" w:cs="Arial"/>
          <w:noProof/>
          <w:sz w:val="22"/>
          <w:szCs w:val="22"/>
          <w:lang w:eastAsia="nl-NL"/>
        </w:rPr>
        <w:lastRenderedPageBreak/>
        <w:drawing>
          <wp:inline distT="0" distB="0" distL="0" distR="0" wp14:anchorId="5E6851DA" wp14:editId="631905AA">
            <wp:extent cx="4924569" cy="5486400"/>
            <wp:effectExtent l="0" t="0" r="952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33388" cy="5496225"/>
                    </a:xfrm>
                    <a:prstGeom prst="rect">
                      <a:avLst/>
                    </a:prstGeom>
                  </pic:spPr>
                </pic:pic>
              </a:graphicData>
            </a:graphic>
          </wp:inline>
        </w:drawing>
      </w:r>
    </w:p>
    <w:p w:rsidR="00EC04CE" w:rsidRPr="00711245" w:rsidRDefault="00EC04CE" w:rsidP="00711245">
      <w:pPr>
        <w:spacing w:line="276" w:lineRule="auto"/>
        <w:rPr>
          <w:rFonts w:asciiTheme="minorHAnsi" w:hAnsiTheme="minorHAnsi" w:cs="Arial"/>
          <w:sz w:val="22"/>
          <w:szCs w:val="22"/>
        </w:rPr>
      </w:pPr>
      <w:r w:rsidRPr="00711245">
        <w:rPr>
          <w:rFonts w:asciiTheme="minorHAnsi" w:hAnsiTheme="minorHAnsi" w:cs="Arial"/>
          <w:sz w:val="22"/>
          <w:szCs w:val="22"/>
        </w:rPr>
        <w:t>Vertaling van de tekst in de prent (van boven naar beneden):</w:t>
      </w:r>
    </w:p>
    <w:p w:rsidR="00EC04CE" w:rsidRPr="00711245" w:rsidRDefault="00EC04CE" w:rsidP="00711245">
      <w:pPr>
        <w:spacing w:line="276" w:lineRule="auto"/>
        <w:rPr>
          <w:rFonts w:asciiTheme="minorHAnsi" w:hAnsiTheme="minorHAnsi" w:cs="Arial"/>
          <w:sz w:val="22"/>
          <w:szCs w:val="22"/>
        </w:rPr>
      </w:pPr>
      <w:r w:rsidRPr="00711245">
        <w:rPr>
          <w:rFonts w:asciiTheme="minorHAnsi" w:hAnsiTheme="minorHAnsi" w:cs="Arial"/>
          <w:sz w:val="22"/>
          <w:szCs w:val="22"/>
        </w:rPr>
        <w:t>Als je van Vietnam hebt genoten, zul je deze ook geweldig vinden!</w:t>
      </w:r>
    </w:p>
    <w:p w:rsidR="00EC04CE" w:rsidRPr="00711245" w:rsidRDefault="00EC04CE" w:rsidP="00711245">
      <w:pPr>
        <w:spacing w:line="276" w:lineRule="auto"/>
        <w:rPr>
          <w:rFonts w:asciiTheme="minorHAnsi" w:hAnsiTheme="minorHAnsi" w:cs="Arial"/>
          <w:sz w:val="22"/>
          <w:szCs w:val="22"/>
        </w:rPr>
      </w:pPr>
      <w:r w:rsidRPr="00711245">
        <w:rPr>
          <w:rFonts w:asciiTheme="minorHAnsi" w:hAnsiTheme="minorHAnsi" w:cs="Arial"/>
          <w:sz w:val="22"/>
          <w:szCs w:val="22"/>
        </w:rPr>
        <w:t>Geproduceerd en geregisseerd door Henry Kissinger (de Amerikaanse minister</w:t>
      </w:r>
    </w:p>
    <w:p w:rsidR="00EC04CE" w:rsidRPr="00711245" w:rsidRDefault="00EC04CE" w:rsidP="00711245">
      <w:pPr>
        <w:spacing w:line="276" w:lineRule="auto"/>
        <w:rPr>
          <w:rFonts w:asciiTheme="minorHAnsi" w:hAnsiTheme="minorHAnsi" w:cs="Arial"/>
          <w:sz w:val="22"/>
          <w:szCs w:val="22"/>
        </w:rPr>
      </w:pPr>
      <w:r w:rsidRPr="00711245">
        <w:rPr>
          <w:rFonts w:asciiTheme="minorHAnsi" w:hAnsiTheme="minorHAnsi" w:cs="Arial"/>
          <w:sz w:val="22"/>
          <w:szCs w:val="22"/>
        </w:rPr>
        <w:t>van Buitenlandse Zaken).</w:t>
      </w:r>
    </w:p>
    <w:p w:rsidR="00EC04CE" w:rsidRPr="00711245" w:rsidRDefault="00EC04CE" w:rsidP="00711245">
      <w:pPr>
        <w:spacing w:line="276" w:lineRule="auto"/>
        <w:rPr>
          <w:rFonts w:asciiTheme="minorHAnsi" w:hAnsiTheme="minorHAnsi" w:cs="Arial"/>
          <w:sz w:val="22"/>
          <w:szCs w:val="22"/>
        </w:rPr>
      </w:pPr>
      <w:r w:rsidRPr="00711245">
        <w:rPr>
          <w:rFonts w:asciiTheme="minorHAnsi" w:hAnsiTheme="minorHAnsi" w:cs="Arial"/>
          <w:sz w:val="22"/>
          <w:szCs w:val="22"/>
        </w:rPr>
        <w:t>Met in de hoofdrol de CIA ten koste van miljoenen!</w:t>
      </w:r>
    </w:p>
    <w:p w:rsidR="00EC04CE" w:rsidRPr="00711245" w:rsidRDefault="00EC04CE" w:rsidP="00711245">
      <w:pPr>
        <w:spacing w:line="276" w:lineRule="auto"/>
        <w:rPr>
          <w:rFonts w:asciiTheme="minorHAnsi" w:hAnsiTheme="minorHAnsi" w:cs="Arial"/>
          <w:sz w:val="22"/>
          <w:szCs w:val="22"/>
        </w:rPr>
      </w:pPr>
      <w:r w:rsidRPr="00711245">
        <w:rPr>
          <w:rFonts w:asciiTheme="minorHAnsi" w:hAnsiTheme="minorHAnsi" w:cs="Arial"/>
          <w:sz w:val="22"/>
          <w:szCs w:val="22"/>
        </w:rPr>
        <w:t>Filmkeuring: streng geheim.</w:t>
      </w:r>
    </w:p>
    <w:p w:rsidR="00EC04CE" w:rsidRPr="00711245" w:rsidRDefault="00EC04CE" w:rsidP="00711245">
      <w:pPr>
        <w:spacing w:line="276" w:lineRule="auto"/>
        <w:rPr>
          <w:rFonts w:asciiTheme="minorHAnsi" w:hAnsiTheme="minorHAnsi" w:cs="Arial"/>
          <w:sz w:val="22"/>
          <w:szCs w:val="22"/>
        </w:rPr>
      </w:pPr>
    </w:p>
    <w:p w:rsidR="00EC04CE" w:rsidRPr="00711245" w:rsidRDefault="00EC04CE" w:rsidP="00711245">
      <w:pPr>
        <w:spacing w:line="276" w:lineRule="auto"/>
        <w:rPr>
          <w:rFonts w:asciiTheme="minorHAnsi" w:hAnsiTheme="minorHAnsi" w:cs="Arial"/>
          <w:i/>
          <w:sz w:val="22"/>
          <w:szCs w:val="22"/>
        </w:rPr>
      </w:pPr>
      <w:r w:rsidRPr="00711245">
        <w:rPr>
          <w:rFonts w:asciiTheme="minorHAnsi" w:hAnsiTheme="minorHAnsi" w:cs="Arial"/>
          <w:i/>
          <w:sz w:val="22"/>
          <w:szCs w:val="22"/>
        </w:rPr>
        <w:t>Gebruik de bron.</w:t>
      </w:r>
    </w:p>
    <w:p w:rsidR="00EC04CE" w:rsidRPr="00711245" w:rsidRDefault="00EC04CE" w:rsidP="00711245">
      <w:pPr>
        <w:spacing w:line="276" w:lineRule="auto"/>
        <w:rPr>
          <w:rFonts w:asciiTheme="minorHAnsi" w:hAnsiTheme="minorHAnsi" w:cs="Arial"/>
          <w:sz w:val="22"/>
          <w:szCs w:val="22"/>
        </w:rPr>
      </w:pPr>
    </w:p>
    <w:p w:rsidR="00EC04CE" w:rsidRPr="00711245" w:rsidRDefault="00EC04CE" w:rsidP="00711245">
      <w:pPr>
        <w:spacing w:line="276" w:lineRule="auto"/>
        <w:rPr>
          <w:rFonts w:asciiTheme="minorHAnsi" w:hAnsiTheme="minorHAnsi" w:cs="Arial"/>
          <w:sz w:val="22"/>
          <w:szCs w:val="22"/>
        </w:rPr>
      </w:pPr>
      <w:r w:rsidRPr="00711245">
        <w:rPr>
          <w:rFonts w:asciiTheme="minorHAnsi" w:hAnsiTheme="minorHAnsi" w:cs="Arial"/>
          <w:sz w:val="22"/>
          <w:szCs w:val="22"/>
        </w:rPr>
        <w:t>In deze prent doet Paul Conrad een voorspelling over de gevolgen van de Amerikaanse betrokkenheid bij het conflict in Angola.</w:t>
      </w:r>
    </w:p>
    <w:p w:rsidR="00EC04CE" w:rsidRPr="00711245" w:rsidRDefault="00EC04CE" w:rsidP="00711245">
      <w:pPr>
        <w:spacing w:line="276" w:lineRule="auto"/>
        <w:rPr>
          <w:rFonts w:asciiTheme="minorHAnsi" w:hAnsiTheme="minorHAnsi" w:cs="Arial"/>
          <w:sz w:val="22"/>
          <w:szCs w:val="22"/>
        </w:rPr>
      </w:pPr>
    </w:p>
    <w:p w:rsidR="00EC04CE" w:rsidRPr="00711245" w:rsidRDefault="00EC04CE" w:rsidP="00711245">
      <w:pPr>
        <w:spacing w:line="276" w:lineRule="auto"/>
        <w:rPr>
          <w:rFonts w:asciiTheme="minorHAnsi" w:hAnsiTheme="minorHAnsi" w:cs="Arial"/>
          <w:sz w:val="22"/>
          <w:szCs w:val="22"/>
        </w:rPr>
      </w:pPr>
      <w:r w:rsidRPr="00711245">
        <w:rPr>
          <w:rFonts w:asciiTheme="minorHAnsi" w:hAnsiTheme="minorHAnsi" w:cs="Arial"/>
          <w:sz w:val="22"/>
          <w:szCs w:val="22"/>
        </w:rPr>
        <w:t>2p Leg met een verwijzing naar de prent uit welke voorspelling hij hier doet.</w:t>
      </w:r>
    </w:p>
    <w:p w:rsidR="00D24733" w:rsidRPr="00711245" w:rsidRDefault="00D24733" w:rsidP="00711245">
      <w:pPr>
        <w:spacing w:line="276" w:lineRule="auto"/>
        <w:rPr>
          <w:rFonts w:asciiTheme="minorHAnsi" w:hAnsiTheme="minorHAnsi" w:cs="Arial"/>
          <w:sz w:val="22"/>
          <w:szCs w:val="22"/>
        </w:rPr>
      </w:pPr>
    </w:p>
    <w:p w:rsidR="00D24733" w:rsidRPr="00711245" w:rsidRDefault="00D24733" w:rsidP="00711245">
      <w:pPr>
        <w:spacing w:line="276" w:lineRule="auto"/>
        <w:rPr>
          <w:rFonts w:asciiTheme="minorHAnsi" w:hAnsiTheme="minorHAnsi" w:cs="Arial"/>
          <w:b/>
          <w:sz w:val="22"/>
          <w:szCs w:val="22"/>
        </w:rPr>
      </w:pPr>
      <w:r w:rsidRPr="00711245">
        <w:rPr>
          <w:rFonts w:asciiTheme="minorHAnsi" w:hAnsiTheme="minorHAnsi" w:cs="Arial"/>
          <w:b/>
          <w:sz w:val="22"/>
          <w:szCs w:val="22"/>
        </w:rPr>
        <w:t>Antwoord</w:t>
      </w:r>
    </w:p>
    <w:p w:rsidR="00D24733" w:rsidRPr="00711245" w:rsidRDefault="00D24733" w:rsidP="00711245">
      <w:pPr>
        <w:spacing w:line="276" w:lineRule="auto"/>
        <w:rPr>
          <w:rFonts w:asciiTheme="minorHAnsi" w:hAnsiTheme="minorHAnsi" w:cs="Arial"/>
          <w:sz w:val="22"/>
          <w:szCs w:val="22"/>
        </w:rPr>
      </w:pPr>
    </w:p>
    <w:p w:rsidR="00D24733" w:rsidRPr="00711245" w:rsidRDefault="00D24733"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maximumscore 2</w:t>
      </w:r>
    </w:p>
    <w:p w:rsidR="00D24733" w:rsidRPr="00711245" w:rsidRDefault="00D24733"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lastRenderedPageBreak/>
        <w:t>Voorbeeld van een juist antwoord is:</w:t>
      </w:r>
    </w:p>
    <w:p w:rsidR="00D24733" w:rsidRPr="00711245" w:rsidRDefault="00D24733"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Paul Conrad beeldt de (voor de Verenigde Staten rampzalig verlopen) Vietnamoorlog en het conflict in Angola af als geldverslindende Hollywood-producties, waaruit blijkt dat hij verwacht dat de Amerikaanse betrokkenheid in het conflict in Angola even rampzalig zal aflopen als die  in Vietnam</w:t>
      </w:r>
    </w:p>
    <w:p w:rsidR="00D24733" w:rsidRPr="00711245" w:rsidRDefault="00D24733" w:rsidP="00711245">
      <w:pPr>
        <w:spacing w:line="276" w:lineRule="auto"/>
        <w:rPr>
          <w:rFonts w:asciiTheme="minorHAnsi" w:hAnsiTheme="minorHAnsi" w:cs="Arial"/>
          <w:sz w:val="22"/>
          <w:szCs w:val="22"/>
        </w:rPr>
      </w:pPr>
    </w:p>
    <w:p w:rsidR="00EC04CE" w:rsidRPr="00711245" w:rsidRDefault="00EC04CE" w:rsidP="00711245">
      <w:pPr>
        <w:spacing w:line="276" w:lineRule="auto"/>
        <w:rPr>
          <w:rFonts w:asciiTheme="minorHAnsi" w:hAnsiTheme="minorHAnsi" w:cs="Arial"/>
          <w:sz w:val="22"/>
          <w:szCs w:val="22"/>
        </w:rPr>
      </w:pPr>
    </w:p>
    <w:p w:rsidR="00EC04CE" w:rsidRPr="00711245" w:rsidRDefault="00EC04CE" w:rsidP="00711245">
      <w:pPr>
        <w:spacing w:line="276" w:lineRule="auto"/>
        <w:rPr>
          <w:rFonts w:asciiTheme="minorHAnsi" w:hAnsiTheme="minorHAnsi" w:cs="Arial"/>
          <w:b/>
          <w:sz w:val="22"/>
          <w:szCs w:val="22"/>
        </w:rPr>
      </w:pPr>
      <w:r w:rsidRPr="00711245">
        <w:rPr>
          <w:rFonts w:asciiTheme="minorHAnsi" w:hAnsiTheme="minorHAnsi" w:cs="Arial"/>
          <w:b/>
          <w:sz w:val="22"/>
          <w:szCs w:val="22"/>
        </w:rPr>
        <w:t xml:space="preserve">Opdracht  40 (v 2015, 29 - </w:t>
      </w:r>
      <w:r w:rsidR="00136A5E" w:rsidRPr="00711245">
        <w:rPr>
          <w:rFonts w:asciiTheme="minorHAnsi" w:hAnsiTheme="minorHAnsi" w:cs="Arial"/>
          <w:b/>
          <w:sz w:val="22"/>
          <w:szCs w:val="22"/>
        </w:rPr>
        <w:t>47</w:t>
      </w:r>
      <w:r w:rsidRPr="00711245">
        <w:rPr>
          <w:rFonts w:asciiTheme="minorHAnsi" w:hAnsiTheme="minorHAnsi" w:cs="Arial"/>
          <w:b/>
          <w:sz w:val="22"/>
          <w:szCs w:val="22"/>
        </w:rPr>
        <w:t>)</w:t>
      </w:r>
    </w:p>
    <w:p w:rsidR="00EC04CE" w:rsidRPr="00711245" w:rsidRDefault="00EC04CE" w:rsidP="00711245">
      <w:pPr>
        <w:spacing w:line="276" w:lineRule="auto"/>
        <w:rPr>
          <w:rFonts w:asciiTheme="minorHAnsi" w:hAnsiTheme="minorHAnsi" w:cs="Arial"/>
          <w:sz w:val="22"/>
          <w:szCs w:val="22"/>
        </w:rPr>
      </w:pPr>
    </w:p>
    <w:p w:rsidR="00EC04CE" w:rsidRPr="00711245" w:rsidRDefault="00EC04CE" w:rsidP="00711245">
      <w:pPr>
        <w:spacing w:line="276" w:lineRule="auto"/>
        <w:rPr>
          <w:rFonts w:asciiTheme="minorHAnsi" w:hAnsiTheme="minorHAnsi" w:cs="Arial"/>
          <w:sz w:val="22"/>
          <w:szCs w:val="22"/>
        </w:rPr>
      </w:pPr>
      <w:r w:rsidRPr="00711245">
        <w:rPr>
          <w:rFonts w:asciiTheme="minorHAnsi" w:hAnsiTheme="minorHAnsi" w:cs="Arial"/>
          <w:sz w:val="22"/>
          <w:szCs w:val="22"/>
        </w:rPr>
        <w:t>Een bewering:</w:t>
      </w:r>
    </w:p>
    <w:p w:rsidR="00EC04CE" w:rsidRPr="00711245" w:rsidRDefault="00EC04CE" w:rsidP="00711245">
      <w:pPr>
        <w:spacing w:line="276" w:lineRule="auto"/>
        <w:rPr>
          <w:rFonts w:asciiTheme="minorHAnsi" w:hAnsiTheme="minorHAnsi" w:cs="Arial"/>
          <w:sz w:val="22"/>
          <w:szCs w:val="22"/>
        </w:rPr>
      </w:pPr>
      <w:r w:rsidRPr="00711245">
        <w:rPr>
          <w:rFonts w:asciiTheme="minorHAnsi" w:hAnsiTheme="minorHAnsi" w:cs="Arial"/>
          <w:sz w:val="22"/>
          <w:szCs w:val="22"/>
        </w:rPr>
        <w:t>De naam detente voor de periode in de Koude Oorlog tussen eind jaren 1960 en eind jaren 1970 is juist voor de situatie binnen Europa, maar past niet bij de situatie buiten Europa.</w:t>
      </w:r>
    </w:p>
    <w:p w:rsidR="00EC04CE" w:rsidRPr="00711245" w:rsidRDefault="00EC04CE" w:rsidP="00711245">
      <w:pPr>
        <w:spacing w:line="276" w:lineRule="auto"/>
        <w:rPr>
          <w:rFonts w:asciiTheme="minorHAnsi" w:hAnsiTheme="minorHAnsi" w:cs="Arial"/>
          <w:sz w:val="22"/>
          <w:szCs w:val="22"/>
        </w:rPr>
      </w:pPr>
    </w:p>
    <w:p w:rsidR="00EC04CE" w:rsidRPr="00711245" w:rsidRDefault="00EC04CE" w:rsidP="00711245">
      <w:pPr>
        <w:spacing w:line="276" w:lineRule="auto"/>
        <w:rPr>
          <w:rFonts w:asciiTheme="minorHAnsi" w:hAnsiTheme="minorHAnsi" w:cs="Arial"/>
          <w:sz w:val="22"/>
          <w:szCs w:val="22"/>
        </w:rPr>
      </w:pPr>
      <w:r w:rsidRPr="00711245">
        <w:rPr>
          <w:rFonts w:asciiTheme="minorHAnsi" w:hAnsiTheme="minorHAnsi" w:cs="Arial"/>
          <w:sz w:val="22"/>
          <w:szCs w:val="22"/>
        </w:rPr>
        <w:t>4p Ondersteun beide onderdelen van deze bewering telkens met een voorbeeld uit deze periode.</w:t>
      </w:r>
    </w:p>
    <w:p w:rsidR="00214A21" w:rsidRPr="00711245" w:rsidRDefault="00214A21" w:rsidP="00711245">
      <w:pPr>
        <w:spacing w:line="276" w:lineRule="auto"/>
        <w:rPr>
          <w:rFonts w:asciiTheme="minorHAnsi" w:hAnsiTheme="minorHAnsi" w:cs="Arial"/>
          <w:sz w:val="22"/>
          <w:szCs w:val="22"/>
        </w:rPr>
      </w:pPr>
    </w:p>
    <w:p w:rsidR="00214A21" w:rsidRPr="00711245" w:rsidRDefault="00214A21" w:rsidP="00711245">
      <w:pPr>
        <w:spacing w:line="276" w:lineRule="auto"/>
        <w:rPr>
          <w:rFonts w:asciiTheme="minorHAnsi" w:hAnsiTheme="minorHAnsi" w:cs="Arial"/>
          <w:b/>
          <w:sz w:val="22"/>
          <w:szCs w:val="22"/>
        </w:rPr>
      </w:pPr>
      <w:r w:rsidRPr="00711245">
        <w:rPr>
          <w:rFonts w:asciiTheme="minorHAnsi" w:hAnsiTheme="minorHAnsi" w:cs="Arial"/>
          <w:b/>
          <w:sz w:val="22"/>
          <w:szCs w:val="22"/>
        </w:rPr>
        <w:t>Antwoord</w:t>
      </w:r>
    </w:p>
    <w:p w:rsidR="00214A21" w:rsidRPr="00711245" w:rsidRDefault="00214A21" w:rsidP="00711245">
      <w:pPr>
        <w:spacing w:line="276" w:lineRule="auto"/>
        <w:rPr>
          <w:rFonts w:asciiTheme="minorHAnsi" w:hAnsiTheme="minorHAnsi" w:cs="Arial"/>
          <w:sz w:val="22"/>
          <w:szCs w:val="22"/>
        </w:rPr>
      </w:pPr>
    </w:p>
    <w:p w:rsidR="00214A21" w:rsidRPr="00711245" w:rsidRDefault="00214A21"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maximumscore 4</w:t>
      </w:r>
    </w:p>
    <w:p w:rsidR="00214A21" w:rsidRPr="00711245" w:rsidRDefault="00214A21" w:rsidP="00711245">
      <w:pPr>
        <w:spacing w:line="276" w:lineRule="auto"/>
        <w:rPr>
          <w:rFonts w:asciiTheme="minorHAnsi" w:eastAsia="Times New Roman" w:hAnsiTheme="minorHAnsi" w:cs="Arial"/>
          <w:sz w:val="22"/>
          <w:szCs w:val="22"/>
          <w:lang w:eastAsia="nl-NL"/>
        </w:rPr>
      </w:pPr>
      <w:r w:rsidRPr="00711245">
        <w:rPr>
          <w:rFonts w:asciiTheme="minorHAnsi" w:eastAsia="Times New Roman" w:hAnsiTheme="minorHAnsi" w:cs="Arial"/>
          <w:sz w:val="22"/>
          <w:szCs w:val="22"/>
          <w:lang w:eastAsia="nl-NL"/>
        </w:rPr>
        <w:t>Voorbeeld van een juist antwoord is:</w:t>
      </w:r>
    </w:p>
    <w:p w:rsidR="00214A21" w:rsidRPr="00711245" w:rsidRDefault="00214A21" w:rsidP="00711245">
      <w:pPr>
        <w:pStyle w:val="ListParagraph"/>
        <w:numPr>
          <w:ilvl w:val="0"/>
          <w:numId w:val="27"/>
        </w:numPr>
        <w:spacing w:line="276" w:lineRule="auto"/>
        <w:rPr>
          <w:rFonts w:asciiTheme="minorHAnsi" w:hAnsiTheme="minorHAnsi" w:cs="Arial"/>
          <w:sz w:val="22"/>
          <w:szCs w:val="22"/>
        </w:rPr>
      </w:pPr>
      <w:r w:rsidRPr="00711245">
        <w:rPr>
          <w:rFonts w:asciiTheme="minorHAnsi" w:hAnsiTheme="minorHAnsi" w:cs="Arial"/>
          <w:sz w:val="22"/>
          <w:szCs w:val="22"/>
        </w:rPr>
        <w:t>Binnen Europa was tussen eind jaren 1960 en eind jaren 1970 sprake van ontspanning (detente), want de verdeling in invloedssferen werd in Europa geaccepteerd / er werd niet geprobeerd elkaars gebied in te nemen, wat bijvoorbeeld bleek uit de ondertekening van SALT- I  2</w:t>
      </w:r>
    </w:p>
    <w:p w:rsidR="00214A21" w:rsidRPr="00711245" w:rsidRDefault="00214A21" w:rsidP="00711245">
      <w:pPr>
        <w:pStyle w:val="ListParagraph"/>
        <w:numPr>
          <w:ilvl w:val="0"/>
          <w:numId w:val="27"/>
        </w:numPr>
        <w:spacing w:line="276" w:lineRule="auto"/>
        <w:rPr>
          <w:rFonts w:asciiTheme="minorHAnsi" w:hAnsiTheme="minorHAnsi" w:cs="Arial"/>
          <w:sz w:val="22"/>
          <w:szCs w:val="22"/>
        </w:rPr>
      </w:pPr>
      <w:r w:rsidRPr="00711245">
        <w:rPr>
          <w:rFonts w:asciiTheme="minorHAnsi" w:hAnsiTheme="minorHAnsi" w:cs="Arial"/>
          <w:sz w:val="22"/>
          <w:szCs w:val="22"/>
        </w:rPr>
        <w:t>Buiten Europa was tussen eind jaren 1960 en eind jaren 1970 geen sprake van ontspanning (geen detente), want buiten Europa waren er  wel conflicten tussen de beide blokken, zoals in Zuidoost -Azië/Vietnam/Afrika/Angola 2</w:t>
      </w:r>
    </w:p>
    <w:p w:rsidR="00214A21" w:rsidRPr="00711245" w:rsidRDefault="00214A21" w:rsidP="00711245">
      <w:pPr>
        <w:spacing w:line="276" w:lineRule="auto"/>
        <w:rPr>
          <w:rFonts w:asciiTheme="minorHAnsi" w:eastAsia="Times New Roman" w:hAnsiTheme="minorHAnsi" w:cs="Arial"/>
          <w:sz w:val="22"/>
          <w:szCs w:val="22"/>
          <w:lang w:eastAsia="nl-NL"/>
        </w:rPr>
      </w:pPr>
    </w:p>
    <w:p w:rsidR="00214A21" w:rsidRPr="00711245" w:rsidRDefault="00214A21" w:rsidP="00711245">
      <w:pPr>
        <w:spacing w:line="276" w:lineRule="auto"/>
        <w:rPr>
          <w:rFonts w:asciiTheme="minorHAnsi" w:eastAsia="Times New Roman" w:hAnsiTheme="minorHAnsi" w:cs="Arial"/>
          <w:i/>
          <w:sz w:val="22"/>
          <w:szCs w:val="22"/>
          <w:lang w:eastAsia="nl-NL"/>
        </w:rPr>
      </w:pPr>
      <w:r w:rsidRPr="00711245">
        <w:rPr>
          <w:rFonts w:asciiTheme="minorHAnsi" w:eastAsia="Times New Roman" w:hAnsiTheme="minorHAnsi" w:cs="Arial"/>
          <w:i/>
          <w:sz w:val="22"/>
          <w:szCs w:val="22"/>
          <w:lang w:eastAsia="nl-NL"/>
        </w:rPr>
        <w:t>Opmerking</w:t>
      </w:r>
    </w:p>
    <w:p w:rsidR="00214A21" w:rsidRPr="00711245" w:rsidRDefault="00214A21" w:rsidP="00711245">
      <w:pPr>
        <w:spacing w:line="276" w:lineRule="auto"/>
        <w:rPr>
          <w:rFonts w:asciiTheme="minorHAnsi" w:eastAsia="Times New Roman" w:hAnsiTheme="minorHAnsi" w:cs="Arial"/>
          <w:i/>
          <w:sz w:val="22"/>
          <w:szCs w:val="22"/>
          <w:lang w:eastAsia="nl-NL"/>
        </w:rPr>
      </w:pPr>
      <w:r w:rsidRPr="00711245">
        <w:rPr>
          <w:rFonts w:asciiTheme="minorHAnsi" w:eastAsia="Times New Roman" w:hAnsiTheme="minorHAnsi" w:cs="Arial"/>
          <w:i/>
          <w:sz w:val="22"/>
          <w:szCs w:val="22"/>
          <w:lang w:eastAsia="nl-NL"/>
        </w:rPr>
        <w:t>Alleen als een passend voorbeeld uit de genoemde periode wordt  genoemd met een juist gebruik van het begrip detente, worden scorepunten toegekend</w:t>
      </w:r>
    </w:p>
    <w:p w:rsidR="00214A21" w:rsidRPr="00711245" w:rsidRDefault="00214A21" w:rsidP="00711245">
      <w:pPr>
        <w:spacing w:line="276" w:lineRule="auto"/>
        <w:rPr>
          <w:rFonts w:asciiTheme="minorHAnsi" w:hAnsiTheme="minorHAnsi" w:cs="Arial"/>
          <w:i/>
          <w:sz w:val="22"/>
          <w:szCs w:val="22"/>
        </w:rPr>
      </w:pPr>
    </w:p>
    <w:p w:rsidR="00EC04CE" w:rsidRPr="00711245" w:rsidRDefault="00EC04CE" w:rsidP="00711245">
      <w:pPr>
        <w:spacing w:line="276" w:lineRule="auto"/>
        <w:rPr>
          <w:rFonts w:asciiTheme="minorHAnsi" w:hAnsiTheme="minorHAnsi" w:cs="Arial"/>
          <w:sz w:val="22"/>
          <w:szCs w:val="22"/>
        </w:rPr>
      </w:pPr>
    </w:p>
    <w:p w:rsidR="008C6EC1" w:rsidRPr="00711245" w:rsidRDefault="008C6EC1" w:rsidP="00711245">
      <w:pPr>
        <w:spacing w:line="276" w:lineRule="auto"/>
        <w:rPr>
          <w:rFonts w:asciiTheme="minorHAnsi" w:hAnsiTheme="minorHAnsi" w:cs="Arial"/>
          <w:b/>
          <w:sz w:val="22"/>
          <w:szCs w:val="22"/>
        </w:rPr>
      </w:pPr>
      <w:r w:rsidRPr="00711245">
        <w:rPr>
          <w:rFonts w:asciiTheme="minorHAnsi" w:hAnsiTheme="minorHAnsi" w:cs="Arial"/>
          <w:b/>
          <w:sz w:val="22"/>
          <w:szCs w:val="22"/>
        </w:rPr>
        <w:t>(Opdracht 41, h 2015 II, 23)</w:t>
      </w:r>
    </w:p>
    <w:p w:rsidR="008C6EC1" w:rsidRPr="00711245" w:rsidRDefault="008C6EC1" w:rsidP="00711245">
      <w:pPr>
        <w:spacing w:line="276" w:lineRule="auto"/>
        <w:rPr>
          <w:rFonts w:asciiTheme="minorHAnsi" w:hAnsiTheme="minorHAnsi" w:cs="Arial"/>
          <w:sz w:val="22"/>
          <w:szCs w:val="22"/>
        </w:rPr>
      </w:pPr>
    </w:p>
    <w:p w:rsidR="008C6EC1" w:rsidRPr="00711245" w:rsidRDefault="008C6EC1" w:rsidP="00711245">
      <w:pPr>
        <w:spacing w:line="276" w:lineRule="auto"/>
        <w:rPr>
          <w:rFonts w:asciiTheme="minorHAnsi" w:hAnsiTheme="minorHAnsi" w:cs="Arial"/>
          <w:sz w:val="22"/>
          <w:szCs w:val="22"/>
        </w:rPr>
      </w:pPr>
      <w:r w:rsidRPr="00711245">
        <w:rPr>
          <w:rFonts w:asciiTheme="minorHAnsi" w:hAnsiTheme="minorHAnsi" w:cs="Arial"/>
          <w:sz w:val="22"/>
          <w:szCs w:val="22"/>
        </w:rPr>
        <w:t>De communistische partij van Oost-Duitsland noemde de Berlijnse Muur een 'Antifascistische Verdedigingswal'.</w:t>
      </w:r>
    </w:p>
    <w:p w:rsidR="008C6EC1" w:rsidRPr="00711245" w:rsidRDefault="008C6EC1" w:rsidP="00711245">
      <w:pPr>
        <w:spacing w:line="276" w:lineRule="auto"/>
        <w:rPr>
          <w:rFonts w:asciiTheme="minorHAnsi" w:hAnsiTheme="minorHAnsi" w:cs="Arial"/>
          <w:sz w:val="22"/>
          <w:szCs w:val="22"/>
        </w:rPr>
      </w:pPr>
    </w:p>
    <w:p w:rsidR="008C6EC1" w:rsidRPr="00711245" w:rsidRDefault="008C6EC1" w:rsidP="00711245">
      <w:pPr>
        <w:spacing w:line="276" w:lineRule="auto"/>
        <w:rPr>
          <w:rFonts w:asciiTheme="minorHAnsi" w:hAnsiTheme="minorHAnsi" w:cs="Arial"/>
          <w:sz w:val="22"/>
          <w:szCs w:val="22"/>
        </w:rPr>
      </w:pPr>
      <w:r w:rsidRPr="00711245">
        <w:rPr>
          <w:rFonts w:asciiTheme="minorHAnsi" w:hAnsiTheme="minorHAnsi" w:cs="Arial"/>
          <w:sz w:val="22"/>
          <w:szCs w:val="22"/>
        </w:rPr>
        <w:t xml:space="preserve">2p Leg uit dat de benaming 'Antifascistisch' past bij het DDR-beeld van West-Duitsland tijdens de Koude Oorlog. </w:t>
      </w:r>
    </w:p>
    <w:p w:rsidR="008C6EC1" w:rsidRPr="00711245" w:rsidRDefault="008C6EC1" w:rsidP="00711245">
      <w:pPr>
        <w:spacing w:line="276" w:lineRule="auto"/>
        <w:rPr>
          <w:rFonts w:asciiTheme="minorHAnsi" w:hAnsiTheme="minorHAnsi" w:cs="Arial"/>
          <w:sz w:val="22"/>
          <w:szCs w:val="22"/>
        </w:rPr>
      </w:pPr>
    </w:p>
    <w:p w:rsidR="008C6EC1" w:rsidRPr="00711245" w:rsidRDefault="008C6EC1" w:rsidP="00711245">
      <w:pPr>
        <w:spacing w:line="276" w:lineRule="auto"/>
        <w:rPr>
          <w:rFonts w:asciiTheme="minorHAnsi" w:hAnsiTheme="minorHAnsi" w:cs="Arial"/>
          <w:b/>
          <w:sz w:val="22"/>
          <w:szCs w:val="22"/>
        </w:rPr>
      </w:pPr>
      <w:r w:rsidRPr="00711245">
        <w:rPr>
          <w:rFonts w:asciiTheme="minorHAnsi" w:hAnsiTheme="minorHAnsi" w:cs="Arial"/>
          <w:b/>
          <w:sz w:val="22"/>
          <w:szCs w:val="22"/>
        </w:rPr>
        <w:t>maximumscore 2</w:t>
      </w:r>
    </w:p>
    <w:p w:rsidR="008C6EC1" w:rsidRPr="00711245" w:rsidRDefault="008C6EC1" w:rsidP="00711245">
      <w:pPr>
        <w:spacing w:line="276" w:lineRule="auto"/>
        <w:rPr>
          <w:rFonts w:asciiTheme="minorHAnsi" w:hAnsiTheme="minorHAnsi" w:cs="Arial"/>
          <w:sz w:val="22"/>
          <w:szCs w:val="22"/>
        </w:rPr>
      </w:pPr>
      <w:r w:rsidRPr="00711245">
        <w:rPr>
          <w:rFonts w:asciiTheme="minorHAnsi" w:hAnsiTheme="minorHAnsi" w:cs="Arial"/>
          <w:sz w:val="22"/>
          <w:szCs w:val="22"/>
        </w:rPr>
        <w:t>Uit het antwoord moet blijken dat de benaming past bij het (vijand)beeld in de DDR waarbij West-Duitsland gezien werd als de gevaarlijke opvolger van nazi-Duitsland / als opvolger van het Derde Rijk, door de verwijzing naar het antifascistische karakter / naar de beschermende functie van de muur tegen het fascistische Westen.</w:t>
      </w:r>
    </w:p>
    <w:p w:rsidR="008C6EC1" w:rsidRPr="00711245" w:rsidRDefault="008C6EC1" w:rsidP="00711245">
      <w:pPr>
        <w:spacing w:line="276" w:lineRule="auto"/>
        <w:rPr>
          <w:rFonts w:asciiTheme="minorHAnsi" w:hAnsiTheme="minorHAnsi" w:cs="Arial"/>
          <w:sz w:val="22"/>
          <w:szCs w:val="22"/>
        </w:rPr>
      </w:pPr>
    </w:p>
    <w:p w:rsidR="008C6EC1" w:rsidRPr="00711245" w:rsidRDefault="008C6EC1" w:rsidP="00711245">
      <w:pPr>
        <w:spacing w:line="276" w:lineRule="auto"/>
        <w:rPr>
          <w:rFonts w:asciiTheme="minorHAnsi" w:hAnsiTheme="minorHAnsi" w:cs="Arial"/>
          <w:b/>
          <w:sz w:val="22"/>
          <w:szCs w:val="22"/>
        </w:rPr>
      </w:pPr>
      <w:r w:rsidRPr="00711245">
        <w:rPr>
          <w:rFonts w:asciiTheme="minorHAnsi" w:hAnsiTheme="minorHAnsi" w:cs="Arial"/>
          <w:b/>
          <w:sz w:val="22"/>
          <w:szCs w:val="22"/>
        </w:rPr>
        <w:lastRenderedPageBreak/>
        <w:t>(Opdracht 42, h 2015 II, 24)</w:t>
      </w:r>
    </w:p>
    <w:p w:rsidR="008C6EC1" w:rsidRPr="00711245" w:rsidRDefault="008C6EC1" w:rsidP="00711245">
      <w:pPr>
        <w:spacing w:line="276" w:lineRule="auto"/>
        <w:rPr>
          <w:rFonts w:asciiTheme="minorHAnsi" w:hAnsiTheme="minorHAnsi" w:cs="Arial"/>
          <w:sz w:val="22"/>
          <w:szCs w:val="22"/>
        </w:rPr>
      </w:pPr>
    </w:p>
    <w:p w:rsidR="008C6EC1" w:rsidRPr="00711245" w:rsidRDefault="008C6EC1" w:rsidP="00711245">
      <w:pPr>
        <w:spacing w:line="276" w:lineRule="auto"/>
        <w:rPr>
          <w:rFonts w:asciiTheme="minorHAnsi" w:hAnsiTheme="minorHAnsi" w:cs="Arial"/>
          <w:sz w:val="22"/>
          <w:szCs w:val="22"/>
        </w:rPr>
      </w:pPr>
      <w:r w:rsidRPr="00711245">
        <w:rPr>
          <w:rFonts w:asciiTheme="minorHAnsi" w:hAnsiTheme="minorHAnsi" w:cs="Arial"/>
          <w:sz w:val="22"/>
          <w:szCs w:val="22"/>
        </w:rPr>
        <w:t>Een historicus beschreef de Brezjnev-doctrine als de Russische tegenhanger van de Truman-doctrine.</w:t>
      </w:r>
    </w:p>
    <w:p w:rsidR="008C6EC1" w:rsidRPr="00711245" w:rsidRDefault="008C6EC1" w:rsidP="00711245">
      <w:pPr>
        <w:spacing w:line="276" w:lineRule="auto"/>
        <w:rPr>
          <w:rFonts w:asciiTheme="minorHAnsi" w:hAnsiTheme="minorHAnsi" w:cs="Arial"/>
          <w:sz w:val="22"/>
          <w:szCs w:val="22"/>
        </w:rPr>
      </w:pPr>
      <w:r w:rsidRPr="00711245">
        <w:rPr>
          <w:rFonts w:asciiTheme="minorHAnsi" w:hAnsiTheme="minorHAnsi" w:cs="Arial"/>
          <w:sz w:val="22"/>
          <w:szCs w:val="22"/>
        </w:rPr>
        <w:t>2p Leg met de kern van de Brezjnev-doctrine uit welke redenering hij daarbij volgde.</w:t>
      </w:r>
    </w:p>
    <w:p w:rsidR="008C6EC1" w:rsidRPr="00711245" w:rsidRDefault="008C6EC1" w:rsidP="00711245">
      <w:pPr>
        <w:spacing w:line="276" w:lineRule="auto"/>
        <w:rPr>
          <w:rFonts w:asciiTheme="minorHAnsi" w:hAnsiTheme="minorHAnsi" w:cs="Arial"/>
          <w:sz w:val="22"/>
          <w:szCs w:val="22"/>
        </w:rPr>
      </w:pPr>
    </w:p>
    <w:p w:rsidR="008C6EC1" w:rsidRPr="00711245" w:rsidRDefault="008C6EC1" w:rsidP="00711245">
      <w:pPr>
        <w:spacing w:line="276" w:lineRule="auto"/>
        <w:rPr>
          <w:rFonts w:asciiTheme="minorHAnsi" w:hAnsiTheme="minorHAnsi" w:cs="Arial"/>
          <w:b/>
          <w:sz w:val="22"/>
          <w:szCs w:val="22"/>
        </w:rPr>
      </w:pPr>
      <w:r w:rsidRPr="00711245">
        <w:rPr>
          <w:rFonts w:asciiTheme="minorHAnsi" w:hAnsiTheme="minorHAnsi" w:cs="Arial"/>
          <w:b/>
          <w:sz w:val="22"/>
          <w:szCs w:val="22"/>
        </w:rPr>
        <w:t>maximumscore 2</w:t>
      </w:r>
    </w:p>
    <w:p w:rsidR="008C6EC1" w:rsidRPr="00711245" w:rsidRDefault="008C6EC1" w:rsidP="00711245">
      <w:pPr>
        <w:spacing w:line="276" w:lineRule="auto"/>
        <w:rPr>
          <w:rFonts w:asciiTheme="minorHAnsi" w:hAnsiTheme="minorHAnsi" w:cs="Arial"/>
          <w:sz w:val="22"/>
          <w:szCs w:val="22"/>
        </w:rPr>
      </w:pPr>
      <w:r w:rsidRPr="00711245">
        <w:rPr>
          <w:rFonts w:asciiTheme="minorHAnsi" w:hAnsiTheme="minorHAnsi" w:cs="Arial"/>
          <w:sz w:val="22"/>
          <w:szCs w:val="22"/>
        </w:rPr>
        <w:t>Kern van een juist antwoord is:</w:t>
      </w:r>
    </w:p>
    <w:p w:rsidR="008C6EC1" w:rsidRPr="00711245" w:rsidRDefault="008C6EC1" w:rsidP="00711245">
      <w:pPr>
        <w:spacing w:line="276" w:lineRule="auto"/>
        <w:rPr>
          <w:rFonts w:asciiTheme="minorHAnsi" w:hAnsiTheme="minorHAnsi" w:cs="Arial"/>
          <w:sz w:val="22"/>
          <w:szCs w:val="22"/>
        </w:rPr>
      </w:pPr>
      <w:r w:rsidRPr="00711245">
        <w:rPr>
          <w:rFonts w:asciiTheme="minorHAnsi" w:hAnsiTheme="minorHAnsi" w:cs="Arial"/>
          <w:sz w:val="22"/>
          <w:szCs w:val="22"/>
        </w:rPr>
        <w:t>De Truman-doctrine was gericht op het bijeenhouden van het Westblok, terwijl de Brezjnev-doctrine door het ingrijpen in communistische landen die een eigen koers wilden kiezen (de kern van de Brezjnev-doctrine), gericht was op het bijeenhouden van het Oostblok.</w:t>
      </w:r>
    </w:p>
    <w:p w:rsidR="008C6EC1" w:rsidRPr="00711245" w:rsidRDefault="008C6EC1" w:rsidP="00711245">
      <w:pPr>
        <w:spacing w:line="276" w:lineRule="auto"/>
        <w:rPr>
          <w:rFonts w:asciiTheme="minorHAnsi" w:hAnsiTheme="minorHAnsi" w:cs="Arial"/>
          <w:sz w:val="22"/>
          <w:szCs w:val="22"/>
        </w:rPr>
      </w:pPr>
    </w:p>
    <w:p w:rsidR="008C6EC1" w:rsidRPr="00711245" w:rsidRDefault="008C6EC1" w:rsidP="00711245">
      <w:pPr>
        <w:spacing w:line="276" w:lineRule="auto"/>
        <w:rPr>
          <w:rFonts w:asciiTheme="minorHAnsi" w:hAnsiTheme="minorHAnsi" w:cs="Arial"/>
          <w:b/>
          <w:sz w:val="22"/>
          <w:szCs w:val="22"/>
        </w:rPr>
      </w:pPr>
      <w:r w:rsidRPr="00711245">
        <w:rPr>
          <w:rFonts w:asciiTheme="minorHAnsi" w:hAnsiTheme="minorHAnsi" w:cs="Arial"/>
          <w:b/>
          <w:sz w:val="22"/>
          <w:szCs w:val="22"/>
        </w:rPr>
        <w:t>(Opdracht 43, h 2015 II, 25)</w:t>
      </w:r>
    </w:p>
    <w:p w:rsidR="008C6EC1" w:rsidRPr="00711245" w:rsidRDefault="008C6EC1" w:rsidP="00711245">
      <w:pPr>
        <w:spacing w:line="276" w:lineRule="auto"/>
        <w:rPr>
          <w:rFonts w:asciiTheme="minorHAnsi" w:hAnsiTheme="minorHAnsi" w:cs="Arial"/>
          <w:sz w:val="22"/>
          <w:szCs w:val="22"/>
        </w:rPr>
      </w:pPr>
    </w:p>
    <w:p w:rsidR="008C6EC1" w:rsidRPr="00711245" w:rsidRDefault="008C6EC1" w:rsidP="00711245">
      <w:pPr>
        <w:spacing w:line="276" w:lineRule="auto"/>
        <w:rPr>
          <w:rFonts w:asciiTheme="minorHAnsi" w:hAnsiTheme="minorHAnsi" w:cs="Arial"/>
          <w:sz w:val="22"/>
          <w:szCs w:val="22"/>
        </w:rPr>
      </w:pPr>
      <w:r w:rsidRPr="00711245">
        <w:rPr>
          <w:rFonts w:asciiTheme="minorHAnsi" w:hAnsiTheme="minorHAnsi" w:cs="Arial"/>
          <w:sz w:val="22"/>
          <w:szCs w:val="22"/>
        </w:rPr>
        <w:t>Een gebeurtenis:</w:t>
      </w:r>
    </w:p>
    <w:p w:rsidR="008C6EC1" w:rsidRPr="00711245" w:rsidRDefault="008C6EC1" w:rsidP="00711245">
      <w:pPr>
        <w:spacing w:line="276" w:lineRule="auto"/>
        <w:rPr>
          <w:rFonts w:asciiTheme="minorHAnsi" w:hAnsiTheme="minorHAnsi" w:cs="Arial"/>
          <w:sz w:val="22"/>
          <w:szCs w:val="22"/>
        </w:rPr>
      </w:pPr>
      <w:r w:rsidRPr="00711245">
        <w:rPr>
          <w:rFonts w:asciiTheme="minorHAnsi" w:hAnsiTheme="minorHAnsi" w:cs="Arial"/>
          <w:sz w:val="22"/>
          <w:szCs w:val="22"/>
        </w:rPr>
        <w:t>In november 1983 hield de NAVO een grote militaire oefening waarin een conflict tussen Warschaupact en NAVO werd nagespeeld. De Sovjetregering was bang dat de oefening een voorbereiding was op een échte nucleaire aanval. Toen de Amerikaanse president Reagan van een Russische dubbelspion hoorde hoeveel paniek er in de Sovjet-Unie was, reageerde hij verbaasd,</w:t>
      </w:r>
    </w:p>
    <w:p w:rsidR="008C6EC1" w:rsidRPr="00711245" w:rsidRDefault="008C6EC1" w:rsidP="00711245">
      <w:pPr>
        <w:spacing w:line="276" w:lineRule="auto"/>
        <w:rPr>
          <w:rFonts w:asciiTheme="minorHAnsi" w:hAnsiTheme="minorHAnsi" w:cs="Arial"/>
          <w:sz w:val="22"/>
          <w:szCs w:val="22"/>
        </w:rPr>
      </w:pPr>
      <w:r w:rsidRPr="00711245">
        <w:rPr>
          <w:rFonts w:asciiTheme="minorHAnsi" w:hAnsiTheme="minorHAnsi" w:cs="Arial"/>
          <w:sz w:val="22"/>
          <w:szCs w:val="22"/>
        </w:rPr>
        <w:t xml:space="preserve">maar hij paste de oefening wel aan. </w:t>
      </w:r>
    </w:p>
    <w:p w:rsidR="008C6EC1" w:rsidRPr="00711245" w:rsidRDefault="008C6EC1" w:rsidP="00711245">
      <w:pPr>
        <w:spacing w:line="276" w:lineRule="auto"/>
        <w:rPr>
          <w:rFonts w:asciiTheme="minorHAnsi" w:hAnsiTheme="minorHAnsi" w:cs="Arial"/>
          <w:sz w:val="22"/>
          <w:szCs w:val="22"/>
        </w:rPr>
      </w:pPr>
    </w:p>
    <w:p w:rsidR="008C6EC1" w:rsidRPr="00711245" w:rsidRDefault="008C6EC1" w:rsidP="00711245">
      <w:pPr>
        <w:spacing w:line="276" w:lineRule="auto"/>
        <w:rPr>
          <w:rFonts w:asciiTheme="minorHAnsi" w:hAnsiTheme="minorHAnsi" w:cs="Arial"/>
          <w:sz w:val="22"/>
          <w:szCs w:val="22"/>
        </w:rPr>
      </w:pPr>
      <w:r w:rsidRPr="00711245">
        <w:rPr>
          <w:rFonts w:asciiTheme="minorHAnsi" w:hAnsiTheme="minorHAnsi" w:cs="Arial"/>
          <w:sz w:val="22"/>
          <w:szCs w:val="22"/>
        </w:rPr>
        <w:t>Deze gebeurtenis kan gezien worden als continuïteit maar ook als verandering ten opzichte van de jaren 1970.</w:t>
      </w:r>
    </w:p>
    <w:p w:rsidR="008C6EC1" w:rsidRPr="00711245" w:rsidRDefault="008C6EC1" w:rsidP="00711245">
      <w:pPr>
        <w:spacing w:line="276" w:lineRule="auto"/>
        <w:rPr>
          <w:rFonts w:asciiTheme="minorHAnsi" w:hAnsiTheme="minorHAnsi" w:cs="Arial"/>
          <w:sz w:val="22"/>
          <w:szCs w:val="22"/>
        </w:rPr>
      </w:pPr>
    </w:p>
    <w:p w:rsidR="008C6EC1" w:rsidRPr="00711245" w:rsidRDefault="008C6EC1" w:rsidP="00711245">
      <w:pPr>
        <w:spacing w:line="276" w:lineRule="auto"/>
        <w:rPr>
          <w:rFonts w:asciiTheme="minorHAnsi" w:hAnsiTheme="minorHAnsi" w:cs="Arial"/>
          <w:sz w:val="22"/>
          <w:szCs w:val="22"/>
        </w:rPr>
      </w:pPr>
      <w:r w:rsidRPr="00711245">
        <w:rPr>
          <w:rFonts w:asciiTheme="minorHAnsi" w:hAnsiTheme="minorHAnsi" w:cs="Arial"/>
          <w:sz w:val="22"/>
          <w:szCs w:val="22"/>
        </w:rPr>
        <w:t>4p Leg dit uit voor zowel de continuïteit als de verandering.</w:t>
      </w:r>
    </w:p>
    <w:p w:rsidR="008C6EC1" w:rsidRPr="00711245" w:rsidRDefault="008C6EC1" w:rsidP="00711245">
      <w:pPr>
        <w:spacing w:line="276" w:lineRule="auto"/>
        <w:rPr>
          <w:rFonts w:asciiTheme="minorHAnsi" w:hAnsiTheme="minorHAnsi" w:cs="Arial"/>
          <w:sz w:val="22"/>
          <w:szCs w:val="22"/>
        </w:rPr>
      </w:pPr>
    </w:p>
    <w:p w:rsidR="008C6EC1" w:rsidRPr="00711245" w:rsidRDefault="008C6EC1" w:rsidP="00711245">
      <w:pPr>
        <w:spacing w:line="276" w:lineRule="auto"/>
        <w:rPr>
          <w:rFonts w:asciiTheme="minorHAnsi" w:hAnsiTheme="minorHAnsi" w:cs="Arial"/>
          <w:b/>
          <w:sz w:val="22"/>
          <w:szCs w:val="22"/>
        </w:rPr>
      </w:pPr>
      <w:r w:rsidRPr="00711245">
        <w:rPr>
          <w:rFonts w:asciiTheme="minorHAnsi" w:hAnsiTheme="minorHAnsi" w:cs="Arial"/>
          <w:b/>
          <w:sz w:val="22"/>
          <w:szCs w:val="22"/>
        </w:rPr>
        <w:t>maximumscore 4</w:t>
      </w:r>
    </w:p>
    <w:p w:rsidR="008C6EC1" w:rsidRPr="00711245" w:rsidRDefault="008C6EC1" w:rsidP="00711245">
      <w:pPr>
        <w:spacing w:line="276" w:lineRule="auto"/>
        <w:rPr>
          <w:rFonts w:asciiTheme="minorHAnsi" w:hAnsiTheme="minorHAnsi" w:cs="Arial"/>
          <w:sz w:val="22"/>
          <w:szCs w:val="22"/>
        </w:rPr>
      </w:pPr>
      <w:r w:rsidRPr="00711245">
        <w:rPr>
          <w:rFonts w:asciiTheme="minorHAnsi" w:hAnsiTheme="minorHAnsi" w:cs="Arial"/>
          <w:sz w:val="22"/>
          <w:szCs w:val="22"/>
        </w:rPr>
        <w:t>Voorbeeld van een juist antwoord is:</w:t>
      </w:r>
    </w:p>
    <w:p w:rsidR="008C6EC1" w:rsidRPr="00711245" w:rsidRDefault="008C6EC1" w:rsidP="00711245">
      <w:pPr>
        <w:spacing w:line="276" w:lineRule="auto"/>
        <w:rPr>
          <w:rFonts w:asciiTheme="minorHAnsi" w:hAnsiTheme="minorHAnsi" w:cs="Arial"/>
          <w:sz w:val="22"/>
          <w:szCs w:val="22"/>
        </w:rPr>
      </w:pPr>
      <w:r w:rsidRPr="00711245">
        <w:rPr>
          <w:rFonts w:asciiTheme="minorHAnsi" w:hAnsiTheme="minorHAnsi" w:cs="Arial"/>
          <w:sz w:val="22"/>
          <w:szCs w:val="22"/>
        </w:rPr>
        <w:t>Uit deze gebeurtenis blijkt</w:t>
      </w:r>
    </w:p>
    <w:p w:rsidR="008C6EC1" w:rsidRPr="00711245" w:rsidRDefault="008C6EC1" w:rsidP="00711245">
      <w:pPr>
        <w:pStyle w:val="ListParagraph"/>
        <w:numPr>
          <w:ilvl w:val="0"/>
          <w:numId w:val="31"/>
        </w:numPr>
        <w:overflowPunct/>
        <w:autoSpaceDE/>
        <w:autoSpaceDN/>
        <w:adjustRightInd/>
        <w:spacing w:line="276" w:lineRule="auto"/>
        <w:contextualSpacing/>
        <w:textAlignment w:val="auto"/>
        <w:rPr>
          <w:rFonts w:asciiTheme="minorHAnsi" w:hAnsiTheme="minorHAnsi" w:cs="Arial"/>
          <w:sz w:val="22"/>
          <w:szCs w:val="22"/>
        </w:rPr>
      </w:pPr>
      <w:r w:rsidRPr="00711245">
        <w:rPr>
          <w:rFonts w:asciiTheme="minorHAnsi" w:hAnsiTheme="minorHAnsi" w:cs="Arial"/>
          <w:sz w:val="22"/>
          <w:szCs w:val="22"/>
        </w:rPr>
        <w:t>continuïteit ten opzichte van de jaren 1970, omdat Reagan besluit om de oefening aan te passen, gezien de Russische reactie. Hij houdt rekening met de Russen / doet zijn best om de bedreiging voor de Russen te verminderen, wat laat zien dat er nog steeds sprake is van detente / dat er gestreefd wordt naar ontspanning 2</w:t>
      </w:r>
    </w:p>
    <w:p w:rsidR="008C6EC1" w:rsidRPr="00711245" w:rsidRDefault="008C6EC1" w:rsidP="00711245">
      <w:pPr>
        <w:pStyle w:val="ListParagraph"/>
        <w:numPr>
          <w:ilvl w:val="0"/>
          <w:numId w:val="31"/>
        </w:numPr>
        <w:overflowPunct/>
        <w:autoSpaceDE/>
        <w:autoSpaceDN/>
        <w:adjustRightInd/>
        <w:spacing w:line="276" w:lineRule="auto"/>
        <w:contextualSpacing/>
        <w:textAlignment w:val="auto"/>
        <w:rPr>
          <w:rFonts w:asciiTheme="minorHAnsi" w:hAnsiTheme="minorHAnsi" w:cs="Arial"/>
          <w:sz w:val="22"/>
          <w:szCs w:val="22"/>
        </w:rPr>
      </w:pPr>
      <w:r w:rsidRPr="00711245">
        <w:rPr>
          <w:rFonts w:asciiTheme="minorHAnsi" w:hAnsiTheme="minorHAnsi" w:cs="Arial"/>
          <w:sz w:val="22"/>
          <w:szCs w:val="22"/>
        </w:rPr>
        <w:t>verandering ten opzichte van de jaren 1970, omdat de in die jaren gesloten verdragen over wapenbeperking lijken te worden verbroken door de nucleaire oefening van de NAVO / omdat er sprake is van stijgende spanning/meer dreiging/meer Koude Oorlogsretoriek dan tijdens de detente van de jaren 1970 2</w:t>
      </w:r>
    </w:p>
    <w:p w:rsidR="008C6EC1" w:rsidRPr="00711245" w:rsidRDefault="008C6EC1" w:rsidP="00711245">
      <w:pPr>
        <w:spacing w:line="276" w:lineRule="auto"/>
        <w:rPr>
          <w:rFonts w:asciiTheme="minorHAnsi" w:hAnsiTheme="minorHAnsi" w:cs="Arial"/>
          <w:sz w:val="22"/>
          <w:szCs w:val="22"/>
        </w:rPr>
      </w:pPr>
    </w:p>
    <w:p w:rsidR="008C6EC1" w:rsidRPr="00711245" w:rsidRDefault="008C6EC1" w:rsidP="00711245">
      <w:pPr>
        <w:spacing w:line="276" w:lineRule="auto"/>
        <w:rPr>
          <w:rFonts w:asciiTheme="minorHAnsi" w:hAnsiTheme="minorHAnsi" w:cs="Arial"/>
          <w:b/>
          <w:sz w:val="22"/>
          <w:szCs w:val="22"/>
        </w:rPr>
      </w:pPr>
      <w:r w:rsidRPr="00711245">
        <w:rPr>
          <w:rFonts w:asciiTheme="minorHAnsi" w:hAnsiTheme="minorHAnsi" w:cs="Arial"/>
          <w:b/>
          <w:sz w:val="22"/>
          <w:szCs w:val="22"/>
        </w:rPr>
        <w:t>(Opdracht 44 , h 2015 II, 26)</w:t>
      </w:r>
    </w:p>
    <w:p w:rsidR="008C6EC1" w:rsidRPr="00711245" w:rsidRDefault="008C6EC1" w:rsidP="00711245">
      <w:pPr>
        <w:spacing w:line="276" w:lineRule="auto"/>
        <w:rPr>
          <w:rFonts w:asciiTheme="minorHAnsi" w:hAnsiTheme="minorHAnsi" w:cs="Arial"/>
          <w:sz w:val="22"/>
          <w:szCs w:val="22"/>
        </w:rPr>
      </w:pPr>
    </w:p>
    <w:p w:rsidR="008C6EC1" w:rsidRPr="00711245" w:rsidRDefault="008C6EC1" w:rsidP="00711245">
      <w:pPr>
        <w:spacing w:line="276" w:lineRule="auto"/>
        <w:rPr>
          <w:rFonts w:asciiTheme="minorHAnsi" w:hAnsiTheme="minorHAnsi" w:cs="Arial"/>
          <w:b/>
          <w:sz w:val="22"/>
          <w:szCs w:val="22"/>
        </w:rPr>
      </w:pPr>
      <w:r w:rsidRPr="00711245">
        <w:rPr>
          <w:rFonts w:asciiTheme="minorHAnsi" w:hAnsiTheme="minorHAnsi" w:cs="Arial"/>
          <w:b/>
          <w:sz w:val="22"/>
          <w:szCs w:val="22"/>
        </w:rPr>
        <w:t>Bron</w:t>
      </w:r>
    </w:p>
    <w:p w:rsidR="008C6EC1" w:rsidRPr="00711245" w:rsidRDefault="008C6EC1" w:rsidP="00711245">
      <w:pPr>
        <w:spacing w:line="276" w:lineRule="auto"/>
        <w:rPr>
          <w:rFonts w:asciiTheme="minorHAnsi" w:hAnsiTheme="minorHAnsi" w:cs="Arial"/>
          <w:i/>
          <w:sz w:val="22"/>
          <w:szCs w:val="22"/>
        </w:rPr>
      </w:pPr>
    </w:p>
    <w:p w:rsidR="008C6EC1" w:rsidRPr="00711245" w:rsidRDefault="008C6EC1" w:rsidP="00711245">
      <w:pPr>
        <w:spacing w:line="276" w:lineRule="auto"/>
        <w:rPr>
          <w:rFonts w:asciiTheme="minorHAnsi" w:hAnsiTheme="minorHAnsi" w:cs="Arial"/>
          <w:i/>
          <w:sz w:val="22"/>
          <w:szCs w:val="22"/>
        </w:rPr>
      </w:pPr>
      <w:r w:rsidRPr="00711245">
        <w:rPr>
          <w:rFonts w:asciiTheme="minorHAnsi" w:hAnsiTheme="minorHAnsi" w:cs="Arial"/>
          <w:i/>
          <w:sz w:val="22"/>
          <w:szCs w:val="22"/>
        </w:rPr>
        <w:t>In september 1985 interviewt het Amerikaanse tijdschrift Time Magazine Sovjetleider Michael Gorbatsjov. Een gedeelte uit dit interview:</w:t>
      </w:r>
    </w:p>
    <w:p w:rsidR="008C6EC1" w:rsidRPr="00711245" w:rsidRDefault="008C6EC1" w:rsidP="00711245">
      <w:pPr>
        <w:spacing w:line="276" w:lineRule="auto"/>
        <w:rPr>
          <w:rFonts w:asciiTheme="minorHAnsi" w:hAnsiTheme="minorHAnsi" w:cs="Arial"/>
          <w:sz w:val="22"/>
          <w:szCs w:val="22"/>
        </w:rPr>
      </w:pPr>
      <w:r w:rsidRPr="00711245">
        <w:rPr>
          <w:rFonts w:asciiTheme="minorHAnsi" w:hAnsiTheme="minorHAnsi" w:cs="Arial"/>
          <w:sz w:val="22"/>
          <w:szCs w:val="22"/>
        </w:rPr>
        <w:t xml:space="preserve">U vroeg mij wat het meest bepalend is voor de Sovjet-Amerikaanse relatie. Ik denk dat dit het onveranderlijke feit is dat, of wij elkaar nu leuk vinden of niet, wij uitsluitend samen kunnen </w:t>
      </w:r>
      <w:r w:rsidRPr="00711245">
        <w:rPr>
          <w:rFonts w:asciiTheme="minorHAnsi" w:hAnsiTheme="minorHAnsi" w:cs="Arial"/>
          <w:sz w:val="22"/>
          <w:szCs w:val="22"/>
        </w:rPr>
        <w:lastRenderedPageBreak/>
        <w:t>overleven of samen zullen vergaan. De belangrijkste vraag die wij moeten beantwoorden, is of wij uiteindelijk bereid zijn om onder ogen te zien dat er geen andere weg is dan met elkaar in vrede te leven. En of wij bereid zijn om onze mentaliteit en onze wijze van handelen om te schakelen van een orlogszuchtig naar een vredelievend pad.</w:t>
      </w:r>
    </w:p>
    <w:p w:rsidR="008C6EC1" w:rsidRPr="00711245" w:rsidRDefault="008C6EC1" w:rsidP="00711245">
      <w:pPr>
        <w:spacing w:line="276" w:lineRule="auto"/>
        <w:rPr>
          <w:rFonts w:asciiTheme="minorHAnsi" w:hAnsiTheme="minorHAnsi" w:cs="Arial"/>
          <w:sz w:val="22"/>
          <w:szCs w:val="22"/>
        </w:rPr>
      </w:pPr>
    </w:p>
    <w:p w:rsidR="008C6EC1" w:rsidRPr="00711245" w:rsidRDefault="008C6EC1" w:rsidP="00711245">
      <w:pPr>
        <w:spacing w:line="276" w:lineRule="auto"/>
        <w:rPr>
          <w:rFonts w:asciiTheme="minorHAnsi" w:hAnsiTheme="minorHAnsi" w:cs="Arial"/>
          <w:i/>
          <w:sz w:val="22"/>
          <w:szCs w:val="22"/>
        </w:rPr>
      </w:pPr>
      <w:r w:rsidRPr="00711245">
        <w:rPr>
          <w:rFonts w:asciiTheme="minorHAnsi" w:hAnsiTheme="minorHAnsi" w:cs="Arial"/>
          <w:i/>
          <w:sz w:val="22"/>
          <w:szCs w:val="22"/>
        </w:rPr>
        <w:t>Gebruik de bron.</w:t>
      </w:r>
    </w:p>
    <w:p w:rsidR="008C6EC1" w:rsidRPr="00711245" w:rsidRDefault="008C6EC1" w:rsidP="00711245">
      <w:pPr>
        <w:spacing w:line="276" w:lineRule="auto"/>
        <w:rPr>
          <w:rFonts w:asciiTheme="minorHAnsi" w:hAnsiTheme="minorHAnsi" w:cs="Arial"/>
          <w:sz w:val="22"/>
          <w:szCs w:val="22"/>
        </w:rPr>
      </w:pPr>
    </w:p>
    <w:p w:rsidR="008C6EC1" w:rsidRPr="00711245" w:rsidRDefault="008C6EC1" w:rsidP="00711245">
      <w:pPr>
        <w:spacing w:line="276" w:lineRule="auto"/>
        <w:rPr>
          <w:rFonts w:asciiTheme="minorHAnsi" w:hAnsiTheme="minorHAnsi" w:cs="Arial"/>
          <w:sz w:val="22"/>
          <w:szCs w:val="22"/>
        </w:rPr>
      </w:pPr>
      <w:r w:rsidRPr="00711245">
        <w:rPr>
          <w:rFonts w:asciiTheme="minorHAnsi" w:hAnsiTheme="minorHAnsi" w:cs="Arial"/>
          <w:sz w:val="22"/>
          <w:szCs w:val="22"/>
        </w:rPr>
        <w:t>Een bewering:</w:t>
      </w:r>
    </w:p>
    <w:p w:rsidR="008C6EC1" w:rsidRPr="00711245" w:rsidRDefault="008C6EC1" w:rsidP="00711245">
      <w:pPr>
        <w:spacing w:line="276" w:lineRule="auto"/>
        <w:rPr>
          <w:rFonts w:asciiTheme="minorHAnsi" w:hAnsiTheme="minorHAnsi" w:cs="Arial"/>
          <w:sz w:val="22"/>
          <w:szCs w:val="22"/>
        </w:rPr>
      </w:pPr>
      <w:r w:rsidRPr="00711245">
        <w:rPr>
          <w:rFonts w:asciiTheme="minorHAnsi" w:hAnsiTheme="minorHAnsi" w:cs="Arial"/>
          <w:sz w:val="22"/>
          <w:szCs w:val="22"/>
        </w:rPr>
        <w:t>Gorbatsjov verbindt in dit interview een eigen conclusie aan een kenmerk van de Koude Oorlog.</w:t>
      </w:r>
    </w:p>
    <w:p w:rsidR="008C6EC1" w:rsidRPr="00711245" w:rsidRDefault="008C6EC1" w:rsidP="00711245">
      <w:pPr>
        <w:spacing w:line="276" w:lineRule="auto"/>
        <w:rPr>
          <w:rFonts w:asciiTheme="minorHAnsi" w:hAnsiTheme="minorHAnsi" w:cs="Arial"/>
          <w:sz w:val="22"/>
          <w:szCs w:val="22"/>
        </w:rPr>
      </w:pPr>
    </w:p>
    <w:p w:rsidR="008C6EC1" w:rsidRPr="00711245" w:rsidRDefault="008C6EC1" w:rsidP="00711245">
      <w:pPr>
        <w:spacing w:line="276" w:lineRule="auto"/>
        <w:rPr>
          <w:rFonts w:asciiTheme="minorHAnsi" w:hAnsiTheme="minorHAnsi" w:cs="Arial"/>
          <w:sz w:val="22"/>
          <w:szCs w:val="22"/>
        </w:rPr>
      </w:pPr>
      <w:r w:rsidRPr="00711245">
        <w:rPr>
          <w:rFonts w:asciiTheme="minorHAnsi" w:hAnsiTheme="minorHAnsi" w:cs="Arial"/>
          <w:sz w:val="22"/>
          <w:szCs w:val="22"/>
        </w:rPr>
        <w:t>2p Geef aan:</w:t>
      </w:r>
    </w:p>
    <w:p w:rsidR="008C6EC1" w:rsidRPr="00711245" w:rsidRDefault="008C6EC1" w:rsidP="00711245">
      <w:pPr>
        <w:pStyle w:val="ListParagraph"/>
        <w:numPr>
          <w:ilvl w:val="0"/>
          <w:numId w:val="30"/>
        </w:numPr>
        <w:overflowPunct/>
        <w:autoSpaceDE/>
        <w:autoSpaceDN/>
        <w:adjustRightInd/>
        <w:spacing w:line="276" w:lineRule="auto"/>
        <w:contextualSpacing/>
        <w:textAlignment w:val="auto"/>
        <w:rPr>
          <w:rFonts w:asciiTheme="minorHAnsi" w:hAnsiTheme="minorHAnsi" w:cs="Arial"/>
          <w:sz w:val="22"/>
          <w:szCs w:val="22"/>
        </w:rPr>
      </w:pPr>
      <w:r w:rsidRPr="00711245">
        <w:rPr>
          <w:rFonts w:asciiTheme="minorHAnsi" w:hAnsiTheme="minorHAnsi" w:cs="Arial"/>
          <w:sz w:val="22"/>
          <w:szCs w:val="22"/>
        </w:rPr>
        <w:t>welk kenmerk van de Koude Oorlog Gorbatsjov hier centraal stelt en</w:t>
      </w:r>
    </w:p>
    <w:p w:rsidR="008C6EC1" w:rsidRPr="00711245" w:rsidRDefault="008C6EC1" w:rsidP="00711245">
      <w:pPr>
        <w:pStyle w:val="ListParagraph"/>
        <w:numPr>
          <w:ilvl w:val="0"/>
          <w:numId w:val="30"/>
        </w:numPr>
        <w:overflowPunct/>
        <w:autoSpaceDE/>
        <w:autoSpaceDN/>
        <w:adjustRightInd/>
        <w:spacing w:line="276" w:lineRule="auto"/>
        <w:contextualSpacing/>
        <w:textAlignment w:val="auto"/>
        <w:rPr>
          <w:rFonts w:asciiTheme="minorHAnsi" w:hAnsiTheme="minorHAnsi" w:cs="Arial"/>
          <w:sz w:val="22"/>
          <w:szCs w:val="22"/>
        </w:rPr>
      </w:pPr>
      <w:r w:rsidRPr="00711245">
        <w:rPr>
          <w:rFonts w:asciiTheme="minorHAnsi" w:hAnsiTheme="minorHAnsi" w:cs="Arial"/>
          <w:sz w:val="22"/>
          <w:szCs w:val="22"/>
        </w:rPr>
        <w:t>welke conclusie hij hieruit trok voor zijn buitenlands beleid.</w:t>
      </w:r>
    </w:p>
    <w:p w:rsidR="008C6EC1" w:rsidRPr="00711245" w:rsidRDefault="008C6EC1" w:rsidP="00711245">
      <w:pPr>
        <w:spacing w:line="276" w:lineRule="auto"/>
        <w:rPr>
          <w:rFonts w:asciiTheme="minorHAnsi" w:hAnsiTheme="minorHAnsi" w:cs="Arial"/>
          <w:sz w:val="22"/>
          <w:szCs w:val="22"/>
        </w:rPr>
      </w:pPr>
    </w:p>
    <w:p w:rsidR="008C6EC1" w:rsidRPr="00711245" w:rsidRDefault="008C6EC1" w:rsidP="00711245">
      <w:pPr>
        <w:spacing w:line="276" w:lineRule="auto"/>
        <w:rPr>
          <w:rFonts w:asciiTheme="minorHAnsi" w:hAnsiTheme="minorHAnsi" w:cs="Arial"/>
          <w:b/>
          <w:sz w:val="22"/>
          <w:szCs w:val="22"/>
        </w:rPr>
      </w:pPr>
      <w:r w:rsidRPr="00711245">
        <w:rPr>
          <w:rFonts w:asciiTheme="minorHAnsi" w:hAnsiTheme="minorHAnsi" w:cs="Arial"/>
          <w:b/>
          <w:sz w:val="22"/>
          <w:szCs w:val="22"/>
        </w:rPr>
        <w:t>maximumscore 2</w:t>
      </w:r>
    </w:p>
    <w:p w:rsidR="008C6EC1" w:rsidRPr="00711245" w:rsidRDefault="008C6EC1" w:rsidP="00711245">
      <w:pPr>
        <w:spacing w:line="276" w:lineRule="auto"/>
        <w:rPr>
          <w:rFonts w:asciiTheme="minorHAnsi" w:hAnsiTheme="minorHAnsi" w:cs="Arial"/>
          <w:sz w:val="22"/>
          <w:szCs w:val="22"/>
        </w:rPr>
      </w:pPr>
      <w:r w:rsidRPr="00711245">
        <w:rPr>
          <w:rFonts w:asciiTheme="minorHAnsi" w:hAnsiTheme="minorHAnsi" w:cs="Arial"/>
          <w:sz w:val="22"/>
          <w:szCs w:val="22"/>
        </w:rPr>
        <w:t>Kern van een juist antwoord is:</w:t>
      </w:r>
    </w:p>
    <w:p w:rsidR="008C6EC1" w:rsidRPr="00711245" w:rsidRDefault="008C6EC1" w:rsidP="00711245">
      <w:pPr>
        <w:pStyle w:val="ListParagraph"/>
        <w:numPr>
          <w:ilvl w:val="0"/>
          <w:numId w:val="31"/>
        </w:numPr>
        <w:overflowPunct/>
        <w:autoSpaceDE/>
        <w:autoSpaceDN/>
        <w:adjustRightInd/>
        <w:spacing w:line="276" w:lineRule="auto"/>
        <w:contextualSpacing/>
        <w:textAlignment w:val="auto"/>
        <w:rPr>
          <w:rFonts w:asciiTheme="minorHAnsi" w:hAnsiTheme="minorHAnsi" w:cs="Arial"/>
          <w:sz w:val="22"/>
          <w:szCs w:val="22"/>
        </w:rPr>
      </w:pPr>
      <w:r w:rsidRPr="00711245">
        <w:rPr>
          <w:rFonts w:asciiTheme="minorHAnsi" w:hAnsiTheme="minorHAnsi" w:cs="Arial"/>
          <w:sz w:val="22"/>
          <w:szCs w:val="22"/>
        </w:rPr>
        <w:t>Gorbatsjov stelt de wederzijdse dreiging met vernietiging door kernwapens/van een atoomoorlog centraal 1</w:t>
      </w:r>
    </w:p>
    <w:p w:rsidR="008C6EC1" w:rsidRPr="00711245" w:rsidRDefault="008C6EC1" w:rsidP="00711245">
      <w:pPr>
        <w:pStyle w:val="ListParagraph"/>
        <w:numPr>
          <w:ilvl w:val="0"/>
          <w:numId w:val="31"/>
        </w:numPr>
        <w:overflowPunct/>
        <w:autoSpaceDE/>
        <w:autoSpaceDN/>
        <w:adjustRightInd/>
        <w:spacing w:line="276" w:lineRule="auto"/>
        <w:contextualSpacing/>
        <w:textAlignment w:val="auto"/>
        <w:rPr>
          <w:rFonts w:asciiTheme="minorHAnsi" w:hAnsiTheme="minorHAnsi" w:cs="Arial"/>
          <w:sz w:val="22"/>
          <w:szCs w:val="22"/>
        </w:rPr>
      </w:pPr>
      <w:r w:rsidRPr="00711245">
        <w:rPr>
          <w:rFonts w:asciiTheme="minorHAnsi" w:hAnsiTheme="minorHAnsi" w:cs="Arial"/>
          <w:sz w:val="22"/>
          <w:szCs w:val="22"/>
        </w:rPr>
        <w:t>Gorbatsjov streefde naar ontspanning met het Westen door overleg/door het sluiten van verdragen over vermindering van de (kern)wapenwedloop 1</w:t>
      </w:r>
    </w:p>
    <w:p w:rsidR="008C6EC1" w:rsidRPr="00711245" w:rsidRDefault="008C6EC1" w:rsidP="00711245">
      <w:pPr>
        <w:spacing w:line="276" w:lineRule="auto"/>
        <w:rPr>
          <w:rFonts w:asciiTheme="minorHAnsi" w:hAnsiTheme="minorHAnsi"/>
          <w:sz w:val="22"/>
          <w:szCs w:val="22"/>
        </w:rPr>
      </w:pPr>
    </w:p>
    <w:p w:rsidR="008C6EC1" w:rsidRPr="00711245" w:rsidRDefault="008C6EC1" w:rsidP="00711245">
      <w:pPr>
        <w:spacing w:line="276" w:lineRule="auto"/>
        <w:rPr>
          <w:rFonts w:asciiTheme="minorHAnsi" w:hAnsiTheme="minorHAnsi"/>
          <w:sz w:val="22"/>
          <w:szCs w:val="22"/>
        </w:rPr>
      </w:pPr>
    </w:p>
    <w:p w:rsidR="008C6EC1" w:rsidRPr="00711245" w:rsidRDefault="008C6EC1" w:rsidP="00711245">
      <w:pPr>
        <w:spacing w:line="276" w:lineRule="auto"/>
        <w:rPr>
          <w:rFonts w:asciiTheme="minorHAnsi" w:hAnsiTheme="minorHAnsi"/>
          <w:sz w:val="22"/>
          <w:szCs w:val="22"/>
        </w:rPr>
      </w:pPr>
    </w:p>
    <w:p w:rsidR="008C6EC1" w:rsidRPr="00711245" w:rsidRDefault="008C6EC1" w:rsidP="00711245">
      <w:pPr>
        <w:spacing w:line="276" w:lineRule="auto"/>
        <w:rPr>
          <w:rFonts w:asciiTheme="minorHAnsi" w:hAnsiTheme="minorHAnsi"/>
          <w:b/>
          <w:sz w:val="22"/>
          <w:szCs w:val="22"/>
        </w:rPr>
      </w:pPr>
      <w:r w:rsidRPr="00711245">
        <w:rPr>
          <w:rFonts w:asciiTheme="minorHAnsi" w:hAnsiTheme="minorHAnsi"/>
          <w:b/>
          <w:sz w:val="22"/>
          <w:szCs w:val="22"/>
        </w:rPr>
        <w:t>(Opdracht 45, v 2015 II, 24)</w:t>
      </w:r>
    </w:p>
    <w:p w:rsidR="008C6EC1" w:rsidRPr="00711245" w:rsidRDefault="008C6EC1" w:rsidP="00711245">
      <w:pPr>
        <w:spacing w:line="276" w:lineRule="auto"/>
        <w:rPr>
          <w:rFonts w:asciiTheme="minorHAnsi" w:hAnsiTheme="minorHAnsi"/>
          <w:sz w:val="22"/>
          <w:szCs w:val="22"/>
        </w:rPr>
      </w:pPr>
    </w:p>
    <w:p w:rsidR="008C6EC1" w:rsidRPr="00711245" w:rsidRDefault="008C6EC1" w:rsidP="00711245">
      <w:pPr>
        <w:spacing w:line="276" w:lineRule="auto"/>
        <w:rPr>
          <w:rFonts w:asciiTheme="minorHAnsi" w:hAnsiTheme="minorHAnsi"/>
          <w:b/>
          <w:sz w:val="22"/>
          <w:szCs w:val="22"/>
        </w:rPr>
      </w:pPr>
      <w:r w:rsidRPr="00711245">
        <w:rPr>
          <w:rFonts w:asciiTheme="minorHAnsi" w:hAnsiTheme="minorHAnsi"/>
          <w:b/>
          <w:sz w:val="22"/>
          <w:szCs w:val="22"/>
        </w:rPr>
        <w:t>Bron</w:t>
      </w:r>
    </w:p>
    <w:p w:rsidR="008C6EC1" w:rsidRPr="00711245" w:rsidRDefault="008C6EC1" w:rsidP="00711245">
      <w:pPr>
        <w:spacing w:line="276" w:lineRule="auto"/>
        <w:rPr>
          <w:rFonts w:asciiTheme="minorHAnsi" w:hAnsiTheme="minorHAnsi"/>
          <w:sz w:val="22"/>
          <w:szCs w:val="22"/>
        </w:rPr>
      </w:pPr>
    </w:p>
    <w:p w:rsidR="008C6EC1" w:rsidRPr="00711245" w:rsidRDefault="008C6EC1" w:rsidP="00711245">
      <w:pPr>
        <w:spacing w:line="276" w:lineRule="auto"/>
        <w:rPr>
          <w:rFonts w:asciiTheme="minorHAnsi" w:hAnsiTheme="minorHAnsi"/>
          <w:sz w:val="22"/>
          <w:szCs w:val="22"/>
        </w:rPr>
      </w:pPr>
      <w:r w:rsidRPr="00711245">
        <w:rPr>
          <w:rFonts w:asciiTheme="minorHAnsi" w:hAnsiTheme="minorHAnsi"/>
          <w:sz w:val="22"/>
          <w:szCs w:val="22"/>
        </w:rPr>
        <w:t>Op 29 september 1947 ontvangt president Truman een groep Amerikaanse politici in het Witte Huis om te praten over het bedrag dat zestien Europese landen vlak daarvoor hebben gevraagd aan Marshallhulp. In de Washington Post van 30 september 1947 verschijnt hierover deze politieke prent van Herblock:</w:t>
      </w:r>
    </w:p>
    <w:p w:rsidR="008C6EC1" w:rsidRPr="00711245" w:rsidRDefault="008C6EC1" w:rsidP="00711245">
      <w:pPr>
        <w:spacing w:line="276" w:lineRule="auto"/>
        <w:rPr>
          <w:rFonts w:asciiTheme="minorHAnsi" w:hAnsiTheme="minorHAnsi"/>
          <w:sz w:val="22"/>
          <w:szCs w:val="22"/>
        </w:rPr>
      </w:pPr>
    </w:p>
    <w:p w:rsidR="008C6EC1" w:rsidRPr="00711245" w:rsidRDefault="008C6EC1" w:rsidP="00711245">
      <w:pPr>
        <w:spacing w:line="276" w:lineRule="auto"/>
        <w:rPr>
          <w:rFonts w:asciiTheme="minorHAnsi" w:hAnsiTheme="minorHAnsi"/>
          <w:sz w:val="22"/>
          <w:szCs w:val="22"/>
        </w:rPr>
      </w:pPr>
      <w:r w:rsidRPr="00711245">
        <w:rPr>
          <w:rFonts w:asciiTheme="minorHAnsi" w:hAnsiTheme="minorHAnsi"/>
          <w:noProof/>
          <w:sz w:val="22"/>
          <w:szCs w:val="22"/>
          <w:lang w:eastAsia="nl-NL"/>
        </w:rPr>
        <w:lastRenderedPageBreak/>
        <w:drawing>
          <wp:inline distT="0" distB="0" distL="0" distR="0" wp14:anchorId="2B898822" wp14:editId="563839D2">
            <wp:extent cx="5760720" cy="8068126"/>
            <wp:effectExtent l="0" t="0" r="0" b="95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8068126"/>
                    </a:xfrm>
                    <a:prstGeom prst="rect">
                      <a:avLst/>
                    </a:prstGeom>
                    <a:noFill/>
                    <a:ln>
                      <a:noFill/>
                    </a:ln>
                  </pic:spPr>
                </pic:pic>
              </a:graphicData>
            </a:graphic>
          </wp:inline>
        </w:drawing>
      </w:r>
    </w:p>
    <w:p w:rsidR="008C6EC1" w:rsidRPr="00711245" w:rsidRDefault="008C6EC1" w:rsidP="00711245">
      <w:pPr>
        <w:spacing w:line="276" w:lineRule="auto"/>
        <w:rPr>
          <w:rFonts w:asciiTheme="minorHAnsi" w:hAnsiTheme="minorHAnsi"/>
          <w:sz w:val="22"/>
          <w:szCs w:val="22"/>
        </w:rPr>
      </w:pPr>
      <w:r w:rsidRPr="00711245">
        <w:rPr>
          <w:rFonts w:asciiTheme="minorHAnsi" w:hAnsiTheme="minorHAnsi"/>
          <w:sz w:val="22"/>
          <w:szCs w:val="22"/>
        </w:rPr>
        <w:t>Vertaling</w:t>
      </w:r>
    </w:p>
    <w:p w:rsidR="008C6EC1" w:rsidRPr="00711245" w:rsidRDefault="008C6EC1" w:rsidP="00711245">
      <w:pPr>
        <w:spacing w:line="276" w:lineRule="auto"/>
        <w:rPr>
          <w:rFonts w:asciiTheme="minorHAnsi" w:hAnsiTheme="minorHAnsi"/>
          <w:sz w:val="22"/>
          <w:szCs w:val="22"/>
        </w:rPr>
      </w:pPr>
      <w:r w:rsidRPr="00711245">
        <w:rPr>
          <w:rFonts w:asciiTheme="minorHAnsi" w:hAnsiTheme="minorHAnsi"/>
          <w:sz w:val="22"/>
          <w:szCs w:val="22"/>
        </w:rPr>
        <w:t>Titel: Waarom wacht je niet even en koop je nog één van deze?</w:t>
      </w:r>
    </w:p>
    <w:p w:rsidR="008C6EC1" w:rsidRPr="00711245" w:rsidRDefault="008C6EC1" w:rsidP="00711245">
      <w:pPr>
        <w:spacing w:line="276" w:lineRule="auto"/>
        <w:rPr>
          <w:rFonts w:asciiTheme="minorHAnsi" w:hAnsiTheme="minorHAnsi"/>
          <w:sz w:val="22"/>
          <w:szCs w:val="22"/>
        </w:rPr>
      </w:pPr>
      <w:r w:rsidRPr="00711245">
        <w:rPr>
          <w:rFonts w:asciiTheme="minorHAnsi" w:hAnsiTheme="minorHAnsi"/>
          <w:sz w:val="22"/>
          <w:szCs w:val="22"/>
        </w:rPr>
        <w:t>Op het achterste voertuig staat: $ 331.000.000.000 voor de oorlog.</w:t>
      </w:r>
    </w:p>
    <w:p w:rsidR="008C6EC1" w:rsidRPr="00711245" w:rsidRDefault="008C6EC1" w:rsidP="00711245">
      <w:pPr>
        <w:spacing w:line="276" w:lineRule="auto"/>
        <w:rPr>
          <w:rFonts w:asciiTheme="minorHAnsi" w:hAnsiTheme="minorHAnsi"/>
          <w:sz w:val="22"/>
          <w:szCs w:val="22"/>
        </w:rPr>
      </w:pPr>
      <w:r w:rsidRPr="00711245">
        <w:rPr>
          <w:rFonts w:asciiTheme="minorHAnsi" w:hAnsiTheme="minorHAnsi"/>
          <w:sz w:val="22"/>
          <w:szCs w:val="22"/>
        </w:rPr>
        <w:t>Op het voorste voertuig staat: $19.000.000.000 Europese aanvragen voor</w:t>
      </w:r>
    </w:p>
    <w:p w:rsidR="008C6EC1" w:rsidRPr="00711245" w:rsidRDefault="008C6EC1" w:rsidP="00711245">
      <w:pPr>
        <w:spacing w:line="276" w:lineRule="auto"/>
        <w:rPr>
          <w:rFonts w:asciiTheme="minorHAnsi" w:hAnsiTheme="minorHAnsi"/>
          <w:sz w:val="22"/>
          <w:szCs w:val="22"/>
        </w:rPr>
      </w:pPr>
      <w:r w:rsidRPr="00711245">
        <w:rPr>
          <w:rFonts w:asciiTheme="minorHAnsi" w:hAnsiTheme="minorHAnsi"/>
          <w:sz w:val="22"/>
          <w:szCs w:val="22"/>
        </w:rPr>
        <w:lastRenderedPageBreak/>
        <w:t>Marshallplan voor de vrede.</w:t>
      </w:r>
    </w:p>
    <w:p w:rsidR="008C6EC1" w:rsidRPr="00711245" w:rsidRDefault="008C6EC1" w:rsidP="00711245">
      <w:pPr>
        <w:spacing w:line="276" w:lineRule="auto"/>
        <w:rPr>
          <w:rFonts w:asciiTheme="minorHAnsi" w:hAnsiTheme="minorHAnsi"/>
          <w:sz w:val="22"/>
          <w:szCs w:val="22"/>
        </w:rPr>
      </w:pPr>
      <w:r w:rsidRPr="00711245">
        <w:rPr>
          <w:rFonts w:asciiTheme="minorHAnsi" w:hAnsiTheme="minorHAnsi"/>
          <w:sz w:val="22"/>
          <w:szCs w:val="22"/>
        </w:rPr>
        <w:t>Toelichting</w:t>
      </w:r>
    </w:p>
    <w:p w:rsidR="008C6EC1" w:rsidRPr="00711245" w:rsidRDefault="008C6EC1" w:rsidP="00711245">
      <w:pPr>
        <w:spacing w:line="276" w:lineRule="auto"/>
        <w:rPr>
          <w:rFonts w:asciiTheme="minorHAnsi" w:hAnsiTheme="minorHAnsi"/>
          <w:sz w:val="22"/>
          <w:szCs w:val="22"/>
        </w:rPr>
      </w:pPr>
      <w:r w:rsidRPr="00711245">
        <w:rPr>
          <w:rFonts w:asciiTheme="minorHAnsi" w:hAnsiTheme="minorHAnsi"/>
          <w:sz w:val="22"/>
          <w:szCs w:val="22"/>
        </w:rPr>
        <w:t>De figuur links is Uncle Sam, symbool van de Verenigde Staten, de figuur rechts</w:t>
      </w:r>
    </w:p>
    <w:p w:rsidR="008C6EC1" w:rsidRPr="00711245" w:rsidRDefault="008C6EC1" w:rsidP="00711245">
      <w:pPr>
        <w:spacing w:line="276" w:lineRule="auto"/>
        <w:rPr>
          <w:rFonts w:asciiTheme="minorHAnsi" w:hAnsiTheme="minorHAnsi"/>
          <w:sz w:val="22"/>
          <w:szCs w:val="22"/>
        </w:rPr>
      </w:pPr>
      <w:r w:rsidRPr="00711245">
        <w:rPr>
          <w:rFonts w:asciiTheme="minorHAnsi" w:hAnsiTheme="minorHAnsi"/>
          <w:sz w:val="22"/>
          <w:szCs w:val="22"/>
        </w:rPr>
        <w:t>is Mars, de Romeinse oorlogsgod.</w:t>
      </w:r>
    </w:p>
    <w:p w:rsidR="008C6EC1" w:rsidRPr="00711245" w:rsidRDefault="008C6EC1" w:rsidP="00711245">
      <w:pPr>
        <w:spacing w:line="276" w:lineRule="auto"/>
        <w:rPr>
          <w:rFonts w:asciiTheme="minorHAnsi" w:hAnsiTheme="minorHAnsi"/>
          <w:sz w:val="22"/>
          <w:szCs w:val="22"/>
        </w:rPr>
      </w:pPr>
    </w:p>
    <w:p w:rsidR="008C6EC1" w:rsidRPr="00711245" w:rsidRDefault="008C6EC1" w:rsidP="00711245">
      <w:pPr>
        <w:spacing w:line="276" w:lineRule="auto"/>
        <w:rPr>
          <w:rFonts w:asciiTheme="minorHAnsi" w:hAnsiTheme="minorHAnsi"/>
          <w:i/>
          <w:sz w:val="22"/>
          <w:szCs w:val="22"/>
        </w:rPr>
      </w:pPr>
      <w:r w:rsidRPr="00711245">
        <w:rPr>
          <w:rFonts w:asciiTheme="minorHAnsi" w:hAnsiTheme="minorHAnsi"/>
          <w:i/>
          <w:sz w:val="22"/>
          <w:szCs w:val="22"/>
        </w:rPr>
        <w:t>Gebruik de bron.</w:t>
      </w:r>
    </w:p>
    <w:p w:rsidR="008C6EC1" w:rsidRPr="00711245" w:rsidRDefault="008C6EC1" w:rsidP="00711245">
      <w:pPr>
        <w:spacing w:line="276" w:lineRule="auto"/>
        <w:rPr>
          <w:rFonts w:asciiTheme="minorHAnsi" w:hAnsiTheme="minorHAnsi"/>
          <w:sz w:val="22"/>
          <w:szCs w:val="22"/>
        </w:rPr>
      </w:pPr>
    </w:p>
    <w:p w:rsidR="008C6EC1" w:rsidRPr="00711245" w:rsidRDefault="008C6EC1" w:rsidP="00711245">
      <w:pPr>
        <w:spacing w:line="276" w:lineRule="auto"/>
        <w:rPr>
          <w:rFonts w:asciiTheme="minorHAnsi" w:hAnsiTheme="minorHAnsi"/>
          <w:sz w:val="22"/>
          <w:szCs w:val="22"/>
        </w:rPr>
      </w:pPr>
      <w:r w:rsidRPr="00711245">
        <w:rPr>
          <w:rFonts w:asciiTheme="minorHAnsi" w:hAnsiTheme="minorHAnsi"/>
          <w:sz w:val="22"/>
          <w:szCs w:val="22"/>
        </w:rPr>
        <w:t>Tekenaar Herblock geeft in deze prent een mening weer over het doel van het Marshallplan.</w:t>
      </w:r>
    </w:p>
    <w:p w:rsidR="008C6EC1" w:rsidRPr="00711245" w:rsidRDefault="008C6EC1" w:rsidP="00711245">
      <w:pPr>
        <w:spacing w:line="276" w:lineRule="auto"/>
        <w:rPr>
          <w:rFonts w:asciiTheme="minorHAnsi" w:hAnsiTheme="minorHAnsi"/>
          <w:sz w:val="22"/>
          <w:szCs w:val="22"/>
        </w:rPr>
      </w:pPr>
    </w:p>
    <w:p w:rsidR="008C6EC1" w:rsidRPr="00711245" w:rsidRDefault="008C6EC1" w:rsidP="00711245">
      <w:pPr>
        <w:spacing w:line="276" w:lineRule="auto"/>
        <w:rPr>
          <w:rFonts w:asciiTheme="minorHAnsi" w:hAnsiTheme="minorHAnsi"/>
          <w:sz w:val="22"/>
          <w:szCs w:val="22"/>
        </w:rPr>
      </w:pPr>
      <w:r w:rsidRPr="00711245">
        <w:rPr>
          <w:rFonts w:asciiTheme="minorHAnsi" w:hAnsiTheme="minorHAnsi"/>
          <w:sz w:val="22"/>
          <w:szCs w:val="22"/>
        </w:rPr>
        <w:t>4p Licht deze prent toe door aan te geven:</w:t>
      </w:r>
    </w:p>
    <w:p w:rsidR="008C6EC1" w:rsidRPr="00711245" w:rsidRDefault="008C6EC1" w:rsidP="00711245">
      <w:pPr>
        <w:pStyle w:val="ListParagraph"/>
        <w:numPr>
          <w:ilvl w:val="0"/>
          <w:numId w:val="28"/>
        </w:numPr>
        <w:overflowPunct/>
        <w:autoSpaceDE/>
        <w:autoSpaceDN/>
        <w:adjustRightInd/>
        <w:spacing w:line="276" w:lineRule="auto"/>
        <w:contextualSpacing/>
        <w:textAlignment w:val="auto"/>
        <w:rPr>
          <w:rFonts w:asciiTheme="minorHAnsi" w:hAnsiTheme="minorHAnsi"/>
          <w:sz w:val="22"/>
          <w:szCs w:val="22"/>
        </w:rPr>
      </w:pPr>
      <w:r w:rsidRPr="00711245">
        <w:rPr>
          <w:rFonts w:asciiTheme="minorHAnsi" w:hAnsiTheme="minorHAnsi"/>
          <w:sz w:val="22"/>
          <w:szCs w:val="22"/>
        </w:rPr>
        <w:t>met twee verwijzingen naar de bron welke mening de tekenaar hier weergeeft en</w:t>
      </w:r>
    </w:p>
    <w:p w:rsidR="008C6EC1" w:rsidRPr="00711245" w:rsidRDefault="008C6EC1" w:rsidP="00711245">
      <w:pPr>
        <w:pStyle w:val="ListParagraph"/>
        <w:numPr>
          <w:ilvl w:val="0"/>
          <w:numId w:val="28"/>
        </w:numPr>
        <w:overflowPunct/>
        <w:autoSpaceDE/>
        <w:autoSpaceDN/>
        <w:adjustRightInd/>
        <w:spacing w:line="276" w:lineRule="auto"/>
        <w:contextualSpacing/>
        <w:textAlignment w:val="auto"/>
        <w:rPr>
          <w:rFonts w:asciiTheme="minorHAnsi" w:hAnsiTheme="minorHAnsi"/>
          <w:sz w:val="22"/>
          <w:szCs w:val="22"/>
        </w:rPr>
      </w:pPr>
      <w:r w:rsidRPr="00711245">
        <w:rPr>
          <w:rFonts w:asciiTheme="minorHAnsi" w:hAnsiTheme="minorHAnsi"/>
          <w:sz w:val="22"/>
          <w:szCs w:val="22"/>
        </w:rPr>
        <w:t>zonder bron wat de officiële opvatting in de Sovjet-Unie was over het Marshallplan.</w:t>
      </w:r>
    </w:p>
    <w:p w:rsidR="008C6EC1" w:rsidRPr="00711245" w:rsidRDefault="008C6EC1" w:rsidP="00711245">
      <w:pPr>
        <w:spacing w:line="276" w:lineRule="auto"/>
        <w:rPr>
          <w:rFonts w:asciiTheme="minorHAnsi" w:hAnsiTheme="minorHAnsi"/>
          <w:sz w:val="22"/>
          <w:szCs w:val="22"/>
        </w:rPr>
      </w:pPr>
    </w:p>
    <w:p w:rsidR="008C6EC1" w:rsidRPr="00711245" w:rsidRDefault="008C6EC1" w:rsidP="00711245">
      <w:pPr>
        <w:spacing w:line="276" w:lineRule="auto"/>
        <w:rPr>
          <w:rFonts w:asciiTheme="minorHAnsi" w:hAnsiTheme="minorHAnsi"/>
          <w:b/>
          <w:sz w:val="22"/>
          <w:szCs w:val="22"/>
        </w:rPr>
      </w:pPr>
      <w:r w:rsidRPr="00711245">
        <w:rPr>
          <w:rFonts w:asciiTheme="minorHAnsi" w:hAnsiTheme="minorHAnsi"/>
          <w:b/>
          <w:sz w:val="22"/>
          <w:szCs w:val="22"/>
        </w:rPr>
        <w:t>maximumscore 4</w:t>
      </w:r>
    </w:p>
    <w:p w:rsidR="008C6EC1" w:rsidRPr="00711245" w:rsidRDefault="008C6EC1" w:rsidP="00711245">
      <w:pPr>
        <w:spacing w:line="276" w:lineRule="auto"/>
        <w:rPr>
          <w:rFonts w:asciiTheme="minorHAnsi" w:hAnsiTheme="minorHAnsi"/>
          <w:sz w:val="22"/>
          <w:szCs w:val="22"/>
        </w:rPr>
      </w:pPr>
      <w:r w:rsidRPr="00711245">
        <w:rPr>
          <w:rFonts w:asciiTheme="minorHAnsi" w:hAnsiTheme="minorHAnsi"/>
          <w:sz w:val="22"/>
          <w:szCs w:val="22"/>
        </w:rPr>
        <w:t>Voorbeeld van een juist antwoord is:</w:t>
      </w:r>
    </w:p>
    <w:p w:rsidR="008C6EC1" w:rsidRPr="00711245" w:rsidRDefault="008C6EC1" w:rsidP="00711245">
      <w:pPr>
        <w:pStyle w:val="ListParagraph"/>
        <w:numPr>
          <w:ilvl w:val="0"/>
          <w:numId w:val="31"/>
        </w:numPr>
        <w:overflowPunct/>
        <w:autoSpaceDE/>
        <w:autoSpaceDN/>
        <w:adjustRightInd/>
        <w:spacing w:line="276" w:lineRule="auto"/>
        <w:contextualSpacing/>
        <w:textAlignment w:val="auto"/>
        <w:rPr>
          <w:rFonts w:asciiTheme="minorHAnsi" w:hAnsiTheme="minorHAnsi"/>
          <w:sz w:val="22"/>
          <w:szCs w:val="22"/>
        </w:rPr>
      </w:pPr>
      <w:r w:rsidRPr="00711245">
        <w:rPr>
          <w:rFonts w:asciiTheme="minorHAnsi" w:hAnsiTheme="minorHAnsi"/>
          <w:sz w:val="22"/>
          <w:szCs w:val="22"/>
        </w:rPr>
        <w:t>Herblock geeft de mening weer dat de Verenigde Staten met het Marshallplan een nieuwe oorlog kunnen voorkomen (en zo goedkoper af zijn) 1</w:t>
      </w:r>
    </w:p>
    <w:p w:rsidR="008C6EC1" w:rsidRPr="00711245" w:rsidRDefault="008C6EC1" w:rsidP="00711245">
      <w:pPr>
        <w:pStyle w:val="ListParagraph"/>
        <w:numPr>
          <w:ilvl w:val="0"/>
          <w:numId w:val="31"/>
        </w:numPr>
        <w:overflowPunct/>
        <w:autoSpaceDE/>
        <w:autoSpaceDN/>
        <w:adjustRightInd/>
        <w:spacing w:line="276" w:lineRule="auto"/>
        <w:contextualSpacing/>
        <w:textAlignment w:val="auto"/>
        <w:rPr>
          <w:rFonts w:asciiTheme="minorHAnsi" w:hAnsiTheme="minorHAnsi"/>
          <w:sz w:val="22"/>
          <w:szCs w:val="22"/>
        </w:rPr>
      </w:pPr>
      <w:r w:rsidRPr="00711245">
        <w:rPr>
          <w:rFonts w:asciiTheme="minorHAnsi" w:hAnsiTheme="minorHAnsi"/>
          <w:sz w:val="22"/>
          <w:szCs w:val="22"/>
        </w:rPr>
        <w:t>Herblock laat dit zien door het afbeelden van (twee van de volgende): 2</w:t>
      </w:r>
    </w:p>
    <w:p w:rsidR="008C6EC1" w:rsidRPr="00711245" w:rsidRDefault="008C6EC1" w:rsidP="00711245">
      <w:pPr>
        <w:pStyle w:val="ListParagraph"/>
        <w:numPr>
          <w:ilvl w:val="1"/>
          <w:numId w:val="31"/>
        </w:numPr>
        <w:overflowPunct/>
        <w:autoSpaceDE/>
        <w:autoSpaceDN/>
        <w:adjustRightInd/>
        <w:spacing w:line="276" w:lineRule="auto"/>
        <w:contextualSpacing/>
        <w:textAlignment w:val="auto"/>
        <w:rPr>
          <w:rFonts w:asciiTheme="minorHAnsi" w:hAnsiTheme="minorHAnsi"/>
          <w:sz w:val="22"/>
          <w:szCs w:val="22"/>
        </w:rPr>
      </w:pPr>
      <w:r w:rsidRPr="00711245">
        <w:rPr>
          <w:rFonts w:asciiTheme="minorHAnsi" w:hAnsiTheme="minorHAnsi"/>
          <w:sz w:val="22"/>
          <w:szCs w:val="22"/>
        </w:rPr>
        <w:t>de Amerikaanse kosten van de oorlogvoering in de Tweede Wereldoorlog als een grote tank.</w:t>
      </w:r>
    </w:p>
    <w:p w:rsidR="008C6EC1" w:rsidRPr="00711245" w:rsidRDefault="008C6EC1" w:rsidP="00711245">
      <w:pPr>
        <w:pStyle w:val="ListParagraph"/>
        <w:numPr>
          <w:ilvl w:val="1"/>
          <w:numId w:val="31"/>
        </w:numPr>
        <w:overflowPunct/>
        <w:autoSpaceDE/>
        <w:autoSpaceDN/>
        <w:adjustRightInd/>
        <w:spacing w:line="276" w:lineRule="auto"/>
        <w:contextualSpacing/>
        <w:textAlignment w:val="auto"/>
        <w:rPr>
          <w:rFonts w:asciiTheme="minorHAnsi" w:hAnsiTheme="minorHAnsi"/>
          <w:sz w:val="22"/>
          <w:szCs w:val="22"/>
        </w:rPr>
      </w:pPr>
      <w:r w:rsidRPr="00711245">
        <w:rPr>
          <w:rFonts w:asciiTheme="minorHAnsi" w:hAnsiTheme="minorHAnsi"/>
          <w:sz w:val="22"/>
          <w:szCs w:val="22"/>
        </w:rPr>
        <w:t>de kosten van de Europese aanvragen aan Marshallhulp als een veel kleinere tractor / in het kader van de vrede / een lager bedrag.</w:t>
      </w:r>
    </w:p>
    <w:p w:rsidR="008C6EC1" w:rsidRPr="00711245" w:rsidRDefault="008C6EC1" w:rsidP="00711245">
      <w:pPr>
        <w:pStyle w:val="ListParagraph"/>
        <w:numPr>
          <w:ilvl w:val="1"/>
          <w:numId w:val="31"/>
        </w:numPr>
        <w:overflowPunct/>
        <w:autoSpaceDE/>
        <w:autoSpaceDN/>
        <w:adjustRightInd/>
        <w:spacing w:line="276" w:lineRule="auto"/>
        <w:contextualSpacing/>
        <w:textAlignment w:val="auto"/>
        <w:rPr>
          <w:rFonts w:asciiTheme="minorHAnsi" w:hAnsiTheme="minorHAnsi"/>
          <w:sz w:val="22"/>
          <w:szCs w:val="22"/>
        </w:rPr>
      </w:pPr>
      <w:r w:rsidRPr="00711245">
        <w:rPr>
          <w:rFonts w:asciiTheme="minorHAnsi" w:hAnsiTheme="minorHAnsi"/>
          <w:sz w:val="22"/>
          <w:szCs w:val="22"/>
        </w:rPr>
        <w:t>de verwijzing naar de oorlogsgod Mars.</w:t>
      </w:r>
    </w:p>
    <w:p w:rsidR="008C6EC1" w:rsidRPr="00711245" w:rsidRDefault="008C6EC1" w:rsidP="00711245">
      <w:pPr>
        <w:pStyle w:val="ListParagraph"/>
        <w:numPr>
          <w:ilvl w:val="0"/>
          <w:numId w:val="31"/>
        </w:numPr>
        <w:overflowPunct/>
        <w:autoSpaceDE/>
        <w:autoSpaceDN/>
        <w:adjustRightInd/>
        <w:spacing w:line="276" w:lineRule="auto"/>
        <w:contextualSpacing/>
        <w:textAlignment w:val="auto"/>
        <w:rPr>
          <w:rFonts w:asciiTheme="minorHAnsi" w:hAnsiTheme="minorHAnsi"/>
          <w:sz w:val="22"/>
          <w:szCs w:val="22"/>
        </w:rPr>
      </w:pPr>
      <w:r w:rsidRPr="00711245">
        <w:rPr>
          <w:rFonts w:asciiTheme="minorHAnsi" w:hAnsiTheme="minorHAnsi"/>
          <w:sz w:val="22"/>
          <w:szCs w:val="22"/>
        </w:rPr>
        <w:t>In de Sovjet-Unie werd de Marshallhulp gezien als een middel voor de Verenigde Staten om de eigen invloedssfeer te versterken / als onderdeel van de strijd tegen het communisme / de Sovjet-Unie 1</w:t>
      </w:r>
    </w:p>
    <w:p w:rsidR="008C6EC1" w:rsidRPr="00711245" w:rsidRDefault="008C6EC1" w:rsidP="00711245">
      <w:pPr>
        <w:spacing w:line="276" w:lineRule="auto"/>
        <w:rPr>
          <w:rFonts w:asciiTheme="minorHAnsi" w:hAnsiTheme="minorHAnsi"/>
          <w:sz w:val="22"/>
          <w:szCs w:val="22"/>
        </w:rPr>
      </w:pPr>
    </w:p>
    <w:p w:rsidR="008C6EC1" w:rsidRPr="00711245" w:rsidRDefault="008C6EC1" w:rsidP="00711245">
      <w:pPr>
        <w:spacing w:line="276" w:lineRule="auto"/>
        <w:rPr>
          <w:rFonts w:asciiTheme="minorHAnsi" w:hAnsiTheme="minorHAnsi"/>
          <w:b/>
          <w:sz w:val="22"/>
          <w:szCs w:val="22"/>
        </w:rPr>
      </w:pPr>
      <w:r w:rsidRPr="00711245">
        <w:rPr>
          <w:rFonts w:asciiTheme="minorHAnsi" w:hAnsiTheme="minorHAnsi"/>
          <w:b/>
          <w:sz w:val="22"/>
          <w:szCs w:val="22"/>
        </w:rPr>
        <w:t>(Opdracht 46, v 2015 II, 25)</w:t>
      </w:r>
    </w:p>
    <w:p w:rsidR="008C6EC1" w:rsidRPr="00711245" w:rsidRDefault="008C6EC1" w:rsidP="00711245">
      <w:pPr>
        <w:spacing w:line="276" w:lineRule="auto"/>
        <w:rPr>
          <w:rFonts w:asciiTheme="minorHAnsi" w:hAnsiTheme="minorHAnsi"/>
          <w:sz w:val="22"/>
          <w:szCs w:val="22"/>
        </w:rPr>
      </w:pPr>
    </w:p>
    <w:p w:rsidR="008C6EC1" w:rsidRPr="00711245" w:rsidRDefault="008C6EC1" w:rsidP="00711245">
      <w:pPr>
        <w:spacing w:line="276" w:lineRule="auto"/>
        <w:rPr>
          <w:rFonts w:asciiTheme="minorHAnsi" w:hAnsiTheme="minorHAnsi"/>
          <w:b/>
          <w:sz w:val="22"/>
          <w:szCs w:val="22"/>
        </w:rPr>
      </w:pPr>
      <w:r w:rsidRPr="00711245">
        <w:rPr>
          <w:rFonts w:asciiTheme="minorHAnsi" w:hAnsiTheme="minorHAnsi"/>
          <w:b/>
          <w:sz w:val="22"/>
          <w:szCs w:val="22"/>
        </w:rPr>
        <w:t>Bron</w:t>
      </w:r>
    </w:p>
    <w:p w:rsidR="008C6EC1" w:rsidRPr="00711245" w:rsidRDefault="008C6EC1" w:rsidP="00711245">
      <w:pPr>
        <w:spacing w:line="276" w:lineRule="auto"/>
        <w:rPr>
          <w:rFonts w:asciiTheme="minorHAnsi" w:hAnsiTheme="minorHAnsi"/>
          <w:sz w:val="22"/>
          <w:szCs w:val="22"/>
        </w:rPr>
      </w:pPr>
    </w:p>
    <w:p w:rsidR="008C6EC1" w:rsidRPr="00711245" w:rsidRDefault="008C6EC1" w:rsidP="00711245">
      <w:pPr>
        <w:spacing w:line="276" w:lineRule="auto"/>
        <w:rPr>
          <w:rFonts w:asciiTheme="minorHAnsi" w:hAnsiTheme="minorHAnsi"/>
          <w:sz w:val="22"/>
          <w:szCs w:val="22"/>
        </w:rPr>
      </w:pPr>
      <w:r w:rsidRPr="00711245">
        <w:rPr>
          <w:rFonts w:asciiTheme="minorHAnsi" w:hAnsiTheme="minorHAnsi"/>
          <w:sz w:val="22"/>
          <w:szCs w:val="22"/>
        </w:rPr>
        <w:t>Een tekening van Abu Abraham in de Britse krant The Observer, 24 mei 1964:</w:t>
      </w:r>
    </w:p>
    <w:p w:rsidR="008C6EC1" w:rsidRPr="00711245" w:rsidRDefault="008C6EC1" w:rsidP="00711245">
      <w:pPr>
        <w:spacing w:line="276" w:lineRule="auto"/>
        <w:rPr>
          <w:rFonts w:asciiTheme="minorHAnsi" w:hAnsiTheme="minorHAnsi"/>
          <w:sz w:val="22"/>
          <w:szCs w:val="22"/>
        </w:rPr>
      </w:pPr>
    </w:p>
    <w:p w:rsidR="008C6EC1" w:rsidRPr="00711245" w:rsidRDefault="008C6EC1" w:rsidP="00711245">
      <w:pPr>
        <w:spacing w:line="276" w:lineRule="auto"/>
        <w:rPr>
          <w:rFonts w:asciiTheme="minorHAnsi" w:hAnsiTheme="minorHAnsi"/>
          <w:sz w:val="22"/>
          <w:szCs w:val="22"/>
        </w:rPr>
      </w:pPr>
      <w:r w:rsidRPr="00711245">
        <w:rPr>
          <w:rFonts w:asciiTheme="minorHAnsi" w:hAnsiTheme="minorHAnsi"/>
          <w:noProof/>
          <w:sz w:val="22"/>
          <w:szCs w:val="22"/>
          <w:lang w:eastAsia="nl-NL"/>
        </w:rPr>
        <w:lastRenderedPageBreak/>
        <w:drawing>
          <wp:inline distT="0" distB="0" distL="0" distR="0" wp14:anchorId="460F1357" wp14:editId="4B65D994">
            <wp:extent cx="5760720" cy="3747042"/>
            <wp:effectExtent l="0" t="0" r="0" b="635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747042"/>
                    </a:xfrm>
                    <a:prstGeom prst="rect">
                      <a:avLst/>
                    </a:prstGeom>
                    <a:noFill/>
                    <a:ln>
                      <a:noFill/>
                    </a:ln>
                  </pic:spPr>
                </pic:pic>
              </a:graphicData>
            </a:graphic>
          </wp:inline>
        </w:drawing>
      </w:r>
    </w:p>
    <w:p w:rsidR="008C6EC1" w:rsidRPr="00711245" w:rsidRDefault="008C6EC1" w:rsidP="00711245">
      <w:pPr>
        <w:spacing w:line="276" w:lineRule="auto"/>
        <w:rPr>
          <w:rFonts w:asciiTheme="minorHAnsi" w:hAnsiTheme="minorHAnsi"/>
          <w:sz w:val="22"/>
          <w:szCs w:val="22"/>
        </w:rPr>
      </w:pPr>
      <w:r w:rsidRPr="00711245">
        <w:rPr>
          <w:rFonts w:asciiTheme="minorHAnsi" w:hAnsiTheme="minorHAnsi"/>
          <w:sz w:val="22"/>
          <w:szCs w:val="22"/>
        </w:rPr>
        <w:t>Ondertitel</w:t>
      </w:r>
    </w:p>
    <w:p w:rsidR="008C6EC1" w:rsidRPr="00711245" w:rsidRDefault="008C6EC1" w:rsidP="00711245">
      <w:pPr>
        <w:spacing w:line="276" w:lineRule="auto"/>
        <w:rPr>
          <w:rFonts w:asciiTheme="minorHAnsi" w:hAnsiTheme="minorHAnsi"/>
          <w:sz w:val="22"/>
          <w:szCs w:val="22"/>
        </w:rPr>
      </w:pPr>
      <w:r w:rsidRPr="00711245">
        <w:rPr>
          <w:rFonts w:asciiTheme="minorHAnsi" w:hAnsiTheme="minorHAnsi"/>
          <w:sz w:val="22"/>
          <w:szCs w:val="22"/>
        </w:rPr>
        <w:t>"Ga weg! Ik geloof niet in spoken!"</w:t>
      </w:r>
    </w:p>
    <w:p w:rsidR="008C6EC1" w:rsidRPr="00711245" w:rsidRDefault="008C6EC1" w:rsidP="00711245">
      <w:pPr>
        <w:spacing w:line="276" w:lineRule="auto"/>
        <w:rPr>
          <w:rFonts w:asciiTheme="minorHAnsi" w:hAnsiTheme="minorHAnsi"/>
          <w:sz w:val="22"/>
          <w:szCs w:val="22"/>
        </w:rPr>
      </w:pPr>
    </w:p>
    <w:p w:rsidR="008C6EC1" w:rsidRPr="00711245" w:rsidRDefault="008C6EC1" w:rsidP="00711245">
      <w:pPr>
        <w:spacing w:line="276" w:lineRule="auto"/>
        <w:rPr>
          <w:rFonts w:asciiTheme="minorHAnsi" w:hAnsiTheme="minorHAnsi"/>
          <w:sz w:val="22"/>
          <w:szCs w:val="22"/>
        </w:rPr>
      </w:pPr>
      <w:r w:rsidRPr="00711245">
        <w:rPr>
          <w:rFonts w:asciiTheme="minorHAnsi" w:hAnsiTheme="minorHAnsi"/>
          <w:sz w:val="22"/>
          <w:szCs w:val="22"/>
        </w:rPr>
        <w:t>Toelichting</w:t>
      </w:r>
    </w:p>
    <w:p w:rsidR="008C6EC1" w:rsidRPr="00711245" w:rsidRDefault="008C6EC1" w:rsidP="00711245">
      <w:pPr>
        <w:spacing w:line="276" w:lineRule="auto"/>
        <w:rPr>
          <w:rFonts w:asciiTheme="minorHAnsi" w:hAnsiTheme="minorHAnsi"/>
          <w:sz w:val="22"/>
          <w:szCs w:val="22"/>
        </w:rPr>
      </w:pPr>
      <w:r w:rsidRPr="00711245">
        <w:rPr>
          <w:rFonts w:asciiTheme="minorHAnsi" w:hAnsiTheme="minorHAnsi"/>
          <w:sz w:val="22"/>
          <w:szCs w:val="22"/>
        </w:rPr>
        <w:t>De soldaat is de Amerikaanse president Johnson, op de geest staat "Dien Bien Phu".</w:t>
      </w:r>
    </w:p>
    <w:p w:rsidR="008C6EC1" w:rsidRPr="00711245" w:rsidRDefault="008C6EC1" w:rsidP="00711245">
      <w:pPr>
        <w:spacing w:line="276" w:lineRule="auto"/>
        <w:rPr>
          <w:rFonts w:asciiTheme="minorHAnsi" w:hAnsiTheme="minorHAnsi"/>
          <w:sz w:val="22"/>
          <w:szCs w:val="22"/>
        </w:rPr>
      </w:pPr>
    </w:p>
    <w:p w:rsidR="008C6EC1" w:rsidRPr="00711245" w:rsidRDefault="008C6EC1" w:rsidP="00711245">
      <w:pPr>
        <w:spacing w:line="276" w:lineRule="auto"/>
        <w:rPr>
          <w:rFonts w:asciiTheme="minorHAnsi" w:hAnsiTheme="minorHAnsi"/>
          <w:i/>
          <w:sz w:val="22"/>
          <w:szCs w:val="22"/>
        </w:rPr>
      </w:pPr>
      <w:r w:rsidRPr="00711245">
        <w:rPr>
          <w:rFonts w:asciiTheme="minorHAnsi" w:hAnsiTheme="minorHAnsi"/>
          <w:i/>
          <w:sz w:val="22"/>
          <w:szCs w:val="22"/>
        </w:rPr>
        <w:t>Gebruik de bron.</w:t>
      </w:r>
    </w:p>
    <w:p w:rsidR="008C6EC1" w:rsidRPr="00711245" w:rsidRDefault="008C6EC1" w:rsidP="00711245">
      <w:pPr>
        <w:spacing w:line="276" w:lineRule="auto"/>
        <w:rPr>
          <w:rFonts w:asciiTheme="minorHAnsi" w:hAnsiTheme="minorHAnsi"/>
          <w:sz w:val="22"/>
          <w:szCs w:val="22"/>
        </w:rPr>
      </w:pPr>
    </w:p>
    <w:p w:rsidR="008C6EC1" w:rsidRPr="00711245" w:rsidRDefault="008C6EC1" w:rsidP="00711245">
      <w:pPr>
        <w:spacing w:line="276" w:lineRule="auto"/>
        <w:rPr>
          <w:rFonts w:asciiTheme="minorHAnsi" w:hAnsiTheme="minorHAnsi"/>
          <w:sz w:val="22"/>
          <w:szCs w:val="22"/>
        </w:rPr>
      </w:pPr>
      <w:r w:rsidRPr="00711245">
        <w:rPr>
          <w:rFonts w:asciiTheme="minorHAnsi" w:hAnsiTheme="minorHAnsi"/>
          <w:sz w:val="22"/>
          <w:szCs w:val="22"/>
        </w:rPr>
        <w:t>In deze prent geeft de tekenaar een mening weer over de buitenlandse politiek van president Johnson in 1964 in Zuidoost-Azië.</w:t>
      </w:r>
    </w:p>
    <w:p w:rsidR="008C6EC1" w:rsidRPr="00711245" w:rsidRDefault="008C6EC1" w:rsidP="00711245">
      <w:pPr>
        <w:spacing w:line="276" w:lineRule="auto"/>
        <w:rPr>
          <w:rFonts w:asciiTheme="minorHAnsi" w:hAnsiTheme="minorHAnsi"/>
          <w:sz w:val="22"/>
          <w:szCs w:val="22"/>
        </w:rPr>
      </w:pPr>
    </w:p>
    <w:p w:rsidR="008C6EC1" w:rsidRPr="00711245" w:rsidRDefault="008C6EC1" w:rsidP="00711245">
      <w:pPr>
        <w:spacing w:line="276" w:lineRule="auto"/>
        <w:rPr>
          <w:rFonts w:asciiTheme="minorHAnsi" w:hAnsiTheme="minorHAnsi"/>
          <w:sz w:val="22"/>
          <w:szCs w:val="22"/>
        </w:rPr>
      </w:pPr>
      <w:r w:rsidRPr="00711245">
        <w:rPr>
          <w:rFonts w:asciiTheme="minorHAnsi" w:hAnsiTheme="minorHAnsi"/>
          <w:sz w:val="22"/>
          <w:szCs w:val="22"/>
        </w:rPr>
        <w:t>4p Licht deze prent toe door:</w:t>
      </w:r>
    </w:p>
    <w:p w:rsidR="008C6EC1" w:rsidRPr="00711245" w:rsidRDefault="008C6EC1" w:rsidP="00711245">
      <w:pPr>
        <w:pStyle w:val="ListParagraph"/>
        <w:numPr>
          <w:ilvl w:val="0"/>
          <w:numId w:val="29"/>
        </w:numPr>
        <w:overflowPunct/>
        <w:autoSpaceDE/>
        <w:autoSpaceDN/>
        <w:adjustRightInd/>
        <w:spacing w:line="276" w:lineRule="auto"/>
        <w:contextualSpacing/>
        <w:textAlignment w:val="auto"/>
        <w:rPr>
          <w:rFonts w:asciiTheme="minorHAnsi" w:hAnsiTheme="minorHAnsi"/>
          <w:sz w:val="22"/>
          <w:szCs w:val="22"/>
        </w:rPr>
      </w:pPr>
      <w:r w:rsidRPr="00711245">
        <w:rPr>
          <w:rFonts w:asciiTheme="minorHAnsi" w:hAnsiTheme="minorHAnsi"/>
          <w:sz w:val="22"/>
          <w:szCs w:val="22"/>
        </w:rPr>
        <w:t>met een verwijzing naar de prent uit te leggen welke boodschap door de prent wordt weergegeven en</w:t>
      </w:r>
    </w:p>
    <w:p w:rsidR="008C6EC1" w:rsidRPr="00711245" w:rsidRDefault="008C6EC1" w:rsidP="00711245">
      <w:pPr>
        <w:pStyle w:val="ListParagraph"/>
        <w:numPr>
          <w:ilvl w:val="0"/>
          <w:numId w:val="29"/>
        </w:numPr>
        <w:overflowPunct/>
        <w:autoSpaceDE/>
        <w:autoSpaceDN/>
        <w:adjustRightInd/>
        <w:spacing w:line="276" w:lineRule="auto"/>
        <w:contextualSpacing/>
        <w:textAlignment w:val="auto"/>
        <w:rPr>
          <w:rFonts w:asciiTheme="minorHAnsi" w:hAnsiTheme="minorHAnsi"/>
          <w:sz w:val="22"/>
          <w:szCs w:val="22"/>
        </w:rPr>
      </w:pPr>
      <w:r w:rsidRPr="00711245">
        <w:rPr>
          <w:rFonts w:asciiTheme="minorHAnsi" w:hAnsiTheme="minorHAnsi"/>
          <w:sz w:val="22"/>
          <w:szCs w:val="22"/>
        </w:rPr>
        <w:t xml:space="preserve">zonder bron aan te geven waardoor Johnson zijn beleid veranderde en </w:t>
      </w:r>
    </w:p>
    <w:p w:rsidR="008C6EC1" w:rsidRPr="00711245" w:rsidRDefault="008C6EC1" w:rsidP="00711245">
      <w:pPr>
        <w:pStyle w:val="ListParagraph"/>
        <w:numPr>
          <w:ilvl w:val="0"/>
          <w:numId w:val="29"/>
        </w:numPr>
        <w:overflowPunct/>
        <w:autoSpaceDE/>
        <w:autoSpaceDN/>
        <w:adjustRightInd/>
        <w:spacing w:line="276" w:lineRule="auto"/>
        <w:contextualSpacing/>
        <w:textAlignment w:val="auto"/>
        <w:rPr>
          <w:rFonts w:asciiTheme="minorHAnsi" w:hAnsiTheme="minorHAnsi"/>
          <w:sz w:val="22"/>
          <w:szCs w:val="22"/>
        </w:rPr>
      </w:pPr>
      <w:r w:rsidRPr="00711245">
        <w:rPr>
          <w:rFonts w:asciiTheme="minorHAnsi" w:hAnsiTheme="minorHAnsi"/>
          <w:sz w:val="22"/>
          <w:szCs w:val="22"/>
        </w:rPr>
        <w:t>zonder bron aan te geven wat die verandering inhield.</w:t>
      </w:r>
    </w:p>
    <w:p w:rsidR="008C6EC1" w:rsidRPr="00711245" w:rsidRDefault="008C6EC1" w:rsidP="00711245">
      <w:pPr>
        <w:spacing w:line="276" w:lineRule="auto"/>
        <w:rPr>
          <w:rFonts w:asciiTheme="minorHAnsi" w:hAnsiTheme="minorHAnsi"/>
          <w:sz w:val="22"/>
          <w:szCs w:val="22"/>
        </w:rPr>
      </w:pPr>
    </w:p>
    <w:p w:rsidR="008C6EC1" w:rsidRPr="00711245" w:rsidRDefault="008C6EC1" w:rsidP="00711245">
      <w:pPr>
        <w:spacing w:line="276" w:lineRule="auto"/>
        <w:rPr>
          <w:rFonts w:asciiTheme="minorHAnsi" w:hAnsiTheme="minorHAnsi"/>
          <w:b/>
          <w:sz w:val="22"/>
          <w:szCs w:val="22"/>
        </w:rPr>
      </w:pPr>
      <w:r w:rsidRPr="00711245">
        <w:rPr>
          <w:rFonts w:asciiTheme="minorHAnsi" w:hAnsiTheme="minorHAnsi"/>
          <w:b/>
          <w:sz w:val="22"/>
          <w:szCs w:val="22"/>
        </w:rPr>
        <w:t>maximumscore 4</w:t>
      </w:r>
    </w:p>
    <w:p w:rsidR="008C6EC1" w:rsidRPr="00711245" w:rsidRDefault="008C6EC1" w:rsidP="00711245">
      <w:pPr>
        <w:spacing w:line="276" w:lineRule="auto"/>
        <w:rPr>
          <w:rFonts w:asciiTheme="minorHAnsi" w:hAnsiTheme="minorHAnsi"/>
          <w:sz w:val="22"/>
          <w:szCs w:val="22"/>
        </w:rPr>
      </w:pPr>
      <w:r w:rsidRPr="00711245">
        <w:rPr>
          <w:rFonts w:asciiTheme="minorHAnsi" w:hAnsiTheme="minorHAnsi"/>
          <w:sz w:val="22"/>
          <w:szCs w:val="22"/>
        </w:rPr>
        <w:t>Kern van een juist antwoord is:</w:t>
      </w:r>
    </w:p>
    <w:p w:rsidR="008C6EC1" w:rsidRPr="00711245" w:rsidRDefault="008C6EC1" w:rsidP="00711245">
      <w:pPr>
        <w:pStyle w:val="ListParagraph"/>
        <w:numPr>
          <w:ilvl w:val="0"/>
          <w:numId w:val="31"/>
        </w:numPr>
        <w:overflowPunct/>
        <w:autoSpaceDE/>
        <w:autoSpaceDN/>
        <w:adjustRightInd/>
        <w:spacing w:line="276" w:lineRule="auto"/>
        <w:contextualSpacing/>
        <w:textAlignment w:val="auto"/>
        <w:rPr>
          <w:rFonts w:asciiTheme="minorHAnsi" w:hAnsiTheme="minorHAnsi"/>
          <w:sz w:val="22"/>
          <w:szCs w:val="22"/>
        </w:rPr>
      </w:pPr>
      <w:r w:rsidRPr="00711245">
        <w:rPr>
          <w:rFonts w:asciiTheme="minorHAnsi" w:hAnsiTheme="minorHAnsi"/>
          <w:sz w:val="22"/>
          <w:szCs w:val="22"/>
        </w:rPr>
        <w:t>In de prent worden de vele slachtoffers van het dekolonisatieproces in Vietnam/Frans Indochina / de Franse nederlaag bij Dien Bien Phu afgebeeld 1</w:t>
      </w:r>
    </w:p>
    <w:p w:rsidR="008C6EC1" w:rsidRPr="00711245" w:rsidRDefault="008C6EC1" w:rsidP="00711245">
      <w:pPr>
        <w:pStyle w:val="ListParagraph"/>
        <w:numPr>
          <w:ilvl w:val="0"/>
          <w:numId w:val="31"/>
        </w:numPr>
        <w:overflowPunct/>
        <w:autoSpaceDE/>
        <w:autoSpaceDN/>
        <w:adjustRightInd/>
        <w:spacing w:line="276" w:lineRule="auto"/>
        <w:contextualSpacing/>
        <w:textAlignment w:val="auto"/>
        <w:rPr>
          <w:rFonts w:asciiTheme="minorHAnsi" w:hAnsiTheme="minorHAnsi"/>
          <w:sz w:val="22"/>
          <w:szCs w:val="22"/>
        </w:rPr>
      </w:pPr>
      <w:r w:rsidRPr="00711245">
        <w:rPr>
          <w:rFonts w:asciiTheme="minorHAnsi" w:hAnsiTheme="minorHAnsi"/>
          <w:sz w:val="22"/>
          <w:szCs w:val="22"/>
        </w:rPr>
        <w:t>waarmee de boodschap wordt gegeven dat militair ingrijpen in Vietnam grote gevolgen zal hebben / zal leiden tot een nederlaag/veel slachtoffers 1</w:t>
      </w:r>
    </w:p>
    <w:p w:rsidR="008C6EC1" w:rsidRPr="00711245" w:rsidRDefault="008C6EC1" w:rsidP="00711245">
      <w:pPr>
        <w:pStyle w:val="ListParagraph"/>
        <w:numPr>
          <w:ilvl w:val="0"/>
          <w:numId w:val="31"/>
        </w:numPr>
        <w:overflowPunct/>
        <w:autoSpaceDE/>
        <w:autoSpaceDN/>
        <w:adjustRightInd/>
        <w:spacing w:line="276" w:lineRule="auto"/>
        <w:contextualSpacing/>
        <w:textAlignment w:val="auto"/>
        <w:rPr>
          <w:rFonts w:asciiTheme="minorHAnsi" w:hAnsiTheme="minorHAnsi"/>
          <w:sz w:val="22"/>
          <w:szCs w:val="22"/>
        </w:rPr>
      </w:pPr>
      <w:r w:rsidRPr="00711245">
        <w:rPr>
          <w:rFonts w:asciiTheme="minorHAnsi" w:hAnsiTheme="minorHAnsi"/>
          <w:sz w:val="22"/>
          <w:szCs w:val="22"/>
        </w:rPr>
        <w:t>Door het Tonkin-incident/de Tonkin-resolutie (of een omschrijving daarvan) 1</w:t>
      </w:r>
    </w:p>
    <w:p w:rsidR="008C6EC1" w:rsidRPr="00711245" w:rsidRDefault="008C6EC1" w:rsidP="00711245">
      <w:pPr>
        <w:pStyle w:val="ListParagraph"/>
        <w:numPr>
          <w:ilvl w:val="0"/>
          <w:numId w:val="31"/>
        </w:numPr>
        <w:overflowPunct/>
        <w:autoSpaceDE/>
        <w:autoSpaceDN/>
        <w:adjustRightInd/>
        <w:spacing w:line="276" w:lineRule="auto"/>
        <w:contextualSpacing/>
        <w:textAlignment w:val="auto"/>
        <w:rPr>
          <w:rFonts w:asciiTheme="minorHAnsi" w:hAnsiTheme="minorHAnsi"/>
          <w:sz w:val="22"/>
          <w:szCs w:val="22"/>
        </w:rPr>
      </w:pPr>
      <w:r w:rsidRPr="00711245">
        <w:rPr>
          <w:rFonts w:asciiTheme="minorHAnsi" w:hAnsiTheme="minorHAnsi"/>
          <w:sz w:val="22"/>
          <w:szCs w:val="22"/>
        </w:rPr>
        <w:t>kreeg de president verregaande bevoegdheden om (de inzet van) het Amerikaanse leger in Zuidoost-Azië uit te breiden 1</w:t>
      </w:r>
    </w:p>
    <w:p w:rsidR="008C6EC1" w:rsidRPr="00711245" w:rsidRDefault="008C6EC1" w:rsidP="00711245">
      <w:pPr>
        <w:spacing w:line="276" w:lineRule="auto"/>
        <w:rPr>
          <w:rFonts w:asciiTheme="minorHAnsi" w:hAnsiTheme="minorHAnsi"/>
          <w:sz w:val="22"/>
          <w:szCs w:val="22"/>
        </w:rPr>
      </w:pPr>
    </w:p>
    <w:p w:rsidR="008C6EC1" w:rsidRPr="00711245" w:rsidRDefault="008C6EC1" w:rsidP="00711245">
      <w:pPr>
        <w:spacing w:line="276" w:lineRule="auto"/>
        <w:rPr>
          <w:rFonts w:asciiTheme="minorHAnsi" w:hAnsiTheme="minorHAnsi"/>
          <w:b/>
          <w:sz w:val="22"/>
          <w:szCs w:val="22"/>
        </w:rPr>
      </w:pPr>
      <w:r w:rsidRPr="00711245">
        <w:rPr>
          <w:rFonts w:asciiTheme="minorHAnsi" w:hAnsiTheme="minorHAnsi"/>
          <w:b/>
          <w:sz w:val="22"/>
          <w:szCs w:val="22"/>
        </w:rPr>
        <w:t>(Opdracht 47, v 2015 II, 26)</w:t>
      </w:r>
    </w:p>
    <w:p w:rsidR="008C6EC1" w:rsidRPr="00711245" w:rsidRDefault="008C6EC1" w:rsidP="00711245">
      <w:pPr>
        <w:spacing w:line="276" w:lineRule="auto"/>
        <w:rPr>
          <w:rFonts w:asciiTheme="minorHAnsi" w:hAnsiTheme="minorHAnsi"/>
          <w:sz w:val="22"/>
          <w:szCs w:val="22"/>
        </w:rPr>
      </w:pPr>
    </w:p>
    <w:p w:rsidR="008C6EC1" w:rsidRPr="00711245" w:rsidRDefault="008C6EC1" w:rsidP="00711245">
      <w:pPr>
        <w:spacing w:line="276" w:lineRule="auto"/>
        <w:rPr>
          <w:rFonts w:asciiTheme="minorHAnsi" w:hAnsiTheme="minorHAnsi"/>
          <w:sz w:val="22"/>
          <w:szCs w:val="22"/>
        </w:rPr>
      </w:pPr>
      <w:r w:rsidRPr="00711245">
        <w:rPr>
          <w:rFonts w:asciiTheme="minorHAnsi" w:hAnsiTheme="minorHAnsi"/>
          <w:sz w:val="22"/>
          <w:szCs w:val="22"/>
        </w:rPr>
        <w:t>Een historicus beschreef de Brezjnev-doctrine als de Russische tegenhanger van de Truman-doctrine.</w:t>
      </w:r>
    </w:p>
    <w:p w:rsidR="008C6EC1" w:rsidRPr="00711245" w:rsidRDefault="008C6EC1" w:rsidP="00711245">
      <w:pPr>
        <w:spacing w:line="276" w:lineRule="auto"/>
        <w:rPr>
          <w:rFonts w:asciiTheme="minorHAnsi" w:hAnsiTheme="minorHAnsi"/>
          <w:sz w:val="22"/>
          <w:szCs w:val="22"/>
        </w:rPr>
      </w:pPr>
    </w:p>
    <w:p w:rsidR="008C6EC1" w:rsidRPr="00711245" w:rsidRDefault="008C6EC1" w:rsidP="00711245">
      <w:pPr>
        <w:spacing w:line="276" w:lineRule="auto"/>
        <w:rPr>
          <w:rFonts w:asciiTheme="minorHAnsi" w:hAnsiTheme="minorHAnsi"/>
          <w:sz w:val="22"/>
          <w:szCs w:val="22"/>
        </w:rPr>
      </w:pPr>
      <w:r w:rsidRPr="00711245">
        <w:rPr>
          <w:rFonts w:asciiTheme="minorHAnsi" w:hAnsiTheme="minorHAnsi"/>
          <w:sz w:val="22"/>
          <w:szCs w:val="22"/>
        </w:rPr>
        <w:t>2p Leg met de kern van de Brezjnev-doctrine uit welke redenering hij daarbij volgde.</w:t>
      </w:r>
    </w:p>
    <w:p w:rsidR="008C6EC1" w:rsidRPr="00711245" w:rsidRDefault="008C6EC1" w:rsidP="00711245">
      <w:pPr>
        <w:spacing w:line="276" w:lineRule="auto"/>
        <w:rPr>
          <w:rFonts w:asciiTheme="minorHAnsi" w:hAnsiTheme="minorHAnsi"/>
          <w:sz w:val="22"/>
          <w:szCs w:val="22"/>
        </w:rPr>
      </w:pPr>
    </w:p>
    <w:p w:rsidR="008C6EC1" w:rsidRPr="00711245" w:rsidRDefault="008C6EC1" w:rsidP="00711245">
      <w:pPr>
        <w:spacing w:line="276" w:lineRule="auto"/>
        <w:rPr>
          <w:rFonts w:asciiTheme="minorHAnsi" w:hAnsiTheme="minorHAnsi"/>
          <w:sz w:val="22"/>
          <w:szCs w:val="22"/>
        </w:rPr>
      </w:pPr>
    </w:p>
    <w:p w:rsidR="008C6EC1" w:rsidRPr="00711245" w:rsidRDefault="008C6EC1" w:rsidP="00711245">
      <w:pPr>
        <w:spacing w:line="276" w:lineRule="auto"/>
        <w:rPr>
          <w:rFonts w:asciiTheme="minorHAnsi" w:hAnsiTheme="minorHAnsi"/>
          <w:b/>
          <w:sz w:val="22"/>
          <w:szCs w:val="22"/>
        </w:rPr>
      </w:pPr>
      <w:r w:rsidRPr="00711245">
        <w:rPr>
          <w:rFonts w:asciiTheme="minorHAnsi" w:hAnsiTheme="minorHAnsi"/>
          <w:b/>
          <w:sz w:val="22"/>
          <w:szCs w:val="22"/>
        </w:rPr>
        <w:t>maximumscore 2</w:t>
      </w:r>
    </w:p>
    <w:p w:rsidR="008C6EC1" w:rsidRPr="00711245" w:rsidRDefault="008C6EC1" w:rsidP="00711245">
      <w:pPr>
        <w:spacing w:line="276" w:lineRule="auto"/>
        <w:rPr>
          <w:rFonts w:asciiTheme="minorHAnsi" w:hAnsiTheme="minorHAnsi"/>
          <w:sz w:val="22"/>
          <w:szCs w:val="22"/>
        </w:rPr>
      </w:pPr>
      <w:r w:rsidRPr="00711245">
        <w:rPr>
          <w:rFonts w:asciiTheme="minorHAnsi" w:hAnsiTheme="minorHAnsi"/>
          <w:sz w:val="22"/>
          <w:szCs w:val="22"/>
        </w:rPr>
        <w:t>Kern van een juist antwoord is:</w:t>
      </w:r>
    </w:p>
    <w:p w:rsidR="008C6EC1" w:rsidRPr="00711245" w:rsidRDefault="008C6EC1" w:rsidP="00711245">
      <w:pPr>
        <w:spacing w:line="276" w:lineRule="auto"/>
        <w:rPr>
          <w:rFonts w:asciiTheme="minorHAnsi" w:hAnsiTheme="minorHAnsi"/>
          <w:sz w:val="22"/>
          <w:szCs w:val="22"/>
        </w:rPr>
      </w:pPr>
      <w:r w:rsidRPr="00711245">
        <w:rPr>
          <w:rFonts w:asciiTheme="minorHAnsi" w:hAnsiTheme="minorHAnsi"/>
          <w:sz w:val="22"/>
          <w:szCs w:val="22"/>
        </w:rPr>
        <w:t>De Truman-doctrine was gericht op het bijeenhouden van het Westblok, terwijl de Brezjnev-doctrine door het ingrijpen in communistische landen die een eigen koers wilden kiezen (de kern van de Brezjnev-doctrine), gericht was op het bijeenhouden van het Oostblok.</w:t>
      </w:r>
    </w:p>
    <w:p w:rsidR="008C6EC1" w:rsidRPr="00711245" w:rsidRDefault="008C6EC1" w:rsidP="00711245">
      <w:pPr>
        <w:spacing w:line="276" w:lineRule="auto"/>
        <w:rPr>
          <w:rFonts w:asciiTheme="minorHAnsi" w:hAnsiTheme="minorHAnsi"/>
          <w:sz w:val="22"/>
          <w:szCs w:val="22"/>
        </w:rPr>
      </w:pPr>
    </w:p>
    <w:p w:rsidR="008C6EC1" w:rsidRPr="00711245" w:rsidRDefault="008C6EC1" w:rsidP="00711245">
      <w:pPr>
        <w:spacing w:line="276" w:lineRule="auto"/>
        <w:rPr>
          <w:rFonts w:asciiTheme="minorHAnsi" w:hAnsiTheme="minorHAnsi"/>
          <w:b/>
          <w:sz w:val="22"/>
          <w:szCs w:val="22"/>
        </w:rPr>
      </w:pPr>
      <w:r w:rsidRPr="00711245">
        <w:rPr>
          <w:rFonts w:asciiTheme="minorHAnsi" w:hAnsiTheme="minorHAnsi"/>
          <w:b/>
          <w:sz w:val="22"/>
          <w:szCs w:val="22"/>
        </w:rPr>
        <w:t>(Opdracht 48, v 2015 II, 27)</w:t>
      </w:r>
    </w:p>
    <w:p w:rsidR="008C6EC1" w:rsidRPr="00711245" w:rsidRDefault="008C6EC1" w:rsidP="00711245">
      <w:pPr>
        <w:spacing w:line="276" w:lineRule="auto"/>
        <w:rPr>
          <w:rFonts w:asciiTheme="minorHAnsi" w:hAnsiTheme="minorHAnsi"/>
          <w:sz w:val="22"/>
          <w:szCs w:val="22"/>
        </w:rPr>
      </w:pPr>
    </w:p>
    <w:p w:rsidR="008C6EC1" w:rsidRPr="00711245" w:rsidRDefault="008C6EC1" w:rsidP="00711245">
      <w:pPr>
        <w:spacing w:line="276" w:lineRule="auto"/>
        <w:rPr>
          <w:rFonts w:asciiTheme="minorHAnsi" w:hAnsiTheme="minorHAnsi"/>
          <w:sz w:val="22"/>
          <w:szCs w:val="22"/>
        </w:rPr>
      </w:pPr>
      <w:r w:rsidRPr="00711245">
        <w:rPr>
          <w:rFonts w:asciiTheme="minorHAnsi" w:hAnsiTheme="minorHAnsi"/>
          <w:sz w:val="22"/>
          <w:szCs w:val="22"/>
        </w:rPr>
        <w:t>Tussen het loslaten van de Brezjnev-doctrine door Michael Gorbatsjov en de val van de Berlijnse Muur bestaat een verband.</w:t>
      </w:r>
    </w:p>
    <w:p w:rsidR="008C6EC1" w:rsidRPr="00711245" w:rsidRDefault="008C6EC1" w:rsidP="00711245">
      <w:pPr>
        <w:spacing w:line="276" w:lineRule="auto"/>
        <w:rPr>
          <w:rFonts w:asciiTheme="minorHAnsi" w:hAnsiTheme="minorHAnsi"/>
          <w:sz w:val="22"/>
          <w:szCs w:val="22"/>
        </w:rPr>
      </w:pPr>
    </w:p>
    <w:p w:rsidR="008C6EC1" w:rsidRPr="00711245" w:rsidRDefault="008C6EC1" w:rsidP="00711245">
      <w:pPr>
        <w:spacing w:line="276" w:lineRule="auto"/>
        <w:rPr>
          <w:rFonts w:asciiTheme="minorHAnsi" w:hAnsiTheme="minorHAnsi"/>
          <w:sz w:val="22"/>
          <w:szCs w:val="22"/>
        </w:rPr>
      </w:pPr>
      <w:r w:rsidRPr="00711245">
        <w:rPr>
          <w:rFonts w:asciiTheme="minorHAnsi" w:hAnsiTheme="minorHAnsi"/>
          <w:sz w:val="22"/>
          <w:szCs w:val="22"/>
        </w:rPr>
        <w:t>2p Leg uit welk verband dit is.</w:t>
      </w:r>
    </w:p>
    <w:p w:rsidR="008C6EC1" w:rsidRPr="00711245" w:rsidRDefault="008C6EC1" w:rsidP="00711245">
      <w:pPr>
        <w:spacing w:line="276" w:lineRule="auto"/>
        <w:rPr>
          <w:rFonts w:asciiTheme="minorHAnsi" w:hAnsiTheme="minorHAnsi"/>
          <w:sz w:val="22"/>
          <w:szCs w:val="22"/>
        </w:rPr>
      </w:pPr>
    </w:p>
    <w:p w:rsidR="008C6EC1" w:rsidRPr="00711245" w:rsidRDefault="008C6EC1" w:rsidP="00711245">
      <w:pPr>
        <w:spacing w:line="276" w:lineRule="auto"/>
        <w:rPr>
          <w:rFonts w:asciiTheme="minorHAnsi" w:hAnsiTheme="minorHAnsi"/>
          <w:sz w:val="22"/>
          <w:szCs w:val="22"/>
        </w:rPr>
      </w:pPr>
    </w:p>
    <w:p w:rsidR="008C6EC1" w:rsidRPr="00711245" w:rsidRDefault="008C6EC1" w:rsidP="00711245">
      <w:pPr>
        <w:spacing w:line="276" w:lineRule="auto"/>
        <w:rPr>
          <w:rFonts w:asciiTheme="minorHAnsi" w:hAnsiTheme="minorHAnsi"/>
          <w:b/>
          <w:sz w:val="22"/>
          <w:szCs w:val="22"/>
        </w:rPr>
      </w:pPr>
      <w:r w:rsidRPr="00711245">
        <w:rPr>
          <w:rFonts w:asciiTheme="minorHAnsi" w:hAnsiTheme="minorHAnsi"/>
          <w:b/>
          <w:sz w:val="22"/>
          <w:szCs w:val="22"/>
        </w:rPr>
        <w:t>maximumscore 2</w:t>
      </w:r>
    </w:p>
    <w:p w:rsidR="008C6EC1" w:rsidRPr="00711245" w:rsidRDefault="008C6EC1" w:rsidP="00711245">
      <w:pPr>
        <w:spacing w:line="276" w:lineRule="auto"/>
        <w:rPr>
          <w:rFonts w:asciiTheme="minorHAnsi" w:hAnsiTheme="minorHAnsi"/>
          <w:sz w:val="22"/>
          <w:szCs w:val="22"/>
        </w:rPr>
      </w:pPr>
      <w:r w:rsidRPr="00711245">
        <w:rPr>
          <w:rFonts w:asciiTheme="minorHAnsi" w:hAnsiTheme="minorHAnsi"/>
          <w:sz w:val="22"/>
          <w:szCs w:val="22"/>
        </w:rPr>
        <w:t>Kern van een juist antwoord is:</w:t>
      </w:r>
    </w:p>
    <w:p w:rsidR="008C6EC1" w:rsidRPr="00711245" w:rsidRDefault="008C6EC1" w:rsidP="00711245">
      <w:pPr>
        <w:spacing w:line="276" w:lineRule="auto"/>
        <w:rPr>
          <w:rFonts w:asciiTheme="minorHAnsi" w:hAnsiTheme="minorHAnsi"/>
          <w:sz w:val="22"/>
          <w:szCs w:val="22"/>
        </w:rPr>
      </w:pPr>
      <w:r w:rsidRPr="00711245">
        <w:rPr>
          <w:rFonts w:asciiTheme="minorHAnsi" w:hAnsiTheme="minorHAnsi"/>
          <w:sz w:val="22"/>
          <w:szCs w:val="22"/>
        </w:rPr>
        <w:t>De Sovjet-Unie zag met het loslaten van de Brezjnev-doctrine door Michael Gorbatsjov af van toekomstig militair ingrijpen in andere Oostbloklanden, zodat de ontwikkeling in de DDR (naar meer vrijheid) niet van buitenaf werd gestopt (wat leidde tot de val van de Berlijnse Muur).</w:t>
      </w:r>
    </w:p>
    <w:p w:rsidR="008C6EC1" w:rsidRPr="00711245" w:rsidRDefault="008C6EC1" w:rsidP="00711245">
      <w:pPr>
        <w:spacing w:line="276" w:lineRule="auto"/>
        <w:rPr>
          <w:rFonts w:asciiTheme="minorHAnsi" w:hAnsiTheme="minorHAnsi"/>
          <w:sz w:val="22"/>
          <w:szCs w:val="22"/>
        </w:rPr>
      </w:pPr>
    </w:p>
    <w:p w:rsidR="008C6EC1" w:rsidRPr="00711245" w:rsidRDefault="008C6EC1" w:rsidP="00711245">
      <w:pPr>
        <w:spacing w:line="276" w:lineRule="auto"/>
        <w:rPr>
          <w:rFonts w:asciiTheme="minorHAnsi" w:hAnsiTheme="minorHAnsi"/>
          <w:sz w:val="22"/>
          <w:szCs w:val="22"/>
        </w:rPr>
      </w:pPr>
    </w:p>
    <w:p w:rsidR="008C6EC1" w:rsidRPr="00711245" w:rsidRDefault="008C6EC1" w:rsidP="00711245">
      <w:pPr>
        <w:spacing w:line="276" w:lineRule="auto"/>
        <w:rPr>
          <w:rFonts w:asciiTheme="minorHAnsi" w:hAnsiTheme="minorHAnsi"/>
          <w:b/>
          <w:sz w:val="22"/>
          <w:szCs w:val="22"/>
        </w:rPr>
      </w:pPr>
      <w:r w:rsidRPr="00711245">
        <w:rPr>
          <w:rFonts w:asciiTheme="minorHAnsi" w:hAnsiTheme="minorHAnsi"/>
          <w:b/>
          <w:sz w:val="22"/>
          <w:szCs w:val="22"/>
        </w:rPr>
        <w:t>(Opdracht 49, v 2015 II, 28)</w:t>
      </w:r>
    </w:p>
    <w:p w:rsidR="008C6EC1" w:rsidRPr="00711245" w:rsidRDefault="008C6EC1" w:rsidP="00711245">
      <w:pPr>
        <w:spacing w:line="276" w:lineRule="auto"/>
        <w:rPr>
          <w:rFonts w:asciiTheme="minorHAnsi" w:hAnsiTheme="minorHAnsi"/>
          <w:sz w:val="22"/>
          <w:szCs w:val="22"/>
        </w:rPr>
      </w:pPr>
    </w:p>
    <w:p w:rsidR="008C6EC1" w:rsidRPr="00711245" w:rsidRDefault="008C6EC1" w:rsidP="00711245">
      <w:pPr>
        <w:spacing w:line="276" w:lineRule="auto"/>
        <w:rPr>
          <w:rFonts w:asciiTheme="minorHAnsi" w:hAnsiTheme="minorHAnsi"/>
          <w:sz w:val="22"/>
          <w:szCs w:val="22"/>
        </w:rPr>
      </w:pPr>
    </w:p>
    <w:p w:rsidR="008C6EC1" w:rsidRPr="00711245" w:rsidRDefault="008C6EC1" w:rsidP="00711245">
      <w:pPr>
        <w:spacing w:line="276" w:lineRule="auto"/>
        <w:rPr>
          <w:rFonts w:asciiTheme="minorHAnsi" w:hAnsiTheme="minorHAnsi"/>
          <w:b/>
          <w:sz w:val="22"/>
          <w:szCs w:val="22"/>
        </w:rPr>
      </w:pPr>
      <w:r w:rsidRPr="00711245">
        <w:rPr>
          <w:rFonts w:asciiTheme="minorHAnsi" w:hAnsiTheme="minorHAnsi"/>
          <w:b/>
          <w:sz w:val="22"/>
          <w:szCs w:val="22"/>
        </w:rPr>
        <w:t>Bron</w:t>
      </w:r>
    </w:p>
    <w:p w:rsidR="008C6EC1" w:rsidRPr="00711245" w:rsidRDefault="008C6EC1" w:rsidP="00711245">
      <w:pPr>
        <w:spacing w:line="276" w:lineRule="auto"/>
        <w:rPr>
          <w:rFonts w:asciiTheme="minorHAnsi" w:hAnsiTheme="minorHAnsi"/>
          <w:sz w:val="22"/>
          <w:szCs w:val="22"/>
        </w:rPr>
      </w:pPr>
    </w:p>
    <w:p w:rsidR="008C6EC1" w:rsidRPr="00711245" w:rsidRDefault="008C6EC1" w:rsidP="00711245">
      <w:pPr>
        <w:spacing w:line="276" w:lineRule="auto"/>
        <w:rPr>
          <w:rFonts w:asciiTheme="minorHAnsi" w:hAnsiTheme="minorHAnsi"/>
          <w:sz w:val="22"/>
          <w:szCs w:val="22"/>
        </w:rPr>
      </w:pPr>
      <w:r w:rsidRPr="00711245">
        <w:rPr>
          <w:rFonts w:asciiTheme="minorHAnsi" w:hAnsiTheme="minorHAnsi"/>
          <w:sz w:val="22"/>
          <w:szCs w:val="22"/>
        </w:rPr>
        <w:t>Een affiche van het Nederlandse Angola Comité uit 1973:</w:t>
      </w:r>
    </w:p>
    <w:p w:rsidR="008C6EC1" w:rsidRPr="00711245" w:rsidRDefault="008C6EC1" w:rsidP="00711245">
      <w:pPr>
        <w:spacing w:line="276" w:lineRule="auto"/>
        <w:rPr>
          <w:rFonts w:asciiTheme="minorHAnsi" w:hAnsiTheme="minorHAnsi"/>
          <w:sz w:val="22"/>
          <w:szCs w:val="22"/>
        </w:rPr>
      </w:pPr>
    </w:p>
    <w:p w:rsidR="008C6EC1" w:rsidRPr="00711245" w:rsidRDefault="008C6EC1" w:rsidP="00711245">
      <w:pPr>
        <w:spacing w:line="276" w:lineRule="auto"/>
        <w:rPr>
          <w:rFonts w:asciiTheme="minorHAnsi" w:hAnsiTheme="minorHAnsi"/>
          <w:sz w:val="22"/>
          <w:szCs w:val="22"/>
        </w:rPr>
      </w:pPr>
      <w:r w:rsidRPr="00711245">
        <w:rPr>
          <w:rFonts w:asciiTheme="minorHAnsi" w:hAnsiTheme="minorHAnsi"/>
          <w:noProof/>
          <w:sz w:val="22"/>
          <w:szCs w:val="22"/>
          <w:lang w:eastAsia="nl-NL"/>
        </w:rPr>
        <w:lastRenderedPageBreak/>
        <w:drawing>
          <wp:inline distT="0" distB="0" distL="0" distR="0" wp14:anchorId="1D58EEF7" wp14:editId="77D4384B">
            <wp:extent cx="5760720" cy="8286513"/>
            <wp:effectExtent l="0" t="0" r="0" b="63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8286513"/>
                    </a:xfrm>
                    <a:prstGeom prst="rect">
                      <a:avLst/>
                    </a:prstGeom>
                    <a:noFill/>
                    <a:ln>
                      <a:noFill/>
                    </a:ln>
                  </pic:spPr>
                </pic:pic>
              </a:graphicData>
            </a:graphic>
          </wp:inline>
        </w:drawing>
      </w:r>
    </w:p>
    <w:p w:rsidR="008C6EC1" w:rsidRPr="00711245" w:rsidRDefault="008C6EC1" w:rsidP="00711245">
      <w:pPr>
        <w:spacing w:line="276" w:lineRule="auto"/>
        <w:rPr>
          <w:rFonts w:asciiTheme="minorHAnsi" w:hAnsiTheme="minorHAnsi"/>
          <w:sz w:val="22"/>
          <w:szCs w:val="22"/>
        </w:rPr>
      </w:pPr>
    </w:p>
    <w:p w:rsidR="008C6EC1" w:rsidRPr="00711245" w:rsidRDefault="008C6EC1" w:rsidP="00711245">
      <w:pPr>
        <w:spacing w:line="276" w:lineRule="auto"/>
        <w:rPr>
          <w:rFonts w:asciiTheme="minorHAnsi" w:hAnsiTheme="minorHAnsi"/>
          <w:sz w:val="22"/>
          <w:szCs w:val="22"/>
        </w:rPr>
      </w:pPr>
    </w:p>
    <w:p w:rsidR="008C6EC1" w:rsidRPr="00711245" w:rsidRDefault="008C6EC1" w:rsidP="00711245">
      <w:pPr>
        <w:spacing w:line="276" w:lineRule="auto"/>
        <w:rPr>
          <w:rFonts w:asciiTheme="minorHAnsi" w:hAnsiTheme="minorHAnsi"/>
          <w:sz w:val="22"/>
          <w:szCs w:val="22"/>
        </w:rPr>
      </w:pPr>
    </w:p>
    <w:p w:rsidR="008C6EC1" w:rsidRPr="00711245" w:rsidRDefault="008C6EC1" w:rsidP="00711245">
      <w:pPr>
        <w:spacing w:line="276" w:lineRule="auto"/>
        <w:rPr>
          <w:rFonts w:asciiTheme="minorHAnsi" w:hAnsiTheme="minorHAnsi"/>
          <w:sz w:val="22"/>
          <w:szCs w:val="22"/>
        </w:rPr>
      </w:pPr>
      <w:r w:rsidRPr="00711245">
        <w:rPr>
          <w:rFonts w:asciiTheme="minorHAnsi" w:hAnsiTheme="minorHAnsi"/>
          <w:sz w:val="22"/>
          <w:szCs w:val="22"/>
        </w:rPr>
        <w:lastRenderedPageBreak/>
        <w:t>Toelichting</w:t>
      </w:r>
    </w:p>
    <w:p w:rsidR="008C6EC1" w:rsidRPr="00711245" w:rsidRDefault="008C6EC1" w:rsidP="00711245">
      <w:pPr>
        <w:spacing w:line="276" w:lineRule="auto"/>
        <w:rPr>
          <w:rFonts w:asciiTheme="minorHAnsi" w:hAnsiTheme="minorHAnsi"/>
          <w:sz w:val="22"/>
          <w:szCs w:val="22"/>
        </w:rPr>
      </w:pPr>
      <w:r w:rsidRPr="00711245">
        <w:rPr>
          <w:rFonts w:asciiTheme="minorHAnsi" w:hAnsiTheme="minorHAnsi"/>
          <w:sz w:val="22"/>
          <w:szCs w:val="22"/>
        </w:rPr>
        <w:t>NATO is de Engelse afkorting voor de Navo, de Noord-Atlantische Verdragsorganisatie, waarvan zowel Nederland als Portugal lid zijn. Het Angola Comité is een in 1961 opgerichte Nederlandse actiegroep tegen het kolonialisme van Portugal in zuidelijk Afrika.</w:t>
      </w:r>
    </w:p>
    <w:p w:rsidR="008C6EC1" w:rsidRPr="00711245" w:rsidRDefault="008C6EC1" w:rsidP="00711245">
      <w:pPr>
        <w:spacing w:line="276" w:lineRule="auto"/>
        <w:rPr>
          <w:rFonts w:asciiTheme="minorHAnsi" w:hAnsiTheme="minorHAnsi"/>
          <w:sz w:val="22"/>
          <w:szCs w:val="22"/>
        </w:rPr>
      </w:pPr>
      <w:r w:rsidRPr="00711245">
        <w:rPr>
          <w:rFonts w:asciiTheme="minorHAnsi" w:hAnsiTheme="minorHAnsi"/>
          <w:sz w:val="22"/>
          <w:szCs w:val="22"/>
        </w:rPr>
        <w:t>Vanaf 1976 verbreedt de actiegroep zijn werkterrein naar geheel zuidelijk Afrika en verandert zijn naam in Komité Zuidelijk Afrika.</w:t>
      </w:r>
    </w:p>
    <w:p w:rsidR="008C6EC1" w:rsidRPr="00711245" w:rsidRDefault="008C6EC1" w:rsidP="00711245">
      <w:pPr>
        <w:spacing w:line="276" w:lineRule="auto"/>
        <w:rPr>
          <w:rFonts w:asciiTheme="minorHAnsi" w:hAnsiTheme="minorHAnsi"/>
          <w:sz w:val="22"/>
          <w:szCs w:val="22"/>
        </w:rPr>
      </w:pPr>
    </w:p>
    <w:p w:rsidR="008C6EC1" w:rsidRPr="00711245" w:rsidRDefault="008C6EC1" w:rsidP="00711245">
      <w:pPr>
        <w:spacing w:line="276" w:lineRule="auto"/>
        <w:rPr>
          <w:rFonts w:asciiTheme="minorHAnsi" w:hAnsiTheme="minorHAnsi"/>
          <w:i/>
          <w:sz w:val="22"/>
          <w:szCs w:val="22"/>
        </w:rPr>
      </w:pPr>
      <w:r w:rsidRPr="00711245">
        <w:rPr>
          <w:rFonts w:asciiTheme="minorHAnsi" w:hAnsiTheme="minorHAnsi"/>
          <w:i/>
          <w:sz w:val="22"/>
          <w:szCs w:val="22"/>
        </w:rPr>
        <w:t>Gebruik de bron.</w:t>
      </w:r>
    </w:p>
    <w:p w:rsidR="008C6EC1" w:rsidRPr="00711245" w:rsidRDefault="008C6EC1" w:rsidP="00711245">
      <w:pPr>
        <w:spacing w:line="276" w:lineRule="auto"/>
        <w:rPr>
          <w:rFonts w:asciiTheme="minorHAnsi" w:hAnsiTheme="minorHAnsi"/>
          <w:sz w:val="22"/>
          <w:szCs w:val="22"/>
        </w:rPr>
      </w:pPr>
    </w:p>
    <w:p w:rsidR="008C6EC1" w:rsidRPr="00711245" w:rsidRDefault="008C6EC1" w:rsidP="00711245">
      <w:pPr>
        <w:spacing w:line="276" w:lineRule="auto"/>
        <w:rPr>
          <w:rFonts w:asciiTheme="minorHAnsi" w:hAnsiTheme="minorHAnsi"/>
          <w:sz w:val="22"/>
          <w:szCs w:val="22"/>
        </w:rPr>
      </w:pPr>
      <w:r w:rsidRPr="00711245">
        <w:rPr>
          <w:rFonts w:asciiTheme="minorHAnsi" w:hAnsiTheme="minorHAnsi"/>
          <w:sz w:val="22"/>
          <w:szCs w:val="22"/>
        </w:rPr>
        <w:t>Een interpretatie:</w:t>
      </w:r>
    </w:p>
    <w:p w:rsidR="008C6EC1" w:rsidRPr="00711245" w:rsidRDefault="008C6EC1" w:rsidP="00711245">
      <w:pPr>
        <w:spacing w:line="276" w:lineRule="auto"/>
        <w:rPr>
          <w:rFonts w:asciiTheme="minorHAnsi" w:hAnsiTheme="minorHAnsi"/>
          <w:sz w:val="22"/>
          <w:szCs w:val="22"/>
        </w:rPr>
      </w:pPr>
      <w:r w:rsidRPr="00711245">
        <w:rPr>
          <w:rFonts w:asciiTheme="minorHAnsi" w:hAnsiTheme="minorHAnsi"/>
          <w:sz w:val="22"/>
          <w:szCs w:val="22"/>
        </w:rPr>
        <w:t>Het Angola-comité legt in dit affiche een verband tussen twee kenmerkende aspecten van de twintigste eeuw.</w:t>
      </w:r>
    </w:p>
    <w:p w:rsidR="008C6EC1" w:rsidRPr="00711245" w:rsidRDefault="008C6EC1" w:rsidP="00711245">
      <w:pPr>
        <w:spacing w:line="276" w:lineRule="auto"/>
        <w:rPr>
          <w:rFonts w:asciiTheme="minorHAnsi" w:hAnsiTheme="minorHAnsi"/>
          <w:sz w:val="22"/>
          <w:szCs w:val="22"/>
        </w:rPr>
      </w:pPr>
    </w:p>
    <w:p w:rsidR="008C6EC1" w:rsidRPr="00711245" w:rsidRDefault="008C6EC1" w:rsidP="00711245">
      <w:pPr>
        <w:spacing w:line="276" w:lineRule="auto"/>
        <w:rPr>
          <w:rFonts w:asciiTheme="minorHAnsi" w:hAnsiTheme="minorHAnsi"/>
          <w:sz w:val="22"/>
          <w:szCs w:val="22"/>
        </w:rPr>
      </w:pPr>
      <w:r w:rsidRPr="00711245">
        <w:rPr>
          <w:rFonts w:asciiTheme="minorHAnsi" w:hAnsiTheme="minorHAnsi"/>
          <w:sz w:val="22"/>
          <w:szCs w:val="22"/>
        </w:rPr>
        <w:t xml:space="preserve">2p Licht deze interpretatie toe door die twee kenmerkende aspecten telkens </w:t>
      </w:r>
    </w:p>
    <w:p w:rsidR="008C6EC1" w:rsidRPr="00711245" w:rsidRDefault="008C6EC1" w:rsidP="00711245">
      <w:pPr>
        <w:spacing w:line="276" w:lineRule="auto"/>
        <w:rPr>
          <w:rFonts w:asciiTheme="minorHAnsi" w:hAnsiTheme="minorHAnsi"/>
          <w:sz w:val="22"/>
          <w:szCs w:val="22"/>
        </w:rPr>
      </w:pPr>
      <w:r w:rsidRPr="00711245">
        <w:rPr>
          <w:rFonts w:asciiTheme="minorHAnsi" w:hAnsiTheme="minorHAnsi"/>
          <w:sz w:val="22"/>
          <w:szCs w:val="22"/>
        </w:rPr>
        <w:t>te verbinden aan een onderdeel van de bron.</w:t>
      </w:r>
    </w:p>
    <w:p w:rsidR="008C6EC1" w:rsidRPr="00711245" w:rsidRDefault="008C6EC1" w:rsidP="00711245">
      <w:pPr>
        <w:spacing w:line="276" w:lineRule="auto"/>
        <w:rPr>
          <w:rFonts w:asciiTheme="minorHAnsi" w:hAnsiTheme="minorHAnsi"/>
          <w:sz w:val="22"/>
          <w:szCs w:val="22"/>
        </w:rPr>
      </w:pPr>
    </w:p>
    <w:p w:rsidR="008C6EC1" w:rsidRPr="00711245" w:rsidRDefault="008C6EC1" w:rsidP="00711245">
      <w:pPr>
        <w:spacing w:line="276" w:lineRule="auto"/>
        <w:rPr>
          <w:rFonts w:asciiTheme="minorHAnsi" w:hAnsiTheme="minorHAnsi"/>
          <w:b/>
          <w:sz w:val="22"/>
          <w:szCs w:val="22"/>
        </w:rPr>
      </w:pPr>
      <w:r w:rsidRPr="00711245">
        <w:rPr>
          <w:rFonts w:asciiTheme="minorHAnsi" w:hAnsiTheme="minorHAnsi"/>
          <w:b/>
          <w:sz w:val="22"/>
          <w:szCs w:val="22"/>
        </w:rPr>
        <w:t>maximumscore 2</w:t>
      </w:r>
    </w:p>
    <w:p w:rsidR="008C6EC1" w:rsidRPr="00711245" w:rsidRDefault="008C6EC1" w:rsidP="00711245">
      <w:pPr>
        <w:spacing w:line="276" w:lineRule="auto"/>
        <w:rPr>
          <w:rFonts w:asciiTheme="minorHAnsi" w:hAnsiTheme="minorHAnsi"/>
          <w:sz w:val="22"/>
          <w:szCs w:val="22"/>
        </w:rPr>
      </w:pPr>
      <w:r w:rsidRPr="00711245">
        <w:rPr>
          <w:rFonts w:asciiTheme="minorHAnsi" w:hAnsiTheme="minorHAnsi"/>
          <w:sz w:val="22"/>
          <w:szCs w:val="22"/>
        </w:rPr>
        <w:t>Kern van een juist antwoord is:</w:t>
      </w:r>
    </w:p>
    <w:p w:rsidR="008C6EC1" w:rsidRPr="00711245" w:rsidRDefault="008C6EC1" w:rsidP="00711245">
      <w:pPr>
        <w:pStyle w:val="ListParagraph"/>
        <w:numPr>
          <w:ilvl w:val="0"/>
          <w:numId w:val="31"/>
        </w:numPr>
        <w:overflowPunct/>
        <w:autoSpaceDE/>
        <w:autoSpaceDN/>
        <w:adjustRightInd/>
        <w:spacing w:line="276" w:lineRule="auto"/>
        <w:contextualSpacing/>
        <w:textAlignment w:val="auto"/>
        <w:rPr>
          <w:rFonts w:asciiTheme="minorHAnsi" w:hAnsiTheme="minorHAnsi"/>
          <w:sz w:val="22"/>
          <w:szCs w:val="22"/>
        </w:rPr>
      </w:pPr>
      <w:r w:rsidRPr="00711245">
        <w:rPr>
          <w:rFonts w:asciiTheme="minorHAnsi" w:hAnsiTheme="minorHAnsi"/>
          <w:sz w:val="22"/>
          <w:szCs w:val="22"/>
        </w:rPr>
        <w:t>De 'Koude Oorlog' komt tot uiting in het affiche door de verwijzing naar de NATO, die meehelpt aan het in bedwang houden van de opstandige Angolees door (het Navo-lid) Portugal 1</w:t>
      </w:r>
    </w:p>
    <w:p w:rsidR="008C6EC1" w:rsidRPr="00711245" w:rsidRDefault="008C6EC1" w:rsidP="00711245">
      <w:pPr>
        <w:pStyle w:val="ListParagraph"/>
        <w:numPr>
          <w:ilvl w:val="0"/>
          <w:numId w:val="31"/>
        </w:numPr>
        <w:overflowPunct/>
        <w:autoSpaceDE/>
        <w:autoSpaceDN/>
        <w:adjustRightInd/>
        <w:spacing w:line="276" w:lineRule="auto"/>
        <w:contextualSpacing/>
        <w:textAlignment w:val="auto"/>
        <w:rPr>
          <w:rFonts w:asciiTheme="minorHAnsi" w:hAnsiTheme="minorHAnsi"/>
          <w:sz w:val="22"/>
          <w:szCs w:val="22"/>
        </w:rPr>
      </w:pPr>
      <w:r w:rsidRPr="00711245">
        <w:rPr>
          <w:rFonts w:asciiTheme="minorHAnsi" w:hAnsiTheme="minorHAnsi"/>
          <w:sz w:val="22"/>
          <w:szCs w:val="22"/>
        </w:rPr>
        <w:t>'De dekolonisatie (die een eind maakte aan de westerse hegemonie in de wereld)' komt tot uiting in de Angolees die zich probeert te bevrijden uit de westerse notenkraker (van het imperialisme) 1</w:t>
      </w:r>
    </w:p>
    <w:p w:rsidR="008C6EC1" w:rsidRPr="00711245" w:rsidRDefault="008C6EC1" w:rsidP="00711245">
      <w:pPr>
        <w:spacing w:line="276" w:lineRule="auto"/>
        <w:rPr>
          <w:rFonts w:asciiTheme="minorHAnsi" w:hAnsiTheme="minorHAnsi"/>
          <w:sz w:val="22"/>
          <w:szCs w:val="22"/>
        </w:rPr>
      </w:pPr>
    </w:p>
    <w:p w:rsidR="008C6EC1" w:rsidRPr="00711245" w:rsidRDefault="008C6EC1" w:rsidP="00711245">
      <w:pPr>
        <w:spacing w:line="276" w:lineRule="auto"/>
        <w:rPr>
          <w:rFonts w:asciiTheme="minorHAnsi" w:hAnsiTheme="minorHAnsi"/>
          <w:i/>
          <w:sz w:val="22"/>
          <w:szCs w:val="22"/>
        </w:rPr>
      </w:pPr>
      <w:r w:rsidRPr="00711245">
        <w:rPr>
          <w:rFonts w:asciiTheme="minorHAnsi" w:hAnsiTheme="minorHAnsi"/>
          <w:i/>
          <w:sz w:val="22"/>
          <w:szCs w:val="22"/>
        </w:rPr>
        <w:t>Opmerking</w:t>
      </w:r>
    </w:p>
    <w:p w:rsidR="008C6EC1" w:rsidRPr="00711245" w:rsidRDefault="008C6EC1" w:rsidP="00711245">
      <w:pPr>
        <w:spacing w:line="276" w:lineRule="auto"/>
        <w:rPr>
          <w:rFonts w:asciiTheme="minorHAnsi" w:hAnsiTheme="minorHAnsi"/>
          <w:i/>
          <w:sz w:val="22"/>
          <w:szCs w:val="22"/>
        </w:rPr>
      </w:pPr>
      <w:r w:rsidRPr="00711245">
        <w:rPr>
          <w:rFonts w:asciiTheme="minorHAnsi" w:hAnsiTheme="minorHAnsi"/>
          <w:i/>
          <w:sz w:val="22"/>
          <w:szCs w:val="22"/>
        </w:rPr>
        <w:t>Alleen voor een juiste verbinding van een juist twintigste-eeuws kenmerkend aspect en een passend onderdeel van de bron wordt 1 scorepunt toegekend.</w:t>
      </w:r>
    </w:p>
    <w:p w:rsidR="008C6EC1" w:rsidRPr="00711245" w:rsidRDefault="008C6EC1" w:rsidP="00711245">
      <w:pPr>
        <w:spacing w:line="276" w:lineRule="auto"/>
        <w:rPr>
          <w:rFonts w:asciiTheme="minorHAnsi" w:hAnsiTheme="minorHAnsi"/>
          <w:i/>
          <w:sz w:val="22"/>
          <w:szCs w:val="22"/>
        </w:rPr>
      </w:pPr>
    </w:p>
    <w:p w:rsidR="00EC04CE" w:rsidRPr="00532E81" w:rsidRDefault="00EC04CE" w:rsidP="00532E81">
      <w:pPr>
        <w:spacing w:line="276" w:lineRule="auto"/>
        <w:rPr>
          <w:rFonts w:asciiTheme="minorHAnsi" w:hAnsiTheme="minorHAnsi" w:cs="Arial"/>
          <w:sz w:val="22"/>
          <w:szCs w:val="22"/>
        </w:rPr>
      </w:pPr>
    </w:p>
    <w:p w:rsidR="00532E81" w:rsidRDefault="00532E81" w:rsidP="00532E81">
      <w:pPr>
        <w:spacing w:line="276" w:lineRule="auto"/>
        <w:rPr>
          <w:rFonts w:asciiTheme="minorHAnsi" w:hAnsiTheme="minorHAnsi"/>
          <w:b/>
          <w:bCs/>
          <w:sz w:val="22"/>
          <w:szCs w:val="22"/>
        </w:rPr>
      </w:pPr>
      <w:bookmarkStart w:id="0" w:name="_GoBack"/>
      <w:r w:rsidRPr="00532E81">
        <w:rPr>
          <w:rFonts w:asciiTheme="minorHAnsi" w:hAnsiTheme="minorHAnsi"/>
          <w:b/>
          <w:bCs/>
          <w:sz w:val="22"/>
          <w:szCs w:val="22"/>
        </w:rPr>
        <w:t>Opdracht vmbo-gtl 2019 tweede tijdvak 38</w:t>
      </w:r>
    </w:p>
    <w:p w:rsidR="00532E81" w:rsidRPr="00532E81" w:rsidRDefault="00532E81" w:rsidP="00532E81">
      <w:pPr>
        <w:spacing w:line="276" w:lineRule="auto"/>
        <w:rPr>
          <w:rFonts w:asciiTheme="minorHAnsi" w:hAnsiTheme="minorHAnsi"/>
          <w:sz w:val="22"/>
          <w:szCs w:val="22"/>
        </w:rPr>
      </w:pPr>
    </w:p>
    <w:p w:rsidR="00532E81" w:rsidRPr="00532E81" w:rsidRDefault="00532E81" w:rsidP="00532E81">
      <w:pPr>
        <w:spacing w:line="276" w:lineRule="auto"/>
        <w:rPr>
          <w:rFonts w:asciiTheme="minorHAnsi" w:hAnsiTheme="minorHAnsi"/>
          <w:sz w:val="22"/>
          <w:szCs w:val="22"/>
        </w:rPr>
      </w:pPr>
      <w:r w:rsidRPr="00532E81">
        <w:rPr>
          <w:rFonts w:asciiTheme="minorHAnsi" w:hAnsiTheme="minorHAnsi"/>
          <w:sz w:val="22"/>
          <w:szCs w:val="22"/>
        </w:rPr>
        <w:t>2p Tijdens de Hongaarse Opstand raakten duizenden mensen gewond. Nederland stuurde twee militaire vliegtuigen met dozen medische hulp voor de Hongaren. De vliegtuigen mochten niet in Hongarije landen, dus vlogen ze naar Oostenrijk. Van daar uit werden de dozen door het Rode Kruis naar Hongarije gebracht.</w:t>
      </w:r>
    </w:p>
    <w:p w:rsidR="00532E81" w:rsidRPr="00532E81" w:rsidRDefault="00532E81" w:rsidP="00532E81">
      <w:pPr>
        <w:spacing w:line="276" w:lineRule="auto"/>
        <w:rPr>
          <w:rFonts w:asciiTheme="minorHAnsi" w:hAnsiTheme="minorHAnsi"/>
          <w:sz w:val="22"/>
          <w:szCs w:val="22"/>
        </w:rPr>
      </w:pPr>
    </w:p>
    <w:p w:rsidR="00532E81" w:rsidRPr="00532E81" w:rsidRDefault="00532E81" w:rsidP="00532E81">
      <w:pPr>
        <w:spacing w:line="276" w:lineRule="auto"/>
        <w:rPr>
          <w:rFonts w:asciiTheme="minorHAnsi" w:hAnsiTheme="minorHAnsi"/>
          <w:sz w:val="22"/>
          <w:szCs w:val="22"/>
        </w:rPr>
      </w:pPr>
      <w:r w:rsidRPr="00532E81">
        <w:rPr>
          <w:rFonts w:asciiTheme="minorHAnsi" w:hAnsiTheme="minorHAnsi"/>
          <w:sz w:val="22"/>
          <w:szCs w:val="22"/>
        </w:rPr>
        <w:t>Geef in enkele zinnen een verklaring waarom de militaire vliegtuigen uit Nederland niet in Hongarije mochten landen. Gebruik daarbij de begrippen Warschaupact en NAVO in een juiste samenhang. D</w:t>
      </w:r>
    </w:p>
    <w:p w:rsidR="00532E81" w:rsidRPr="00532E81" w:rsidRDefault="00532E81" w:rsidP="00532E81">
      <w:pPr>
        <w:spacing w:line="276" w:lineRule="auto"/>
        <w:rPr>
          <w:rFonts w:asciiTheme="minorHAnsi" w:hAnsiTheme="minorHAnsi"/>
          <w:sz w:val="22"/>
          <w:szCs w:val="22"/>
        </w:rPr>
      </w:pPr>
      <w:r w:rsidRPr="00532E81">
        <w:rPr>
          <w:rFonts w:asciiTheme="minorHAnsi" w:hAnsiTheme="minorHAnsi"/>
          <w:sz w:val="22"/>
          <w:szCs w:val="22"/>
        </w:rPr>
        <w:t>oe het zo: Nederlandse militaire vliegtuigen mochten niet in Hongarije landen, want ... (geef een verklaring met behulp van de begrippen Warschaupact en NAVO).</w:t>
      </w:r>
    </w:p>
    <w:p w:rsidR="00532E81" w:rsidRPr="00532E81" w:rsidRDefault="00532E81" w:rsidP="00532E81">
      <w:pPr>
        <w:spacing w:line="276" w:lineRule="auto"/>
        <w:rPr>
          <w:rFonts w:asciiTheme="minorHAnsi" w:hAnsiTheme="minorHAnsi"/>
          <w:sz w:val="22"/>
          <w:szCs w:val="22"/>
        </w:rPr>
      </w:pPr>
    </w:p>
    <w:p w:rsidR="00532E81" w:rsidRPr="00532E81" w:rsidRDefault="00532E81" w:rsidP="00532E81">
      <w:pPr>
        <w:spacing w:line="276" w:lineRule="auto"/>
        <w:rPr>
          <w:rFonts w:asciiTheme="minorHAnsi" w:hAnsiTheme="minorHAnsi"/>
          <w:sz w:val="22"/>
          <w:szCs w:val="22"/>
        </w:rPr>
      </w:pPr>
      <w:r w:rsidRPr="00532E81">
        <w:rPr>
          <w:rFonts w:asciiTheme="minorHAnsi" w:hAnsiTheme="minorHAnsi"/>
          <w:sz w:val="22"/>
          <w:szCs w:val="22"/>
        </w:rPr>
        <w:t>maximumscore 2</w:t>
      </w:r>
    </w:p>
    <w:p w:rsidR="00532E81" w:rsidRPr="00532E81" w:rsidRDefault="00532E81" w:rsidP="00532E81">
      <w:pPr>
        <w:spacing w:line="276" w:lineRule="auto"/>
        <w:rPr>
          <w:rFonts w:asciiTheme="minorHAnsi" w:hAnsiTheme="minorHAnsi"/>
          <w:sz w:val="22"/>
          <w:szCs w:val="22"/>
        </w:rPr>
      </w:pPr>
      <w:r w:rsidRPr="00532E81">
        <w:rPr>
          <w:rFonts w:asciiTheme="minorHAnsi" w:hAnsiTheme="minorHAnsi"/>
          <w:sz w:val="22"/>
          <w:szCs w:val="22"/>
        </w:rPr>
        <w:t xml:space="preserve"> In het antwoord moeten de volgende onderdelen te herkennen zijn:</w:t>
      </w:r>
    </w:p>
    <w:p w:rsidR="00532E81" w:rsidRPr="00532E81" w:rsidRDefault="00532E81" w:rsidP="00532E81">
      <w:pPr>
        <w:pStyle w:val="ListParagraph"/>
        <w:numPr>
          <w:ilvl w:val="0"/>
          <w:numId w:val="33"/>
        </w:numPr>
        <w:spacing w:line="276" w:lineRule="auto"/>
        <w:rPr>
          <w:rFonts w:asciiTheme="minorHAnsi" w:hAnsiTheme="minorHAnsi"/>
          <w:sz w:val="22"/>
          <w:szCs w:val="22"/>
        </w:rPr>
      </w:pPr>
      <w:r w:rsidRPr="00532E81">
        <w:rPr>
          <w:rFonts w:asciiTheme="minorHAnsi" w:hAnsiTheme="minorHAnsi"/>
          <w:sz w:val="22"/>
          <w:szCs w:val="22"/>
        </w:rPr>
        <w:t xml:space="preserve">Nederland was lid van de NAVO; </w:t>
      </w:r>
    </w:p>
    <w:p w:rsidR="00532E81" w:rsidRPr="00532E81" w:rsidRDefault="00532E81" w:rsidP="00532E81">
      <w:pPr>
        <w:pStyle w:val="ListParagraph"/>
        <w:numPr>
          <w:ilvl w:val="0"/>
          <w:numId w:val="33"/>
        </w:numPr>
        <w:spacing w:line="276" w:lineRule="auto"/>
        <w:rPr>
          <w:rFonts w:asciiTheme="minorHAnsi" w:hAnsiTheme="minorHAnsi"/>
          <w:sz w:val="22"/>
          <w:szCs w:val="22"/>
        </w:rPr>
      </w:pPr>
      <w:r w:rsidRPr="00532E81">
        <w:rPr>
          <w:rFonts w:asciiTheme="minorHAnsi" w:hAnsiTheme="minorHAnsi"/>
          <w:sz w:val="22"/>
          <w:szCs w:val="22"/>
        </w:rPr>
        <w:lastRenderedPageBreak/>
        <w:t xml:space="preserve">Hongarije was lid van het Warschaupact; </w:t>
      </w:r>
    </w:p>
    <w:p w:rsidR="00532E81" w:rsidRPr="00532E81" w:rsidRDefault="00532E81" w:rsidP="00532E81">
      <w:pPr>
        <w:pStyle w:val="ListParagraph"/>
        <w:numPr>
          <w:ilvl w:val="0"/>
          <w:numId w:val="33"/>
        </w:numPr>
        <w:spacing w:line="276" w:lineRule="auto"/>
        <w:rPr>
          <w:rFonts w:asciiTheme="minorHAnsi" w:hAnsiTheme="minorHAnsi"/>
          <w:sz w:val="22"/>
          <w:szCs w:val="22"/>
        </w:rPr>
      </w:pPr>
      <w:r w:rsidRPr="00532E81">
        <w:rPr>
          <w:rFonts w:asciiTheme="minorHAnsi" w:hAnsiTheme="minorHAnsi"/>
          <w:sz w:val="22"/>
          <w:szCs w:val="22"/>
        </w:rPr>
        <w:t xml:space="preserve">deze (militaire) bondgenootschappen stonden vijandig tegenover elkaar (waardoor de vliegtuigen voor Hongarije beschouwd werden als komend uit vijandelijk gebied). </w:t>
      </w:r>
    </w:p>
    <w:p w:rsidR="00532E81" w:rsidRPr="00532E81" w:rsidRDefault="00532E81" w:rsidP="00532E81">
      <w:pPr>
        <w:spacing w:line="276" w:lineRule="auto"/>
        <w:rPr>
          <w:rFonts w:asciiTheme="minorHAnsi" w:hAnsiTheme="minorHAnsi"/>
          <w:sz w:val="22"/>
          <w:szCs w:val="22"/>
        </w:rPr>
      </w:pPr>
    </w:p>
    <w:p w:rsidR="00532E81" w:rsidRPr="00532E81" w:rsidRDefault="00532E81" w:rsidP="00532E81">
      <w:pPr>
        <w:spacing w:line="276" w:lineRule="auto"/>
        <w:rPr>
          <w:rFonts w:asciiTheme="minorHAnsi" w:hAnsiTheme="minorHAnsi"/>
          <w:sz w:val="22"/>
          <w:szCs w:val="22"/>
        </w:rPr>
      </w:pPr>
      <w:r w:rsidRPr="00532E81">
        <w:rPr>
          <w:rFonts w:asciiTheme="minorHAnsi" w:hAnsiTheme="minorHAnsi"/>
          <w:sz w:val="22"/>
          <w:szCs w:val="22"/>
        </w:rPr>
        <w:t>indien drie onderdelen te herkennen 2 indien twee onderdelen te herkennen 1 indien minder dan twee onderdelen te herkennen 0</w:t>
      </w:r>
    </w:p>
    <w:p w:rsidR="00532E81" w:rsidRPr="00532E81" w:rsidRDefault="00532E81" w:rsidP="00532E81">
      <w:pPr>
        <w:spacing w:line="276" w:lineRule="auto"/>
        <w:rPr>
          <w:rFonts w:asciiTheme="minorHAnsi" w:hAnsiTheme="minorHAnsi"/>
          <w:sz w:val="22"/>
          <w:szCs w:val="22"/>
        </w:rPr>
      </w:pPr>
    </w:p>
    <w:p w:rsidR="00532E81" w:rsidRPr="00532E81" w:rsidRDefault="00532E81" w:rsidP="00532E81">
      <w:pPr>
        <w:spacing w:line="276" w:lineRule="auto"/>
        <w:rPr>
          <w:rFonts w:asciiTheme="minorHAnsi" w:hAnsiTheme="minorHAnsi"/>
          <w:sz w:val="22"/>
          <w:szCs w:val="22"/>
        </w:rPr>
      </w:pPr>
      <w:r w:rsidRPr="00532E81">
        <w:rPr>
          <w:rFonts w:asciiTheme="minorHAnsi" w:hAnsiTheme="minorHAnsi"/>
          <w:b/>
          <w:bCs/>
          <w:sz w:val="22"/>
          <w:szCs w:val="22"/>
        </w:rPr>
        <w:t>Opdracht vmbo-gtl 2019 tweede tijdvak 41</w:t>
      </w:r>
    </w:p>
    <w:p w:rsidR="00532E81" w:rsidRPr="00532E81" w:rsidRDefault="00532E81" w:rsidP="00532E81">
      <w:pPr>
        <w:spacing w:line="276" w:lineRule="auto"/>
        <w:rPr>
          <w:rFonts w:asciiTheme="minorHAnsi" w:hAnsiTheme="minorHAnsi"/>
          <w:sz w:val="22"/>
          <w:szCs w:val="22"/>
        </w:rPr>
      </w:pPr>
    </w:p>
    <w:p w:rsidR="00532E81" w:rsidRPr="00532E81" w:rsidRDefault="00532E81" w:rsidP="00532E81">
      <w:pPr>
        <w:spacing w:line="276" w:lineRule="auto"/>
        <w:rPr>
          <w:rFonts w:asciiTheme="minorHAnsi" w:hAnsiTheme="minorHAnsi"/>
          <w:b/>
          <w:bCs/>
          <w:sz w:val="22"/>
          <w:szCs w:val="22"/>
        </w:rPr>
      </w:pPr>
      <w:r w:rsidRPr="00532E81">
        <w:rPr>
          <w:rFonts w:asciiTheme="minorHAnsi" w:hAnsiTheme="minorHAnsi"/>
          <w:b/>
          <w:bCs/>
          <w:sz w:val="22"/>
          <w:szCs w:val="22"/>
        </w:rPr>
        <w:t>Bron</w:t>
      </w:r>
    </w:p>
    <w:p w:rsidR="00532E81" w:rsidRDefault="00532E81" w:rsidP="00532E81">
      <w:pPr>
        <w:spacing w:line="276" w:lineRule="auto"/>
        <w:rPr>
          <w:rFonts w:asciiTheme="minorHAnsi" w:hAnsiTheme="minorHAnsi"/>
          <w:sz w:val="22"/>
          <w:szCs w:val="22"/>
        </w:rPr>
      </w:pPr>
    </w:p>
    <w:p w:rsidR="00532E81" w:rsidRPr="00532E81" w:rsidRDefault="00532E81" w:rsidP="00532E81">
      <w:pPr>
        <w:spacing w:line="276" w:lineRule="auto"/>
        <w:rPr>
          <w:rFonts w:asciiTheme="minorHAnsi" w:hAnsiTheme="minorHAnsi"/>
          <w:sz w:val="22"/>
          <w:szCs w:val="22"/>
        </w:rPr>
      </w:pPr>
      <w:r w:rsidRPr="00532E81">
        <w:rPr>
          <w:rFonts w:asciiTheme="minorHAnsi" w:hAnsiTheme="minorHAnsi"/>
          <w:sz w:val="22"/>
          <w:szCs w:val="22"/>
        </w:rPr>
        <w:t xml:space="preserve">Een politieke tekening (1988): </w:t>
      </w:r>
    </w:p>
    <w:p w:rsidR="00532E81" w:rsidRPr="00532E81" w:rsidRDefault="00532E81" w:rsidP="00532E81">
      <w:pPr>
        <w:spacing w:line="276" w:lineRule="auto"/>
        <w:rPr>
          <w:rFonts w:asciiTheme="minorHAnsi" w:hAnsiTheme="minorHAnsi"/>
          <w:sz w:val="22"/>
          <w:szCs w:val="22"/>
        </w:rPr>
      </w:pPr>
      <w:r w:rsidRPr="00532E81">
        <w:rPr>
          <w:rFonts w:asciiTheme="minorHAnsi" w:hAnsiTheme="minorHAnsi"/>
          <w:noProof/>
          <w:sz w:val="22"/>
          <w:szCs w:val="22"/>
        </w:rPr>
        <w:drawing>
          <wp:inline distT="0" distB="0" distL="0" distR="0" wp14:anchorId="38AA34AA" wp14:editId="74B33486">
            <wp:extent cx="2923809" cy="203809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23809" cy="2038095"/>
                    </a:xfrm>
                    <a:prstGeom prst="rect">
                      <a:avLst/>
                    </a:prstGeom>
                  </pic:spPr>
                </pic:pic>
              </a:graphicData>
            </a:graphic>
          </wp:inline>
        </w:drawing>
      </w:r>
    </w:p>
    <w:p w:rsidR="00532E81" w:rsidRDefault="00532E81" w:rsidP="00532E81">
      <w:pPr>
        <w:spacing w:line="276" w:lineRule="auto"/>
        <w:rPr>
          <w:rFonts w:asciiTheme="minorHAnsi" w:hAnsiTheme="minorHAnsi"/>
          <w:sz w:val="22"/>
          <w:szCs w:val="22"/>
        </w:rPr>
      </w:pPr>
    </w:p>
    <w:p w:rsidR="00532E81" w:rsidRPr="00532E81" w:rsidRDefault="00532E81" w:rsidP="00532E81">
      <w:pPr>
        <w:spacing w:line="276" w:lineRule="auto"/>
        <w:rPr>
          <w:rFonts w:asciiTheme="minorHAnsi" w:hAnsiTheme="minorHAnsi"/>
          <w:sz w:val="22"/>
          <w:szCs w:val="22"/>
        </w:rPr>
      </w:pPr>
      <w:r w:rsidRPr="00532E81">
        <w:rPr>
          <w:rFonts w:asciiTheme="minorHAnsi" w:hAnsiTheme="minorHAnsi"/>
          <w:sz w:val="22"/>
          <w:szCs w:val="22"/>
        </w:rPr>
        <w:t>Toelichting Op het vlaggetje staat: ‘democratie’ en ‘vrijheid’. Op de baby staat: glasnost. Het onderschrift is: Als ze zo is als baby, hoe zal ze dan zijn als ze volwassen is?</w:t>
      </w:r>
    </w:p>
    <w:p w:rsidR="00532E81" w:rsidRPr="00532E81" w:rsidRDefault="00532E81" w:rsidP="00532E81">
      <w:pPr>
        <w:spacing w:line="276" w:lineRule="auto"/>
        <w:rPr>
          <w:rFonts w:asciiTheme="minorHAnsi" w:hAnsiTheme="minorHAnsi"/>
          <w:sz w:val="22"/>
          <w:szCs w:val="22"/>
        </w:rPr>
      </w:pPr>
    </w:p>
    <w:p w:rsidR="00532E81" w:rsidRPr="00532E81" w:rsidRDefault="00532E81" w:rsidP="00532E81">
      <w:pPr>
        <w:spacing w:line="276" w:lineRule="auto"/>
        <w:rPr>
          <w:rFonts w:asciiTheme="minorHAnsi" w:hAnsiTheme="minorHAnsi"/>
          <w:i/>
          <w:iCs/>
          <w:sz w:val="22"/>
          <w:szCs w:val="22"/>
        </w:rPr>
      </w:pPr>
      <w:r w:rsidRPr="00532E81">
        <w:rPr>
          <w:rFonts w:asciiTheme="minorHAnsi" w:hAnsiTheme="minorHAnsi"/>
          <w:i/>
          <w:iCs/>
          <w:sz w:val="22"/>
          <w:szCs w:val="22"/>
        </w:rPr>
        <w:t xml:space="preserve">Gebruik </w:t>
      </w:r>
      <w:r w:rsidRPr="00532E81">
        <w:rPr>
          <w:rFonts w:asciiTheme="minorHAnsi" w:hAnsiTheme="minorHAnsi"/>
          <w:i/>
          <w:iCs/>
          <w:sz w:val="22"/>
          <w:szCs w:val="22"/>
        </w:rPr>
        <w:t xml:space="preserve">de </w:t>
      </w:r>
      <w:r w:rsidRPr="00532E81">
        <w:rPr>
          <w:rFonts w:asciiTheme="minorHAnsi" w:hAnsiTheme="minorHAnsi"/>
          <w:i/>
          <w:iCs/>
          <w:sz w:val="22"/>
          <w:szCs w:val="22"/>
        </w:rPr>
        <w:t>bron</w:t>
      </w:r>
    </w:p>
    <w:p w:rsidR="00532E81" w:rsidRDefault="00532E81" w:rsidP="00532E81">
      <w:pPr>
        <w:spacing w:line="276" w:lineRule="auto"/>
        <w:rPr>
          <w:rFonts w:asciiTheme="minorHAnsi" w:hAnsiTheme="minorHAnsi"/>
          <w:sz w:val="22"/>
          <w:szCs w:val="22"/>
        </w:rPr>
      </w:pPr>
    </w:p>
    <w:p w:rsidR="00532E81" w:rsidRPr="00532E81" w:rsidRDefault="00532E81" w:rsidP="00532E81">
      <w:pPr>
        <w:spacing w:line="276" w:lineRule="auto"/>
        <w:rPr>
          <w:rFonts w:asciiTheme="minorHAnsi" w:hAnsiTheme="minorHAnsi"/>
          <w:sz w:val="22"/>
          <w:szCs w:val="22"/>
        </w:rPr>
      </w:pPr>
      <w:r w:rsidRPr="00532E81">
        <w:rPr>
          <w:rFonts w:asciiTheme="minorHAnsi" w:hAnsiTheme="minorHAnsi"/>
          <w:sz w:val="22"/>
          <w:szCs w:val="22"/>
        </w:rPr>
        <w:t xml:space="preserve">1p In de tekening is een mening te herkennen over de mogelijke gevolgen van glasnost voor de Sovjet-Unie. Welke mening wordt bedoeld? </w:t>
      </w:r>
    </w:p>
    <w:p w:rsidR="00532E81" w:rsidRPr="00532E81" w:rsidRDefault="00532E81" w:rsidP="00532E81">
      <w:pPr>
        <w:pStyle w:val="ListParagraph"/>
        <w:numPr>
          <w:ilvl w:val="0"/>
          <w:numId w:val="35"/>
        </w:numPr>
        <w:spacing w:line="276" w:lineRule="auto"/>
        <w:rPr>
          <w:rFonts w:asciiTheme="minorHAnsi" w:hAnsiTheme="minorHAnsi"/>
          <w:sz w:val="22"/>
          <w:szCs w:val="22"/>
        </w:rPr>
      </w:pPr>
      <w:r w:rsidRPr="00532E81">
        <w:rPr>
          <w:rFonts w:asciiTheme="minorHAnsi" w:hAnsiTheme="minorHAnsi"/>
          <w:sz w:val="22"/>
          <w:szCs w:val="22"/>
        </w:rPr>
        <w:t xml:space="preserve">dat het communisme te groot zal worden door glasnost </w:t>
      </w:r>
    </w:p>
    <w:p w:rsidR="00532E81" w:rsidRPr="00532E81" w:rsidRDefault="00532E81" w:rsidP="00532E81">
      <w:pPr>
        <w:pStyle w:val="ListParagraph"/>
        <w:numPr>
          <w:ilvl w:val="0"/>
          <w:numId w:val="35"/>
        </w:numPr>
        <w:spacing w:line="276" w:lineRule="auto"/>
        <w:rPr>
          <w:rFonts w:asciiTheme="minorHAnsi" w:hAnsiTheme="minorHAnsi"/>
          <w:sz w:val="22"/>
          <w:szCs w:val="22"/>
        </w:rPr>
      </w:pPr>
      <w:r w:rsidRPr="00532E81">
        <w:rPr>
          <w:rFonts w:asciiTheme="minorHAnsi" w:hAnsiTheme="minorHAnsi"/>
          <w:sz w:val="22"/>
          <w:szCs w:val="22"/>
        </w:rPr>
        <w:t xml:space="preserve">dat het communisme zal bezwijken onder glasnost </w:t>
      </w:r>
    </w:p>
    <w:p w:rsidR="00532E81" w:rsidRPr="00532E81" w:rsidRDefault="00532E81" w:rsidP="00532E81">
      <w:pPr>
        <w:pStyle w:val="ListParagraph"/>
        <w:numPr>
          <w:ilvl w:val="0"/>
          <w:numId w:val="35"/>
        </w:numPr>
        <w:spacing w:line="276" w:lineRule="auto"/>
        <w:rPr>
          <w:rFonts w:asciiTheme="minorHAnsi" w:hAnsiTheme="minorHAnsi"/>
          <w:sz w:val="22"/>
          <w:szCs w:val="22"/>
        </w:rPr>
      </w:pPr>
      <w:r w:rsidRPr="00532E81">
        <w:rPr>
          <w:rFonts w:asciiTheme="minorHAnsi" w:hAnsiTheme="minorHAnsi"/>
          <w:sz w:val="22"/>
          <w:szCs w:val="22"/>
        </w:rPr>
        <w:t xml:space="preserve">dat glasnost hoort bij de ideologie van het communisme </w:t>
      </w:r>
    </w:p>
    <w:p w:rsidR="00532E81" w:rsidRPr="00532E81" w:rsidRDefault="00532E81" w:rsidP="00532E81">
      <w:pPr>
        <w:pStyle w:val="ListParagraph"/>
        <w:numPr>
          <w:ilvl w:val="0"/>
          <w:numId w:val="35"/>
        </w:numPr>
        <w:spacing w:line="276" w:lineRule="auto"/>
        <w:rPr>
          <w:rFonts w:asciiTheme="minorHAnsi" w:hAnsiTheme="minorHAnsi"/>
          <w:sz w:val="22"/>
          <w:szCs w:val="22"/>
        </w:rPr>
      </w:pPr>
      <w:r w:rsidRPr="00532E81">
        <w:rPr>
          <w:rFonts w:asciiTheme="minorHAnsi" w:hAnsiTheme="minorHAnsi"/>
          <w:sz w:val="22"/>
          <w:szCs w:val="22"/>
        </w:rPr>
        <w:t>dat glasnost zal bezwijken onder het communisme</w:t>
      </w:r>
    </w:p>
    <w:p w:rsidR="00532E81" w:rsidRDefault="00532E81" w:rsidP="00532E81">
      <w:pPr>
        <w:spacing w:line="276" w:lineRule="auto"/>
        <w:rPr>
          <w:rFonts w:asciiTheme="minorHAnsi" w:hAnsiTheme="minorHAnsi"/>
          <w:sz w:val="22"/>
          <w:szCs w:val="22"/>
        </w:rPr>
      </w:pPr>
    </w:p>
    <w:p w:rsidR="00532E81" w:rsidRPr="00532E81" w:rsidRDefault="00532E81" w:rsidP="00532E81">
      <w:pPr>
        <w:spacing w:line="276" w:lineRule="auto"/>
        <w:rPr>
          <w:rFonts w:asciiTheme="minorHAnsi" w:hAnsiTheme="minorHAnsi"/>
          <w:b/>
          <w:bCs/>
          <w:sz w:val="22"/>
          <w:szCs w:val="22"/>
        </w:rPr>
      </w:pPr>
      <w:r w:rsidRPr="00532E81">
        <w:rPr>
          <w:rFonts w:asciiTheme="minorHAnsi" w:hAnsiTheme="minorHAnsi"/>
          <w:b/>
          <w:bCs/>
          <w:sz w:val="22"/>
          <w:szCs w:val="22"/>
        </w:rPr>
        <w:t>Antwoordmodel</w:t>
      </w:r>
    </w:p>
    <w:p w:rsidR="00532E81" w:rsidRPr="00532E81" w:rsidRDefault="00532E81" w:rsidP="00532E81">
      <w:pPr>
        <w:spacing w:line="276" w:lineRule="auto"/>
        <w:rPr>
          <w:rFonts w:asciiTheme="minorHAnsi" w:hAnsiTheme="minorHAnsi"/>
          <w:sz w:val="22"/>
          <w:szCs w:val="22"/>
        </w:rPr>
      </w:pPr>
    </w:p>
    <w:p w:rsidR="00532E81" w:rsidRPr="00532E81" w:rsidRDefault="00532E81" w:rsidP="00532E81">
      <w:pPr>
        <w:spacing w:line="276" w:lineRule="auto"/>
        <w:rPr>
          <w:rFonts w:asciiTheme="minorHAnsi" w:hAnsiTheme="minorHAnsi"/>
          <w:sz w:val="22"/>
          <w:szCs w:val="22"/>
        </w:rPr>
      </w:pPr>
      <w:r w:rsidRPr="00532E81">
        <w:rPr>
          <w:rFonts w:asciiTheme="minorHAnsi" w:hAnsiTheme="minorHAnsi"/>
          <w:sz w:val="22"/>
          <w:szCs w:val="22"/>
        </w:rPr>
        <w:t>B</w:t>
      </w:r>
    </w:p>
    <w:bookmarkEnd w:id="0"/>
    <w:p w:rsidR="00383077" w:rsidRPr="00532E81" w:rsidRDefault="00383077" w:rsidP="00532E81">
      <w:pPr>
        <w:spacing w:line="276" w:lineRule="auto"/>
        <w:rPr>
          <w:rFonts w:asciiTheme="minorHAnsi" w:hAnsiTheme="minorHAnsi" w:cs="Arial"/>
          <w:sz w:val="22"/>
          <w:szCs w:val="22"/>
        </w:rPr>
      </w:pPr>
    </w:p>
    <w:sectPr w:rsidR="00383077" w:rsidRPr="00532E81">
      <w:headerReference w:type="even" r:id="rId23"/>
      <w:headerReference w:type="default" r:id="rId24"/>
      <w:footerReference w:type="even" r:id="rId25"/>
      <w:footerReference w:type="default" r:id="rId26"/>
      <w:headerReference w:type="first" r:id="rId27"/>
      <w:footerReference w:type="firs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0FEE" w:rsidRDefault="00C20FEE" w:rsidP="00CE4B6A">
      <w:pPr>
        <w:spacing w:line="240" w:lineRule="auto"/>
      </w:pPr>
      <w:r>
        <w:separator/>
      </w:r>
    </w:p>
  </w:endnote>
  <w:endnote w:type="continuationSeparator" w:id="0">
    <w:p w:rsidR="00C20FEE" w:rsidRDefault="00C20FEE" w:rsidP="00CE4B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4B6A" w:rsidRDefault="00CE4B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9292747"/>
      <w:docPartObj>
        <w:docPartGallery w:val="Page Numbers (Bottom of Page)"/>
        <w:docPartUnique/>
      </w:docPartObj>
    </w:sdtPr>
    <w:sdtEndPr/>
    <w:sdtContent>
      <w:p w:rsidR="00CE4B6A" w:rsidRDefault="00CE4B6A">
        <w:pPr>
          <w:pStyle w:val="Footer"/>
        </w:pPr>
        <w:r>
          <w:rPr>
            <w:noProof/>
            <w:lang w:eastAsia="nl-NL"/>
          </w:rPr>
          <mc:AlternateContent>
            <mc:Choice Requires="wps">
              <w:drawing>
                <wp:anchor distT="0" distB="0" distL="114300" distR="114300" simplePos="0" relativeHeight="251659264" behindDoc="0" locked="0" layoutInCell="1" allowOverlap="1">
                  <wp:simplePos x="0" y="0"/>
                  <wp:positionH relativeFrom="rightMargin">
                    <wp:align>center</wp:align>
                  </wp:positionH>
                  <wp:positionV relativeFrom="bottomMargin">
                    <wp:align>center</wp:align>
                  </wp:positionV>
                  <wp:extent cx="565785" cy="191770"/>
                  <wp:effectExtent l="0" t="0" r="0" b="0"/>
                  <wp:wrapNone/>
                  <wp:docPr id="16"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CE4B6A" w:rsidRDefault="00CE4B6A">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711245" w:rsidRPr="00711245">
                                <w:rPr>
                                  <w:noProof/>
                                  <w:color w:val="C0504D" w:themeColor="accent2"/>
                                </w:rPr>
                                <w:t>22</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16"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" filled="f" fillcolor="#c0504d" stroked="f" strokecolor="#5c83b4" strokeweight="2.25pt">
                  <v:textbox inset=",0,,0">
                    <w:txbxContent>
                      <w:p w:rsidR="00CE4B6A" w:rsidRDefault="00CE4B6A">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711245" w:rsidRPr="00711245">
                          <w:rPr>
                            <w:noProof/>
                            <w:color w:val="C0504D" w:themeColor="accent2"/>
                          </w:rPr>
                          <w:t>22</w:t>
                        </w:r>
                        <w:r>
                          <w:rPr>
                            <w:color w:val="C0504D" w:themeColor="accent2"/>
                          </w:rPr>
                          <w:fldChar w:fldCharType="end"/>
                        </w:r>
                      </w:p>
                    </w:txbxContent>
                  </v:textbox>
                  <w10:wrap anchorx="margin" anchory="margin"/>
                </v:rect>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4B6A" w:rsidRDefault="00CE4B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0FEE" w:rsidRDefault="00C20FEE" w:rsidP="00CE4B6A">
      <w:pPr>
        <w:spacing w:line="240" w:lineRule="auto"/>
      </w:pPr>
      <w:r>
        <w:separator/>
      </w:r>
    </w:p>
  </w:footnote>
  <w:footnote w:type="continuationSeparator" w:id="0">
    <w:p w:rsidR="00C20FEE" w:rsidRDefault="00C20FEE" w:rsidP="00CE4B6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4B6A" w:rsidRDefault="00CE4B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4B6A" w:rsidRDefault="00CE4B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4B6A" w:rsidRDefault="00CE4B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C7015"/>
    <w:multiLevelType w:val="hybridMultilevel"/>
    <w:tmpl w:val="3C7E09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A44F9C"/>
    <w:multiLevelType w:val="hybridMultilevel"/>
    <w:tmpl w:val="A5CE5736"/>
    <w:lvl w:ilvl="0" w:tplc="40CE9C00">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9826DFC"/>
    <w:multiLevelType w:val="hybridMultilevel"/>
    <w:tmpl w:val="3870774A"/>
    <w:lvl w:ilvl="0" w:tplc="40CE9C00">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0B826EA"/>
    <w:multiLevelType w:val="hybridMultilevel"/>
    <w:tmpl w:val="2E724D9E"/>
    <w:lvl w:ilvl="0" w:tplc="40CE9C00">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55217A5"/>
    <w:multiLevelType w:val="hybridMultilevel"/>
    <w:tmpl w:val="445605F6"/>
    <w:lvl w:ilvl="0" w:tplc="40CE9C00">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69B5C2C"/>
    <w:multiLevelType w:val="hybridMultilevel"/>
    <w:tmpl w:val="8D30CF88"/>
    <w:lvl w:ilvl="0" w:tplc="40CE9C00">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B221ADF"/>
    <w:multiLevelType w:val="hybridMultilevel"/>
    <w:tmpl w:val="2FB23C94"/>
    <w:lvl w:ilvl="0" w:tplc="40CE9C00">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BED76EF"/>
    <w:multiLevelType w:val="hybridMultilevel"/>
    <w:tmpl w:val="0CAA3C24"/>
    <w:lvl w:ilvl="0" w:tplc="40CE9C00">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DBA27FC"/>
    <w:multiLevelType w:val="hybridMultilevel"/>
    <w:tmpl w:val="5F68A3E2"/>
    <w:lvl w:ilvl="0" w:tplc="40CE9C00">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6247B94"/>
    <w:multiLevelType w:val="hybridMultilevel"/>
    <w:tmpl w:val="79368A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0073419"/>
    <w:multiLevelType w:val="hybridMultilevel"/>
    <w:tmpl w:val="B88E9294"/>
    <w:lvl w:ilvl="0" w:tplc="61EE697E">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1B354C9"/>
    <w:multiLevelType w:val="hybridMultilevel"/>
    <w:tmpl w:val="C23268B4"/>
    <w:lvl w:ilvl="0" w:tplc="40CE9C00">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40562E5"/>
    <w:multiLevelType w:val="hybridMultilevel"/>
    <w:tmpl w:val="4D9E22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B0032FA"/>
    <w:multiLevelType w:val="hybridMultilevel"/>
    <w:tmpl w:val="A6CC83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D18763E"/>
    <w:multiLevelType w:val="hybridMultilevel"/>
    <w:tmpl w:val="18D855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F55639D"/>
    <w:multiLevelType w:val="hybridMultilevel"/>
    <w:tmpl w:val="A9A249A6"/>
    <w:lvl w:ilvl="0" w:tplc="40CE9C00">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1341835"/>
    <w:multiLevelType w:val="hybridMultilevel"/>
    <w:tmpl w:val="DF9631B2"/>
    <w:lvl w:ilvl="0" w:tplc="40CE9C00">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1423A28"/>
    <w:multiLevelType w:val="hybridMultilevel"/>
    <w:tmpl w:val="86FE4F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6BE24C2"/>
    <w:multiLevelType w:val="hybridMultilevel"/>
    <w:tmpl w:val="CE0E89EE"/>
    <w:lvl w:ilvl="0" w:tplc="40CE9C00">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DF86ACD"/>
    <w:multiLevelType w:val="hybridMultilevel"/>
    <w:tmpl w:val="1DF8F87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2432AE6"/>
    <w:multiLevelType w:val="hybridMultilevel"/>
    <w:tmpl w:val="973C65A8"/>
    <w:lvl w:ilvl="0" w:tplc="7922906E">
      <w:numFmt w:val="bullet"/>
      <w:lvlText w:val="•"/>
      <w:lvlJc w:val="left"/>
      <w:pPr>
        <w:ind w:left="720" w:hanging="360"/>
      </w:pPr>
      <w:rPr>
        <w:rFonts w:ascii="Arial" w:eastAsiaTheme="minorHAnsi" w:hAnsi="Arial" w:cs="Arial" w:hint="default"/>
      </w:rPr>
    </w:lvl>
    <w:lvl w:ilvl="1" w:tplc="7BCE0EF0">
      <w:numFmt w:val="bullet"/>
      <w:lvlText w:val="−"/>
      <w:lvlJc w:val="left"/>
      <w:pPr>
        <w:ind w:left="1440" w:hanging="360"/>
      </w:pPr>
      <w:rPr>
        <w:rFonts w:ascii="Arial" w:eastAsiaTheme="minorHAnsi"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6542250"/>
    <w:multiLevelType w:val="hybridMultilevel"/>
    <w:tmpl w:val="1A8A5E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66B0C60"/>
    <w:multiLevelType w:val="hybridMultilevel"/>
    <w:tmpl w:val="D03AF27A"/>
    <w:lvl w:ilvl="0" w:tplc="40CE9C00">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85F76DF"/>
    <w:multiLevelType w:val="hybridMultilevel"/>
    <w:tmpl w:val="2D7A08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BA8142D"/>
    <w:multiLevelType w:val="hybridMultilevel"/>
    <w:tmpl w:val="5FBC42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CB312FA"/>
    <w:multiLevelType w:val="hybridMultilevel"/>
    <w:tmpl w:val="709A40C6"/>
    <w:lvl w:ilvl="0" w:tplc="40CE9C00">
      <w:numFmt w:val="bullet"/>
      <w:lvlText w:val="•"/>
      <w:lvlJc w:val="left"/>
      <w:pPr>
        <w:ind w:left="720" w:hanging="360"/>
      </w:pPr>
      <w:rPr>
        <w:rFonts w:ascii="Arial" w:eastAsiaTheme="minorHAnsi" w:hAnsi="Arial" w:cs="Arial" w:hint="default"/>
      </w:rPr>
    </w:lvl>
    <w:lvl w:ilvl="1" w:tplc="61EE697E">
      <w:numFmt w:val="bullet"/>
      <w:lvlText w:val="−"/>
      <w:lvlJc w:val="left"/>
      <w:pPr>
        <w:ind w:left="1440" w:hanging="360"/>
      </w:pPr>
      <w:rPr>
        <w:rFonts w:ascii="Arial" w:eastAsiaTheme="minorHAnsi"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0D63A07"/>
    <w:multiLevelType w:val="hybridMultilevel"/>
    <w:tmpl w:val="D262BB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25A6E4A"/>
    <w:multiLevelType w:val="hybridMultilevel"/>
    <w:tmpl w:val="99E0A8EC"/>
    <w:lvl w:ilvl="0" w:tplc="40CE9C00">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2AA4208"/>
    <w:multiLevelType w:val="hybridMultilevel"/>
    <w:tmpl w:val="BB52CD7E"/>
    <w:lvl w:ilvl="0" w:tplc="40CE9C00">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4EF57F0"/>
    <w:multiLevelType w:val="hybridMultilevel"/>
    <w:tmpl w:val="D09A33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6AA167C"/>
    <w:multiLevelType w:val="hybridMultilevel"/>
    <w:tmpl w:val="B5E4A4C2"/>
    <w:lvl w:ilvl="0" w:tplc="40CE9C00">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7096A94"/>
    <w:multiLevelType w:val="hybridMultilevel"/>
    <w:tmpl w:val="FF8AE79E"/>
    <w:lvl w:ilvl="0" w:tplc="40CE9C00">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7635068"/>
    <w:multiLevelType w:val="hybridMultilevel"/>
    <w:tmpl w:val="E042FF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AC82515"/>
    <w:multiLevelType w:val="hybridMultilevel"/>
    <w:tmpl w:val="C04A7E1A"/>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7E7E03CB"/>
    <w:multiLevelType w:val="hybridMultilevel"/>
    <w:tmpl w:val="0FB867CC"/>
    <w:lvl w:ilvl="0" w:tplc="40CE9C00">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9"/>
  </w:num>
  <w:num w:numId="2">
    <w:abstractNumId w:val="21"/>
  </w:num>
  <w:num w:numId="3">
    <w:abstractNumId w:val="24"/>
  </w:num>
  <w:num w:numId="4">
    <w:abstractNumId w:val="0"/>
  </w:num>
  <w:num w:numId="5">
    <w:abstractNumId w:val="23"/>
  </w:num>
  <w:num w:numId="6">
    <w:abstractNumId w:val="3"/>
  </w:num>
  <w:num w:numId="7">
    <w:abstractNumId w:val="30"/>
  </w:num>
  <w:num w:numId="8">
    <w:abstractNumId w:val="4"/>
  </w:num>
  <w:num w:numId="9">
    <w:abstractNumId w:val="5"/>
  </w:num>
  <w:num w:numId="10">
    <w:abstractNumId w:val="28"/>
  </w:num>
  <w:num w:numId="11">
    <w:abstractNumId w:val="16"/>
  </w:num>
  <w:num w:numId="12">
    <w:abstractNumId w:val="15"/>
  </w:num>
  <w:num w:numId="13">
    <w:abstractNumId w:val="22"/>
  </w:num>
  <w:num w:numId="14">
    <w:abstractNumId w:val="25"/>
  </w:num>
  <w:num w:numId="15">
    <w:abstractNumId w:val="34"/>
  </w:num>
  <w:num w:numId="16">
    <w:abstractNumId w:val="11"/>
  </w:num>
  <w:num w:numId="17">
    <w:abstractNumId w:val="6"/>
  </w:num>
  <w:num w:numId="18">
    <w:abstractNumId w:val="2"/>
  </w:num>
  <w:num w:numId="19">
    <w:abstractNumId w:val="12"/>
  </w:num>
  <w:num w:numId="20">
    <w:abstractNumId w:val="13"/>
  </w:num>
  <w:num w:numId="21">
    <w:abstractNumId w:val="29"/>
  </w:num>
  <w:num w:numId="22">
    <w:abstractNumId w:val="27"/>
  </w:num>
  <w:num w:numId="23">
    <w:abstractNumId w:val="8"/>
  </w:num>
  <w:num w:numId="24">
    <w:abstractNumId w:val="18"/>
  </w:num>
  <w:num w:numId="25">
    <w:abstractNumId w:val="7"/>
  </w:num>
  <w:num w:numId="26">
    <w:abstractNumId w:val="1"/>
  </w:num>
  <w:num w:numId="27">
    <w:abstractNumId w:val="31"/>
  </w:num>
  <w:num w:numId="28">
    <w:abstractNumId w:val="14"/>
  </w:num>
  <w:num w:numId="29">
    <w:abstractNumId w:val="26"/>
  </w:num>
  <w:num w:numId="30">
    <w:abstractNumId w:val="17"/>
  </w:num>
  <w:num w:numId="31">
    <w:abstractNumId w:val="20"/>
  </w:num>
  <w:num w:numId="32">
    <w:abstractNumId w:val="32"/>
  </w:num>
  <w:num w:numId="33">
    <w:abstractNumId w:val="10"/>
  </w:num>
  <w:num w:numId="34">
    <w:abstractNumId w:val="19"/>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4E7"/>
    <w:rsid w:val="00035CE8"/>
    <w:rsid w:val="00045146"/>
    <w:rsid w:val="00073BCC"/>
    <w:rsid w:val="00136A5E"/>
    <w:rsid w:val="001542D5"/>
    <w:rsid w:val="00214A21"/>
    <w:rsid w:val="00221AE2"/>
    <w:rsid w:val="002446D6"/>
    <w:rsid w:val="00291EB0"/>
    <w:rsid w:val="002E3F85"/>
    <w:rsid w:val="00346CE8"/>
    <w:rsid w:val="00383077"/>
    <w:rsid w:val="003E3183"/>
    <w:rsid w:val="003F6223"/>
    <w:rsid w:val="004101D6"/>
    <w:rsid w:val="00411565"/>
    <w:rsid w:val="00471664"/>
    <w:rsid w:val="004A22EB"/>
    <w:rsid w:val="004B3216"/>
    <w:rsid w:val="004C2D14"/>
    <w:rsid w:val="004C4B4F"/>
    <w:rsid w:val="004E186C"/>
    <w:rsid w:val="004E3327"/>
    <w:rsid w:val="004E4D83"/>
    <w:rsid w:val="00532E81"/>
    <w:rsid w:val="005F00C2"/>
    <w:rsid w:val="006648DA"/>
    <w:rsid w:val="006D196F"/>
    <w:rsid w:val="006D352A"/>
    <w:rsid w:val="00711245"/>
    <w:rsid w:val="007964D6"/>
    <w:rsid w:val="007B1176"/>
    <w:rsid w:val="007D3D3A"/>
    <w:rsid w:val="007E5692"/>
    <w:rsid w:val="00821E43"/>
    <w:rsid w:val="00832010"/>
    <w:rsid w:val="008474A7"/>
    <w:rsid w:val="0088059C"/>
    <w:rsid w:val="008B6BAB"/>
    <w:rsid w:val="008B7D34"/>
    <w:rsid w:val="008C49FF"/>
    <w:rsid w:val="008C6EC1"/>
    <w:rsid w:val="008D3EA6"/>
    <w:rsid w:val="008F3CE0"/>
    <w:rsid w:val="009170E2"/>
    <w:rsid w:val="009276C9"/>
    <w:rsid w:val="009501D6"/>
    <w:rsid w:val="009726BF"/>
    <w:rsid w:val="00AD5C8A"/>
    <w:rsid w:val="00B02C86"/>
    <w:rsid w:val="00B041D0"/>
    <w:rsid w:val="00B44B89"/>
    <w:rsid w:val="00C152C5"/>
    <w:rsid w:val="00C206AF"/>
    <w:rsid w:val="00C20DE5"/>
    <w:rsid w:val="00C20FEE"/>
    <w:rsid w:val="00C27BD8"/>
    <w:rsid w:val="00C374E7"/>
    <w:rsid w:val="00C913F9"/>
    <w:rsid w:val="00CC28DD"/>
    <w:rsid w:val="00CE4B6A"/>
    <w:rsid w:val="00D24733"/>
    <w:rsid w:val="00D329D3"/>
    <w:rsid w:val="00D52EDC"/>
    <w:rsid w:val="00D63A5F"/>
    <w:rsid w:val="00D8578F"/>
    <w:rsid w:val="00DD435C"/>
    <w:rsid w:val="00E14127"/>
    <w:rsid w:val="00E75F96"/>
    <w:rsid w:val="00E86091"/>
    <w:rsid w:val="00EC04CE"/>
    <w:rsid w:val="00F51460"/>
    <w:rsid w:val="00F82898"/>
    <w:rsid w:val="00F973A0"/>
    <w:rsid w:val="00FA0977"/>
    <w:rsid w:val="00FF008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DE620B"/>
  <w15:docId w15:val="{43A73DE1-15B9-4358-A863-13BA34D09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lang w:val="nl-NL" w:eastAsia="en-US"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9FF"/>
  </w:style>
  <w:style w:type="paragraph" w:styleId="Heading2">
    <w:name w:val="heading 2"/>
    <w:basedOn w:val="Normal"/>
    <w:link w:val="Heading2Char"/>
    <w:uiPriority w:val="9"/>
    <w:qFormat/>
    <w:rsid w:val="007964D6"/>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B3216"/>
    <w:pPr>
      <w:spacing w:after="210" w:line="210" w:lineRule="atLeast"/>
      <w:jc w:val="both"/>
    </w:pPr>
    <w:rPr>
      <w:rFonts w:eastAsia="Times New Roman" w:cs="Arial"/>
      <w:sz w:val="17"/>
      <w:szCs w:val="17"/>
      <w:lang w:eastAsia="nl-NL"/>
    </w:rPr>
  </w:style>
  <w:style w:type="table" w:styleId="TableGrid">
    <w:name w:val="Table Grid"/>
    <w:basedOn w:val="TableNormal"/>
    <w:rsid w:val="009276C9"/>
    <w:pPr>
      <w:overflowPunct w:val="0"/>
      <w:autoSpaceDE w:val="0"/>
      <w:autoSpaceDN w:val="0"/>
      <w:adjustRightInd w:val="0"/>
      <w:spacing w:after="240"/>
      <w:textAlignment w:val="baseline"/>
    </w:pPr>
    <w:rPr>
      <w:rFonts w:eastAsia="Times New Roman" w:cs="Times New Roman"/>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C49FF"/>
    <w:pPr>
      <w:overflowPunct w:val="0"/>
      <w:autoSpaceDE w:val="0"/>
      <w:autoSpaceDN w:val="0"/>
      <w:adjustRightInd w:val="0"/>
      <w:spacing w:line="260" w:lineRule="atLeast"/>
      <w:ind w:left="708"/>
      <w:textAlignment w:val="baseline"/>
    </w:pPr>
    <w:rPr>
      <w:rFonts w:eastAsia="Times New Roman" w:cs="Times New Roman"/>
      <w:sz w:val="18"/>
      <w:lang w:eastAsia="nl-NL"/>
    </w:rPr>
  </w:style>
  <w:style w:type="paragraph" w:styleId="BalloonText">
    <w:name w:val="Balloon Text"/>
    <w:basedOn w:val="Normal"/>
    <w:link w:val="BalloonTextChar"/>
    <w:uiPriority w:val="99"/>
    <w:semiHidden/>
    <w:unhideWhenUsed/>
    <w:rsid w:val="00F5146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1460"/>
    <w:rPr>
      <w:rFonts w:ascii="Tahoma" w:hAnsi="Tahoma" w:cs="Tahoma"/>
      <w:sz w:val="16"/>
      <w:szCs w:val="16"/>
    </w:rPr>
  </w:style>
  <w:style w:type="character" w:customStyle="1" w:styleId="Heading2Char">
    <w:name w:val="Heading 2 Char"/>
    <w:basedOn w:val="DefaultParagraphFont"/>
    <w:link w:val="Heading2"/>
    <w:uiPriority w:val="9"/>
    <w:rsid w:val="007964D6"/>
    <w:rPr>
      <w:rFonts w:ascii="Times New Roman" w:eastAsia="Times New Roman" w:hAnsi="Times New Roman" w:cs="Times New Roman"/>
      <w:b/>
      <w:bCs/>
      <w:sz w:val="36"/>
      <w:szCs w:val="36"/>
      <w:lang w:eastAsia="nl-NL"/>
    </w:rPr>
  </w:style>
  <w:style w:type="character" w:styleId="Strong">
    <w:name w:val="Strong"/>
    <w:basedOn w:val="DefaultParagraphFont"/>
    <w:uiPriority w:val="22"/>
    <w:qFormat/>
    <w:rsid w:val="007964D6"/>
    <w:rPr>
      <w:b/>
      <w:bCs/>
    </w:rPr>
  </w:style>
  <w:style w:type="character" w:customStyle="1" w:styleId="style7">
    <w:name w:val="style7"/>
    <w:basedOn w:val="DefaultParagraphFont"/>
    <w:rsid w:val="007964D6"/>
  </w:style>
  <w:style w:type="character" w:styleId="Emphasis">
    <w:name w:val="Emphasis"/>
    <w:basedOn w:val="DefaultParagraphFont"/>
    <w:uiPriority w:val="20"/>
    <w:qFormat/>
    <w:rsid w:val="007964D6"/>
    <w:rPr>
      <w:i/>
      <w:iCs/>
    </w:rPr>
  </w:style>
  <w:style w:type="paragraph" w:styleId="Header">
    <w:name w:val="header"/>
    <w:basedOn w:val="Normal"/>
    <w:link w:val="HeaderChar"/>
    <w:uiPriority w:val="99"/>
    <w:unhideWhenUsed/>
    <w:rsid w:val="00CE4B6A"/>
    <w:pPr>
      <w:tabs>
        <w:tab w:val="center" w:pos="4536"/>
        <w:tab w:val="right" w:pos="9072"/>
      </w:tabs>
      <w:spacing w:line="240" w:lineRule="auto"/>
    </w:pPr>
  </w:style>
  <w:style w:type="character" w:customStyle="1" w:styleId="HeaderChar">
    <w:name w:val="Header Char"/>
    <w:basedOn w:val="DefaultParagraphFont"/>
    <w:link w:val="Header"/>
    <w:uiPriority w:val="99"/>
    <w:rsid w:val="00CE4B6A"/>
  </w:style>
  <w:style w:type="paragraph" w:styleId="Footer">
    <w:name w:val="footer"/>
    <w:basedOn w:val="Normal"/>
    <w:link w:val="FooterChar"/>
    <w:uiPriority w:val="99"/>
    <w:unhideWhenUsed/>
    <w:rsid w:val="00CE4B6A"/>
    <w:pPr>
      <w:tabs>
        <w:tab w:val="center" w:pos="4536"/>
        <w:tab w:val="right" w:pos="9072"/>
      </w:tabs>
      <w:spacing w:line="240" w:lineRule="auto"/>
    </w:pPr>
  </w:style>
  <w:style w:type="character" w:customStyle="1" w:styleId="FooterChar">
    <w:name w:val="Footer Char"/>
    <w:basedOn w:val="DefaultParagraphFont"/>
    <w:link w:val="Footer"/>
    <w:uiPriority w:val="99"/>
    <w:rsid w:val="00CE4B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281575">
      <w:bodyDiv w:val="1"/>
      <w:marLeft w:val="0"/>
      <w:marRight w:val="0"/>
      <w:marTop w:val="0"/>
      <w:marBottom w:val="0"/>
      <w:divBdr>
        <w:top w:val="none" w:sz="0" w:space="0" w:color="auto"/>
        <w:left w:val="none" w:sz="0" w:space="0" w:color="auto"/>
        <w:bottom w:val="none" w:sz="0" w:space="0" w:color="auto"/>
        <w:right w:val="none" w:sz="0" w:space="0" w:color="auto"/>
      </w:divBdr>
    </w:div>
    <w:div w:id="250547920">
      <w:bodyDiv w:val="1"/>
      <w:marLeft w:val="0"/>
      <w:marRight w:val="0"/>
      <w:marTop w:val="0"/>
      <w:marBottom w:val="0"/>
      <w:divBdr>
        <w:top w:val="none" w:sz="0" w:space="0" w:color="auto"/>
        <w:left w:val="none" w:sz="0" w:space="0" w:color="auto"/>
        <w:bottom w:val="none" w:sz="0" w:space="0" w:color="auto"/>
        <w:right w:val="none" w:sz="0" w:space="0" w:color="auto"/>
      </w:divBdr>
      <w:divsChild>
        <w:div w:id="1965693619">
          <w:marLeft w:val="0"/>
          <w:marRight w:val="0"/>
          <w:marTop w:val="0"/>
          <w:marBottom w:val="0"/>
          <w:divBdr>
            <w:top w:val="none" w:sz="0" w:space="0" w:color="auto"/>
            <w:left w:val="none" w:sz="0" w:space="0" w:color="auto"/>
            <w:bottom w:val="none" w:sz="0" w:space="0" w:color="auto"/>
            <w:right w:val="none" w:sz="0" w:space="0" w:color="auto"/>
          </w:divBdr>
        </w:div>
        <w:div w:id="1285884572">
          <w:marLeft w:val="0"/>
          <w:marRight w:val="0"/>
          <w:marTop w:val="0"/>
          <w:marBottom w:val="0"/>
          <w:divBdr>
            <w:top w:val="none" w:sz="0" w:space="0" w:color="auto"/>
            <w:left w:val="none" w:sz="0" w:space="0" w:color="auto"/>
            <w:bottom w:val="none" w:sz="0" w:space="0" w:color="auto"/>
            <w:right w:val="none" w:sz="0" w:space="0" w:color="auto"/>
          </w:divBdr>
        </w:div>
        <w:div w:id="361563319">
          <w:marLeft w:val="0"/>
          <w:marRight w:val="0"/>
          <w:marTop w:val="0"/>
          <w:marBottom w:val="0"/>
          <w:divBdr>
            <w:top w:val="none" w:sz="0" w:space="0" w:color="auto"/>
            <w:left w:val="none" w:sz="0" w:space="0" w:color="auto"/>
            <w:bottom w:val="none" w:sz="0" w:space="0" w:color="auto"/>
            <w:right w:val="none" w:sz="0" w:space="0" w:color="auto"/>
          </w:divBdr>
        </w:div>
        <w:div w:id="1989165219">
          <w:marLeft w:val="0"/>
          <w:marRight w:val="0"/>
          <w:marTop w:val="0"/>
          <w:marBottom w:val="0"/>
          <w:divBdr>
            <w:top w:val="none" w:sz="0" w:space="0" w:color="auto"/>
            <w:left w:val="none" w:sz="0" w:space="0" w:color="auto"/>
            <w:bottom w:val="none" w:sz="0" w:space="0" w:color="auto"/>
            <w:right w:val="none" w:sz="0" w:space="0" w:color="auto"/>
          </w:divBdr>
        </w:div>
        <w:div w:id="1065687825">
          <w:marLeft w:val="0"/>
          <w:marRight w:val="0"/>
          <w:marTop w:val="0"/>
          <w:marBottom w:val="0"/>
          <w:divBdr>
            <w:top w:val="none" w:sz="0" w:space="0" w:color="auto"/>
            <w:left w:val="none" w:sz="0" w:space="0" w:color="auto"/>
            <w:bottom w:val="none" w:sz="0" w:space="0" w:color="auto"/>
            <w:right w:val="none" w:sz="0" w:space="0" w:color="auto"/>
          </w:divBdr>
        </w:div>
        <w:div w:id="1671563977">
          <w:marLeft w:val="0"/>
          <w:marRight w:val="0"/>
          <w:marTop w:val="0"/>
          <w:marBottom w:val="0"/>
          <w:divBdr>
            <w:top w:val="none" w:sz="0" w:space="0" w:color="auto"/>
            <w:left w:val="none" w:sz="0" w:space="0" w:color="auto"/>
            <w:bottom w:val="none" w:sz="0" w:space="0" w:color="auto"/>
            <w:right w:val="none" w:sz="0" w:space="0" w:color="auto"/>
          </w:divBdr>
        </w:div>
        <w:div w:id="1130435529">
          <w:marLeft w:val="0"/>
          <w:marRight w:val="0"/>
          <w:marTop w:val="0"/>
          <w:marBottom w:val="0"/>
          <w:divBdr>
            <w:top w:val="none" w:sz="0" w:space="0" w:color="auto"/>
            <w:left w:val="none" w:sz="0" w:space="0" w:color="auto"/>
            <w:bottom w:val="none" w:sz="0" w:space="0" w:color="auto"/>
            <w:right w:val="none" w:sz="0" w:space="0" w:color="auto"/>
          </w:divBdr>
        </w:div>
      </w:divsChild>
    </w:div>
    <w:div w:id="280769898">
      <w:bodyDiv w:val="1"/>
      <w:marLeft w:val="0"/>
      <w:marRight w:val="0"/>
      <w:marTop w:val="0"/>
      <w:marBottom w:val="0"/>
      <w:divBdr>
        <w:top w:val="none" w:sz="0" w:space="0" w:color="auto"/>
        <w:left w:val="none" w:sz="0" w:space="0" w:color="auto"/>
        <w:bottom w:val="none" w:sz="0" w:space="0" w:color="auto"/>
        <w:right w:val="none" w:sz="0" w:space="0" w:color="auto"/>
      </w:divBdr>
      <w:divsChild>
        <w:div w:id="583489633">
          <w:marLeft w:val="0"/>
          <w:marRight w:val="0"/>
          <w:marTop w:val="0"/>
          <w:marBottom w:val="0"/>
          <w:divBdr>
            <w:top w:val="none" w:sz="0" w:space="0" w:color="auto"/>
            <w:left w:val="none" w:sz="0" w:space="0" w:color="auto"/>
            <w:bottom w:val="none" w:sz="0" w:space="0" w:color="auto"/>
            <w:right w:val="none" w:sz="0" w:space="0" w:color="auto"/>
          </w:divBdr>
        </w:div>
        <w:div w:id="465853019">
          <w:marLeft w:val="0"/>
          <w:marRight w:val="0"/>
          <w:marTop w:val="0"/>
          <w:marBottom w:val="0"/>
          <w:divBdr>
            <w:top w:val="none" w:sz="0" w:space="0" w:color="auto"/>
            <w:left w:val="none" w:sz="0" w:space="0" w:color="auto"/>
            <w:bottom w:val="none" w:sz="0" w:space="0" w:color="auto"/>
            <w:right w:val="none" w:sz="0" w:space="0" w:color="auto"/>
          </w:divBdr>
        </w:div>
        <w:div w:id="1962419960">
          <w:marLeft w:val="0"/>
          <w:marRight w:val="0"/>
          <w:marTop w:val="0"/>
          <w:marBottom w:val="0"/>
          <w:divBdr>
            <w:top w:val="none" w:sz="0" w:space="0" w:color="auto"/>
            <w:left w:val="none" w:sz="0" w:space="0" w:color="auto"/>
            <w:bottom w:val="none" w:sz="0" w:space="0" w:color="auto"/>
            <w:right w:val="none" w:sz="0" w:space="0" w:color="auto"/>
          </w:divBdr>
        </w:div>
        <w:div w:id="2110274276">
          <w:marLeft w:val="0"/>
          <w:marRight w:val="0"/>
          <w:marTop w:val="0"/>
          <w:marBottom w:val="0"/>
          <w:divBdr>
            <w:top w:val="none" w:sz="0" w:space="0" w:color="auto"/>
            <w:left w:val="none" w:sz="0" w:space="0" w:color="auto"/>
            <w:bottom w:val="none" w:sz="0" w:space="0" w:color="auto"/>
            <w:right w:val="none" w:sz="0" w:space="0" w:color="auto"/>
          </w:divBdr>
        </w:div>
        <w:div w:id="1335065479">
          <w:marLeft w:val="0"/>
          <w:marRight w:val="0"/>
          <w:marTop w:val="0"/>
          <w:marBottom w:val="0"/>
          <w:divBdr>
            <w:top w:val="none" w:sz="0" w:space="0" w:color="auto"/>
            <w:left w:val="none" w:sz="0" w:space="0" w:color="auto"/>
            <w:bottom w:val="none" w:sz="0" w:space="0" w:color="auto"/>
            <w:right w:val="none" w:sz="0" w:space="0" w:color="auto"/>
          </w:divBdr>
        </w:div>
        <w:div w:id="320929972">
          <w:marLeft w:val="0"/>
          <w:marRight w:val="0"/>
          <w:marTop w:val="0"/>
          <w:marBottom w:val="0"/>
          <w:divBdr>
            <w:top w:val="none" w:sz="0" w:space="0" w:color="auto"/>
            <w:left w:val="none" w:sz="0" w:space="0" w:color="auto"/>
            <w:bottom w:val="none" w:sz="0" w:space="0" w:color="auto"/>
            <w:right w:val="none" w:sz="0" w:space="0" w:color="auto"/>
          </w:divBdr>
        </w:div>
        <w:div w:id="2034916589">
          <w:marLeft w:val="0"/>
          <w:marRight w:val="0"/>
          <w:marTop w:val="0"/>
          <w:marBottom w:val="0"/>
          <w:divBdr>
            <w:top w:val="none" w:sz="0" w:space="0" w:color="auto"/>
            <w:left w:val="none" w:sz="0" w:space="0" w:color="auto"/>
            <w:bottom w:val="none" w:sz="0" w:space="0" w:color="auto"/>
            <w:right w:val="none" w:sz="0" w:space="0" w:color="auto"/>
          </w:divBdr>
        </w:div>
        <w:div w:id="477966175">
          <w:marLeft w:val="0"/>
          <w:marRight w:val="0"/>
          <w:marTop w:val="0"/>
          <w:marBottom w:val="0"/>
          <w:divBdr>
            <w:top w:val="none" w:sz="0" w:space="0" w:color="auto"/>
            <w:left w:val="none" w:sz="0" w:space="0" w:color="auto"/>
            <w:bottom w:val="none" w:sz="0" w:space="0" w:color="auto"/>
            <w:right w:val="none" w:sz="0" w:space="0" w:color="auto"/>
          </w:divBdr>
        </w:div>
        <w:div w:id="1883711218">
          <w:marLeft w:val="0"/>
          <w:marRight w:val="0"/>
          <w:marTop w:val="0"/>
          <w:marBottom w:val="0"/>
          <w:divBdr>
            <w:top w:val="none" w:sz="0" w:space="0" w:color="auto"/>
            <w:left w:val="none" w:sz="0" w:space="0" w:color="auto"/>
            <w:bottom w:val="none" w:sz="0" w:space="0" w:color="auto"/>
            <w:right w:val="none" w:sz="0" w:space="0" w:color="auto"/>
          </w:divBdr>
        </w:div>
        <w:div w:id="727144806">
          <w:marLeft w:val="0"/>
          <w:marRight w:val="0"/>
          <w:marTop w:val="0"/>
          <w:marBottom w:val="0"/>
          <w:divBdr>
            <w:top w:val="none" w:sz="0" w:space="0" w:color="auto"/>
            <w:left w:val="none" w:sz="0" w:space="0" w:color="auto"/>
            <w:bottom w:val="none" w:sz="0" w:space="0" w:color="auto"/>
            <w:right w:val="none" w:sz="0" w:space="0" w:color="auto"/>
          </w:divBdr>
        </w:div>
        <w:div w:id="1053768943">
          <w:marLeft w:val="0"/>
          <w:marRight w:val="0"/>
          <w:marTop w:val="0"/>
          <w:marBottom w:val="0"/>
          <w:divBdr>
            <w:top w:val="none" w:sz="0" w:space="0" w:color="auto"/>
            <w:left w:val="none" w:sz="0" w:space="0" w:color="auto"/>
            <w:bottom w:val="none" w:sz="0" w:space="0" w:color="auto"/>
            <w:right w:val="none" w:sz="0" w:space="0" w:color="auto"/>
          </w:divBdr>
        </w:div>
        <w:div w:id="866063728">
          <w:marLeft w:val="0"/>
          <w:marRight w:val="0"/>
          <w:marTop w:val="0"/>
          <w:marBottom w:val="0"/>
          <w:divBdr>
            <w:top w:val="none" w:sz="0" w:space="0" w:color="auto"/>
            <w:left w:val="none" w:sz="0" w:space="0" w:color="auto"/>
            <w:bottom w:val="none" w:sz="0" w:space="0" w:color="auto"/>
            <w:right w:val="none" w:sz="0" w:space="0" w:color="auto"/>
          </w:divBdr>
        </w:div>
        <w:div w:id="2097483209">
          <w:marLeft w:val="0"/>
          <w:marRight w:val="0"/>
          <w:marTop w:val="0"/>
          <w:marBottom w:val="0"/>
          <w:divBdr>
            <w:top w:val="none" w:sz="0" w:space="0" w:color="auto"/>
            <w:left w:val="none" w:sz="0" w:space="0" w:color="auto"/>
            <w:bottom w:val="none" w:sz="0" w:space="0" w:color="auto"/>
            <w:right w:val="none" w:sz="0" w:space="0" w:color="auto"/>
          </w:divBdr>
        </w:div>
        <w:div w:id="1675649838">
          <w:marLeft w:val="0"/>
          <w:marRight w:val="0"/>
          <w:marTop w:val="0"/>
          <w:marBottom w:val="0"/>
          <w:divBdr>
            <w:top w:val="none" w:sz="0" w:space="0" w:color="auto"/>
            <w:left w:val="none" w:sz="0" w:space="0" w:color="auto"/>
            <w:bottom w:val="none" w:sz="0" w:space="0" w:color="auto"/>
            <w:right w:val="none" w:sz="0" w:space="0" w:color="auto"/>
          </w:divBdr>
        </w:div>
        <w:div w:id="80756694">
          <w:marLeft w:val="0"/>
          <w:marRight w:val="0"/>
          <w:marTop w:val="0"/>
          <w:marBottom w:val="0"/>
          <w:divBdr>
            <w:top w:val="none" w:sz="0" w:space="0" w:color="auto"/>
            <w:left w:val="none" w:sz="0" w:space="0" w:color="auto"/>
            <w:bottom w:val="none" w:sz="0" w:space="0" w:color="auto"/>
            <w:right w:val="none" w:sz="0" w:space="0" w:color="auto"/>
          </w:divBdr>
        </w:div>
        <w:div w:id="408307576">
          <w:marLeft w:val="0"/>
          <w:marRight w:val="0"/>
          <w:marTop w:val="0"/>
          <w:marBottom w:val="0"/>
          <w:divBdr>
            <w:top w:val="none" w:sz="0" w:space="0" w:color="auto"/>
            <w:left w:val="none" w:sz="0" w:space="0" w:color="auto"/>
            <w:bottom w:val="none" w:sz="0" w:space="0" w:color="auto"/>
            <w:right w:val="none" w:sz="0" w:space="0" w:color="auto"/>
          </w:divBdr>
        </w:div>
        <w:div w:id="1695031519">
          <w:marLeft w:val="0"/>
          <w:marRight w:val="0"/>
          <w:marTop w:val="0"/>
          <w:marBottom w:val="0"/>
          <w:divBdr>
            <w:top w:val="none" w:sz="0" w:space="0" w:color="auto"/>
            <w:left w:val="none" w:sz="0" w:space="0" w:color="auto"/>
            <w:bottom w:val="none" w:sz="0" w:space="0" w:color="auto"/>
            <w:right w:val="none" w:sz="0" w:space="0" w:color="auto"/>
          </w:divBdr>
        </w:div>
        <w:div w:id="251864308">
          <w:marLeft w:val="0"/>
          <w:marRight w:val="0"/>
          <w:marTop w:val="0"/>
          <w:marBottom w:val="0"/>
          <w:divBdr>
            <w:top w:val="none" w:sz="0" w:space="0" w:color="auto"/>
            <w:left w:val="none" w:sz="0" w:space="0" w:color="auto"/>
            <w:bottom w:val="none" w:sz="0" w:space="0" w:color="auto"/>
            <w:right w:val="none" w:sz="0" w:space="0" w:color="auto"/>
          </w:divBdr>
        </w:div>
        <w:div w:id="811168942">
          <w:marLeft w:val="0"/>
          <w:marRight w:val="0"/>
          <w:marTop w:val="0"/>
          <w:marBottom w:val="0"/>
          <w:divBdr>
            <w:top w:val="none" w:sz="0" w:space="0" w:color="auto"/>
            <w:left w:val="none" w:sz="0" w:space="0" w:color="auto"/>
            <w:bottom w:val="none" w:sz="0" w:space="0" w:color="auto"/>
            <w:right w:val="none" w:sz="0" w:space="0" w:color="auto"/>
          </w:divBdr>
        </w:div>
        <w:div w:id="1833325134">
          <w:marLeft w:val="0"/>
          <w:marRight w:val="0"/>
          <w:marTop w:val="0"/>
          <w:marBottom w:val="0"/>
          <w:divBdr>
            <w:top w:val="none" w:sz="0" w:space="0" w:color="auto"/>
            <w:left w:val="none" w:sz="0" w:space="0" w:color="auto"/>
            <w:bottom w:val="none" w:sz="0" w:space="0" w:color="auto"/>
            <w:right w:val="none" w:sz="0" w:space="0" w:color="auto"/>
          </w:divBdr>
        </w:div>
      </w:divsChild>
    </w:div>
    <w:div w:id="306712429">
      <w:bodyDiv w:val="1"/>
      <w:marLeft w:val="0"/>
      <w:marRight w:val="0"/>
      <w:marTop w:val="0"/>
      <w:marBottom w:val="0"/>
      <w:divBdr>
        <w:top w:val="none" w:sz="0" w:space="0" w:color="auto"/>
        <w:left w:val="none" w:sz="0" w:space="0" w:color="auto"/>
        <w:bottom w:val="none" w:sz="0" w:space="0" w:color="auto"/>
        <w:right w:val="none" w:sz="0" w:space="0" w:color="auto"/>
      </w:divBdr>
      <w:divsChild>
        <w:div w:id="655034008">
          <w:marLeft w:val="0"/>
          <w:marRight w:val="0"/>
          <w:marTop w:val="0"/>
          <w:marBottom w:val="0"/>
          <w:divBdr>
            <w:top w:val="none" w:sz="0" w:space="0" w:color="auto"/>
            <w:left w:val="none" w:sz="0" w:space="0" w:color="auto"/>
            <w:bottom w:val="none" w:sz="0" w:space="0" w:color="auto"/>
            <w:right w:val="none" w:sz="0" w:space="0" w:color="auto"/>
          </w:divBdr>
        </w:div>
        <w:div w:id="71509114">
          <w:marLeft w:val="0"/>
          <w:marRight w:val="0"/>
          <w:marTop w:val="0"/>
          <w:marBottom w:val="0"/>
          <w:divBdr>
            <w:top w:val="none" w:sz="0" w:space="0" w:color="auto"/>
            <w:left w:val="none" w:sz="0" w:space="0" w:color="auto"/>
            <w:bottom w:val="none" w:sz="0" w:space="0" w:color="auto"/>
            <w:right w:val="none" w:sz="0" w:space="0" w:color="auto"/>
          </w:divBdr>
        </w:div>
        <w:div w:id="1647928269">
          <w:marLeft w:val="0"/>
          <w:marRight w:val="0"/>
          <w:marTop w:val="0"/>
          <w:marBottom w:val="0"/>
          <w:divBdr>
            <w:top w:val="none" w:sz="0" w:space="0" w:color="auto"/>
            <w:left w:val="none" w:sz="0" w:space="0" w:color="auto"/>
            <w:bottom w:val="none" w:sz="0" w:space="0" w:color="auto"/>
            <w:right w:val="none" w:sz="0" w:space="0" w:color="auto"/>
          </w:divBdr>
        </w:div>
        <w:div w:id="1189031502">
          <w:marLeft w:val="0"/>
          <w:marRight w:val="0"/>
          <w:marTop w:val="0"/>
          <w:marBottom w:val="0"/>
          <w:divBdr>
            <w:top w:val="none" w:sz="0" w:space="0" w:color="auto"/>
            <w:left w:val="none" w:sz="0" w:space="0" w:color="auto"/>
            <w:bottom w:val="none" w:sz="0" w:space="0" w:color="auto"/>
            <w:right w:val="none" w:sz="0" w:space="0" w:color="auto"/>
          </w:divBdr>
        </w:div>
        <w:div w:id="2121218378">
          <w:marLeft w:val="0"/>
          <w:marRight w:val="0"/>
          <w:marTop w:val="0"/>
          <w:marBottom w:val="0"/>
          <w:divBdr>
            <w:top w:val="none" w:sz="0" w:space="0" w:color="auto"/>
            <w:left w:val="none" w:sz="0" w:space="0" w:color="auto"/>
            <w:bottom w:val="none" w:sz="0" w:space="0" w:color="auto"/>
            <w:right w:val="none" w:sz="0" w:space="0" w:color="auto"/>
          </w:divBdr>
        </w:div>
        <w:div w:id="1671986029">
          <w:marLeft w:val="0"/>
          <w:marRight w:val="0"/>
          <w:marTop w:val="0"/>
          <w:marBottom w:val="0"/>
          <w:divBdr>
            <w:top w:val="none" w:sz="0" w:space="0" w:color="auto"/>
            <w:left w:val="none" w:sz="0" w:space="0" w:color="auto"/>
            <w:bottom w:val="none" w:sz="0" w:space="0" w:color="auto"/>
            <w:right w:val="none" w:sz="0" w:space="0" w:color="auto"/>
          </w:divBdr>
        </w:div>
        <w:div w:id="857887923">
          <w:marLeft w:val="0"/>
          <w:marRight w:val="0"/>
          <w:marTop w:val="0"/>
          <w:marBottom w:val="0"/>
          <w:divBdr>
            <w:top w:val="none" w:sz="0" w:space="0" w:color="auto"/>
            <w:left w:val="none" w:sz="0" w:space="0" w:color="auto"/>
            <w:bottom w:val="none" w:sz="0" w:space="0" w:color="auto"/>
            <w:right w:val="none" w:sz="0" w:space="0" w:color="auto"/>
          </w:divBdr>
        </w:div>
        <w:div w:id="33771919">
          <w:marLeft w:val="0"/>
          <w:marRight w:val="0"/>
          <w:marTop w:val="0"/>
          <w:marBottom w:val="0"/>
          <w:divBdr>
            <w:top w:val="none" w:sz="0" w:space="0" w:color="auto"/>
            <w:left w:val="none" w:sz="0" w:space="0" w:color="auto"/>
            <w:bottom w:val="none" w:sz="0" w:space="0" w:color="auto"/>
            <w:right w:val="none" w:sz="0" w:space="0" w:color="auto"/>
          </w:divBdr>
        </w:div>
        <w:div w:id="2127190512">
          <w:marLeft w:val="0"/>
          <w:marRight w:val="0"/>
          <w:marTop w:val="0"/>
          <w:marBottom w:val="0"/>
          <w:divBdr>
            <w:top w:val="none" w:sz="0" w:space="0" w:color="auto"/>
            <w:left w:val="none" w:sz="0" w:space="0" w:color="auto"/>
            <w:bottom w:val="none" w:sz="0" w:space="0" w:color="auto"/>
            <w:right w:val="none" w:sz="0" w:space="0" w:color="auto"/>
          </w:divBdr>
        </w:div>
        <w:div w:id="1745565493">
          <w:marLeft w:val="0"/>
          <w:marRight w:val="0"/>
          <w:marTop w:val="0"/>
          <w:marBottom w:val="0"/>
          <w:divBdr>
            <w:top w:val="none" w:sz="0" w:space="0" w:color="auto"/>
            <w:left w:val="none" w:sz="0" w:space="0" w:color="auto"/>
            <w:bottom w:val="none" w:sz="0" w:space="0" w:color="auto"/>
            <w:right w:val="none" w:sz="0" w:space="0" w:color="auto"/>
          </w:divBdr>
        </w:div>
        <w:div w:id="110394847">
          <w:marLeft w:val="0"/>
          <w:marRight w:val="0"/>
          <w:marTop w:val="0"/>
          <w:marBottom w:val="0"/>
          <w:divBdr>
            <w:top w:val="none" w:sz="0" w:space="0" w:color="auto"/>
            <w:left w:val="none" w:sz="0" w:space="0" w:color="auto"/>
            <w:bottom w:val="none" w:sz="0" w:space="0" w:color="auto"/>
            <w:right w:val="none" w:sz="0" w:space="0" w:color="auto"/>
          </w:divBdr>
        </w:div>
        <w:div w:id="1915123742">
          <w:marLeft w:val="0"/>
          <w:marRight w:val="0"/>
          <w:marTop w:val="0"/>
          <w:marBottom w:val="0"/>
          <w:divBdr>
            <w:top w:val="none" w:sz="0" w:space="0" w:color="auto"/>
            <w:left w:val="none" w:sz="0" w:space="0" w:color="auto"/>
            <w:bottom w:val="none" w:sz="0" w:space="0" w:color="auto"/>
            <w:right w:val="none" w:sz="0" w:space="0" w:color="auto"/>
          </w:divBdr>
        </w:div>
        <w:div w:id="1250237795">
          <w:marLeft w:val="0"/>
          <w:marRight w:val="0"/>
          <w:marTop w:val="0"/>
          <w:marBottom w:val="0"/>
          <w:divBdr>
            <w:top w:val="none" w:sz="0" w:space="0" w:color="auto"/>
            <w:left w:val="none" w:sz="0" w:space="0" w:color="auto"/>
            <w:bottom w:val="none" w:sz="0" w:space="0" w:color="auto"/>
            <w:right w:val="none" w:sz="0" w:space="0" w:color="auto"/>
          </w:divBdr>
        </w:div>
        <w:div w:id="1630164866">
          <w:marLeft w:val="0"/>
          <w:marRight w:val="0"/>
          <w:marTop w:val="0"/>
          <w:marBottom w:val="0"/>
          <w:divBdr>
            <w:top w:val="none" w:sz="0" w:space="0" w:color="auto"/>
            <w:left w:val="none" w:sz="0" w:space="0" w:color="auto"/>
            <w:bottom w:val="none" w:sz="0" w:space="0" w:color="auto"/>
            <w:right w:val="none" w:sz="0" w:space="0" w:color="auto"/>
          </w:divBdr>
        </w:div>
        <w:div w:id="1258901316">
          <w:marLeft w:val="0"/>
          <w:marRight w:val="0"/>
          <w:marTop w:val="0"/>
          <w:marBottom w:val="0"/>
          <w:divBdr>
            <w:top w:val="none" w:sz="0" w:space="0" w:color="auto"/>
            <w:left w:val="none" w:sz="0" w:space="0" w:color="auto"/>
            <w:bottom w:val="none" w:sz="0" w:space="0" w:color="auto"/>
            <w:right w:val="none" w:sz="0" w:space="0" w:color="auto"/>
          </w:divBdr>
        </w:div>
        <w:div w:id="312101436">
          <w:marLeft w:val="0"/>
          <w:marRight w:val="0"/>
          <w:marTop w:val="0"/>
          <w:marBottom w:val="0"/>
          <w:divBdr>
            <w:top w:val="none" w:sz="0" w:space="0" w:color="auto"/>
            <w:left w:val="none" w:sz="0" w:space="0" w:color="auto"/>
            <w:bottom w:val="none" w:sz="0" w:space="0" w:color="auto"/>
            <w:right w:val="none" w:sz="0" w:space="0" w:color="auto"/>
          </w:divBdr>
        </w:div>
        <w:div w:id="29425754">
          <w:marLeft w:val="0"/>
          <w:marRight w:val="0"/>
          <w:marTop w:val="0"/>
          <w:marBottom w:val="0"/>
          <w:divBdr>
            <w:top w:val="none" w:sz="0" w:space="0" w:color="auto"/>
            <w:left w:val="none" w:sz="0" w:space="0" w:color="auto"/>
            <w:bottom w:val="none" w:sz="0" w:space="0" w:color="auto"/>
            <w:right w:val="none" w:sz="0" w:space="0" w:color="auto"/>
          </w:divBdr>
        </w:div>
        <w:div w:id="179586677">
          <w:marLeft w:val="0"/>
          <w:marRight w:val="0"/>
          <w:marTop w:val="0"/>
          <w:marBottom w:val="0"/>
          <w:divBdr>
            <w:top w:val="none" w:sz="0" w:space="0" w:color="auto"/>
            <w:left w:val="none" w:sz="0" w:space="0" w:color="auto"/>
            <w:bottom w:val="none" w:sz="0" w:space="0" w:color="auto"/>
            <w:right w:val="none" w:sz="0" w:space="0" w:color="auto"/>
          </w:divBdr>
        </w:div>
        <w:div w:id="105007092">
          <w:marLeft w:val="0"/>
          <w:marRight w:val="0"/>
          <w:marTop w:val="0"/>
          <w:marBottom w:val="0"/>
          <w:divBdr>
            <w:top w:val="none" w:sz="0" w:space="0" w:color="auto"/>
            <w:left w:val="none" w:sz="0" w:space="0" w:color="auto"/>
            <w:bottom w:val="none" w:sz="0" w:space="0" w:color="auto"/>
            <w:right w:val="none" w:sz="0" w:space="0" w:color="auto"/>
          </w:divBdr>
        </w:div>
        <w:div w:id="1968317620">
          <w:marLeft w:val="0"/>
          <w:marRight w:val="0"/>
          <w:marTop w:val="0"/>
          <w:marBottom w:val="0"/>
          <w:divBdr>
            <w:top w:val="none" w:sz="0" w:space="0" w:color="auto"/>
            <w:left w:val="none" w:sz="0" w:space="0" w:color="auto"/>
            <w:bottom w:val="none" w:sz="0" w:space="0" w:color="auto"/>
            <w:right w:val="none" w:sz="0" w:space="0" w:color="auto"/>
          </w:divBdr>
        </w:div>
        <w:div w:id="346374579">
          <w:marLeft w:val="0"/>
          <w:marRight w:val="0"/>
          <w:marTop w:val="0"/>
          <w:marBottom w:val="0"/>
          <w:divBdr>
            <w:top w:val="none" w:sz="0" w:space="0" w:color="auto"/>
            <w:left w:val="none" w:sz="0" w:space="0" w:color="auto"/>
            <w:bottom w:val="none" w:sz="0" w:space="0" w:color="auto"/>
            <w:right w:val="none" w:sz="0" w:space="0" w:color="auto"/>
          </w:divBdr>
        </w:div>
        <w:div w:id="2092390418">
          <w:marLeft w:val="0"/>
          <w:marRight w:val="0"/>
          <w:marTop w:val="0"/>
          <w:marBottom w:val="0"/>
          <w:divBdr>
            <w:top w:val="none" w:sz="0" w:space="0" w:color="auto"/>
            <w:left w:val="none" w:sz="0" w:space="0" w:color="auto"/>
            <w:bottom w:val="none" w:sz="0" w:space="0" w:color="auto"/>
            <w:right w:val="none" w:sz="0" w:space="0" w:color="auto"/>
          </w:divBdr>
        </w:div>
        <w:div w:id="1337415191">
          <w:marLeft w:val="0"/>
          <w:marRight w:val="0"/>
          <w:marTop w:val="0"/>
          <w:marBottom w:val="0"/>
          <w:divBdr>
            <w:top w:val="none" w:sz="0" w:space="0" w:color="auto"/>
            <w:left w:val="none" w:sz="0" w:space="0" w:color="auto"/>
            <w:bottom w:val="none" w:sz="0" w:space="0" w:color="auto"/>
            <w:right w:val="none" w:sz="0" w:space="0" w:color="auto"/>
          </w:divBdr>
        </w:div>
        <w:div w:id="1646739394">
          <w:marLeft w:val="0"/>
          <w:marRight w:val="0"/>
          <w:marTop w:val="0"/>
          <w:marBottom w:val="0"/>
          <w:divBdr>
            <w:top w:val="none" w:sz="0" w:space="0" w:color="auto"/>
            <w:left w:val="none" w:sz="0" w:space="0" w:color="auto"/>
            <w:bottom w:val="none" w:sz="0" w:space="0" w:color="auto"/>
            <w:right w:val="none" w:sz="0" w:space="0" w:color="auto"/>
          </w:divBdr>
        </w:div>
        <w:div w:id="31660058">
          <w:marLeft w:val="0"/>
          <w:marRight w:val="0"/>
          <w:marTop w:val="0"/>
          <w:marBottom w:val="0"/>
          <w:divBdr>
            <w:top w:val="none" w:sz="0" w:space="0" w:color="auto"/>
            <w:left w:val="none" w:sz="0" w:space="0" w:color="auto"/>
            <w:bottom w:val="none" w:sz="0" w:space="0" w:color="auto"/>
            <w:right w:val="none" w:sz="0" w:space="0" w:color="auto"/>
          </w:divBdr>
        </w:div>
        <w:div w:id="884874154">
          <w:marLeft w:val="0"/>
          <w:marRight w:val="0"/>
          <w:marTop w:val="0"/>
          <w:marBottom w:val="0"/>
          <w:divBdr>
            <w:top w:val="none" w:sz="0" w:space="0" w:color="auto"/>
            <w:left w:val="none" w:sz="0" w:space="0" w:color="auto"/>
            <w:bottom w:val="none" w:sz="0" w:space="0" w:color="auto"/>
            <w:right w:val="none" w:sz="0" w:space="0" w:color="auto"/>
          </w:divBdr>
        </w:div>
        <w:div w:id="1695692958">
          <w:marLeft w:val="0"/>
          <w:marRight w:val="0"/>
          <w:marTop w:val="0"/>
          <w:marBottom w:val="0"/>
          <w:divBdr>
            <w:top w:val="none" w:sz="0" w:space="0" w:color="auto"/>
            <w:left w:val="none" w:sz="0" w:space="0" w:color="auto"/>
            <w:bottom w:val="none" w:sz="0" w:space="0" w:color="auto"/>
            <w:right w:val="none" w:sz="0" w:space="0" w:color="auto"/>
          </w:divBdr>
        </w:div>
      </w:divsChild>
    </w:div>
    <w:div w:id="592125441">
      <w:bodyDiv w:val="1"/>
      <w:marLeft w:val="0"/>
      <w:marRight w:val="0"/>
      <w:marTop w:val="0"/>
      <w:marBottom w:val="0"/>
      <w:divBdr>
        <w:top w:val="none" w:sz="0" w:space="0" w:color="auto"/>
        <w:left w:val="none" w:sz="0" w:space="0" w:color="auto"/>
        <w:bottom w:val="none" w:sz="0" w:space="0" w:color="auto"/>
        <w:right w:val="none" w:sz="0" w:space="0" w:color="auto"/>
      </w:divBdr>
    </w:div>
    <w:div w:id="641694034">
      <w:bodyDiv w:val="1"/>
      <w:marLeft w:val="0"/>
      <w:marRight w:val="0"/>
      <w:marTop w:val="0"/>
      <w:marBottom w:val="0"/>
      <w:divBdr>
        <w:top w:val="none" w:sz="0" w:space="0" w:color="auto"/>
        <w:left w:val="none" w:sz="0" w:space="0" w:color="auto"/>
        <w:bottom w:val="none" w:sz="0" w:space="0" w:color="auto"/>
        <w:right w:val="none" w:sz="0" w:space="0" w:color="auto"/>
      </w:divBdr>
    </w:div>
    <w:div w:id="779377322">
      <w:bodyDiv w:val="1"/>
      <w:marLeft w:val="0"/>
      <w:marRight w:val="0"/>
      <w:marTop w:val="0"/>
      <w:marBottom w:val="0"/>
      <w:divBdr>
        <w:top w:val="none" w:sz="0" w:space="0" w:color="auto"/>
        <w:left w:val="none" w:sz="0" w:space="0" w:color="auto"/>
        <w:bottom w:val="none" w:sz="0" w:space="0" w:color="auto"/>
        <w:right w:val="none" w:sz="0" w:space="0" w:color="auto"/>
      </w:divBdr>
    </w:div>
    <w:div w:id="1417558465">
      <w:bodyDiv w:val="1"/>
      <w:marLeft w:val="0"/>
      <w:marRight w:val="0"/>
      <w:marTop w:val="0"/>
      <w:marBottom w:val="0"/>
      <w:divBdr>
        <w:top w:val="none" w:sz="0" w:space="0" w:color="auto"/>
        <w:left w:val="none" w:sz="0" w:space="0" w:color="auto"/>
        <w:bottom w:val="none" w:sz="0" w:space="0" w:color="auto"/>
        <w:right w:val="none" w:sz="0" w:space="0" w:color="auto"/>
      </w:divBdr>
      <w:divsChild>
        <w:div w:id="511602394">
          <w:marLeft w:val="0"/>
          <w:marRight w:val="0"/>
          <w:marTop w:val="0"/>
          <w:marBottom w:val="0"/>
          <w:divBdr>
            <w:top w:val="none" w:sz="0" w:space="0" w:color="auto"/>
            <w:left w:val="none" w:sz="0" w:space="0" w:color="auto"/>
            <w:bottom w:val="none" w:sz="0" w:space="0" w:color="auto"/>
            <w:right w:val="none" w:sz="0" w:space="0" w:color="auto"/>
          </w:divBdr>
        </w:div>
        <w:div w:id="1150824835">
          <w:marLeft w:val="0"/>
          <w:marRight w:val="0"/>
          <w:marTop w:val="0"/>
          <w:marBottom w:val="0"/>
          <w:divBdr>
            <w:top w:val="none" w:sz="0" w:space="0" w:color="auto"/>
            <w:left w:val="none" w:sz="0" w:space="0" w:color="auto"/>
            <w:bottom w:val="none" w:sz="0" w:space="0" w:color="auto"/>
            <w:right w:val="none" w:sz="0" w:space="0" w:color="auto"/>
          </w:divBdr>
        </w:div>
        <w:div w:id="240798925">
          <w:marLeft w:val="0"/>
          <w:marRight w:val="0"/>
          <w:marTop w:val="0"/>
          <w:marBottom w:val="0"/>
          <w:divBdr>
            <w:top w:val="none" w:sz="0" w:space="0" w:color="auto"/>
            <w:left w:val="none" w:sz="0" w:space="0" w:color="auto"/>
            <w:bottom w:val="none" w:sz="0" w:space="0" w:color="auto"/>
            <w:right w:val="none" w:sz="0" w:space="0" w:color="auto"/>
          </w:divBdr>
        </w:div>
        <w:div w:id="1736051275">
          <w:marLeft w:val="0"/>
          <w:marRight w:val="0"/>
          <w:marTop w:val="0"/>
          <w:marBottom w:val="0"/>
          <w:divBdr>
            <w:top w:val="none" w:sz="0" w:space="0" w:color="auto"/>
            <w:left w:val="none" w:sz="0" w:space="0" w:color="auto"/>
            <w:bottom w:val="none" w:sz="0" w:space="0" w:color="auto"/>
            <w:right w:val="none" w:sz="0" w:space="0" w:color="auto"/>
          </w:divBdr>
        </w:div>
        <w:div w:id="1628506576">
          <w:marLeft w:val="0"/>
          <w:marRight w:val="0"/>
          <w:marTop w:val="0"/>
          <w:marBottom w:val="0"/>
          <w:divBdr>
            <w:top w:val="none" w:sz="0" w:space="0" w:color="auto"/>
            <w:left w:val="none" w:sz="0" w:space="0" w:color="auto"/>
            <w:bottom w:val="none" w:sz="0" w:space="0" w:color="auto"/>
            <w:right w:val="none" w:sz="0" w:space="0" w:color="auto"/>
          </w:divBdr>
        </w:div>
        <w:div w:id="34352033">
          <w:marLeft w:val="0"/>
          <w:marRight w:val="0"/>
          <w:marTop w:val="0"/>
          <w:marBottom w:val="0"/>
          <w:divBdr>
            <w:top w:val="none" w:sz="0" w:space="0" w:color="auto"/>
            <w:left w:val="none" w:sz="0" w:space="0" w:color="auto"/>
            <w:bottom w:val="none" w:sz="0" w:space="0" w:color="auto"/>
            <w:right w:val="none" w:sz="0" w:space="0" w:color="auto"/>
          </w:divBdr>
        </w:div>
        <w:div w:id="1191183433">
          <w:marLeft w:val="0"/>
          <w:marRight w:val="0"/>
          <w:marTop w:val="0"/>
          <w:marBottom w:val="0"/>
          <w:divBdr>
            <w:top w:val="none" w:sz="0" w:space="0" w:color="auto"/>
            <w:left w:val="none" w:sz="0" w:space="0" w:color="auto"/>
            <w:bottom w:val="none" w:sz="0" w:space="0" w:color="auto"/>
            <w:right w:val="none" w:sz="0" w:space="0" w:color="auto"/>
          </w:divBdr>
        </w:div>
        <w:div w:id="2073309174">
          <w:marLeft w:val="0"/>
          <w:marRight w:val="0"/>
          <w:marTop w:val="0"/>
          <w:marBottom w:val="0"/>
          <w:divBdr>
            <w:top w:val="none" w:sz="0" w:space="0" w:color="auto"/>
            <w:left w:val="none" w:sz="0" w:space="0" w:color="auto"/>
            <w:bottom w:val="none" w:sz="0" w:space="0" w:color="auto"/>
            <w:right w:val="none" w:sz="0" w:space="0" w:color="auto"/>
          </w:divBdr>
        </w:div>
        <w:div w:id="226379193">
          <w:marLeft w:val="0"/>
          <w:marRight w:val="0"/>
          <w:marTop w:val="0"/>
          <w:marBottom w:val="0"/>
          <w:divBdr>
            <w:top w:val="none" w:sz="0" w:space="0" w:color="auto"/>
            <w:left w:val="none" w:sz="0" w:space="0" w:color="auto"/>
            <w:bottom w:val="none" w:sz="0" w:space="0" w:color="auto"/>
            <w:right w:val="none" w:sz="0" w:space="0" w:color="auto"/>
          </w:divBdr>
        </w:div>
        <w:div w:id="1630624462">
          <w:marLeft w:val="0"/>
          <w:marRight w:val="0"/>
          <w:marTop w:val="0"/>
          <w:marBottom w:val="0"/>
          <w:divBdr>
            <w:top w:val="none" w:sz="0" w:space="0" w:color="auto"/>
            <w:left w:val="none" w:sz="0" w:space="0" w:color="auto"/>
            <w:bottom w:val="none" w:sz="0" w:space="0" w:color="auto"/>
            <w:right w:val="none" w:sz="0" w:space="0" w:color="auto"/>
          </w:divBdr>
        </w:div>
        <w:div w:id="1181241034">
          <w:marLeft w:val="0"/>
          <w:marRight w:val="0"/>
          <w:marTop w:val="0"/>
          <w:marBottom w:val="0"/>
          <w:divBdr>
            <w:top w:val="none" w:sz="0" w:space="0" w:color="auto"/>
            <w:left w:val="none" w:sz="0" w:space="0" w:color="auto"/>
            <w:bottom w:val="none" w:sz="0" w:space="0" w:color="auto"/>
            <w:right w:val="none" w:sz="0" w:space="0" w:color="auto"/>
          </w:divBdr>
        </w:div>
        <w:div w:id="702826481">
          <w:marLeft w:val="0"/>
          <w:marRight w:val="0"/>
          <w:marTop w:val="0"/>
          <w:marBottom w:val="0"/>
          <w:divBdr>
            <w:top w:val="none" w:sz="0" w:space="0" w:color="auto"/>
            <w:left w:val="none" w:sz="0" w:space="0" w:color="auto"/>
            <w:bottom w:val="none" w:sz="0" w:space="0" w:color="auto"/>
            <w:right w:val="none" w:sz="0" w:space="0" w:color="auto"/>
          </w:divBdr>
        </w:div>
        <w:div w:id="206063765">
          <w:marLeft w:val="0"/>
          <w:marRight w:val="0"/>
          <w:marTop w:val="0"/>
          <w:marBottom w:val="0"/>
          <w:divBdr>
            <w:top w:val="none" w:sz="0" w:space="0" w:color="auto"/>
            <w:left w:val="none" w:sz="0" w:space="0" w:color="auto"/>
            <w:bottom w:val="none" w:sz="0" w:space="0" w:color="auto"/>
            <w:right w:val="none" w:sz="0" w:space="0" w:color="auto"/>
          </w:divBdr>
        </w:div>
        <w:div w:id="144011935">
          <w:marLeft w:val="0"/>
          <w:marRight w:val="0"/>
          <w:marTop w:val="0"/>
          <w:marBottom w:val="0"/>
          <w:divBdr>
            <w:top w:val="none" w:sz="0" w:space="0" w:color="auto"/>
            <w:left w:val="none" w:sz="0" w:space="0" w:color="auto"/>
            <w:bottom w:val="none" w:sz="0" w:space="0" w:color="auto"/>
            <w:right w:val="none" w:sz="0" w:space="0" w:color="auto"/>
          </w:divBdr>
        </w:div>
        <w:div w:id="1922906751">
          <w:marLeft w:val="0"/>
          <w:marRight w:val="0"/>
          <w:marTop w:val="0"/>
          <w:marBottom w:val="0"/>
          <w:divBdr>
            <w:top w:val="none" w:sz="0" w:space="0" w:color="auto"/>
            <w:left w:val="none" w:sz="0" w:space="0" w:color="auto"/>
            <w:bottom w:val="none" w:sz="0" w:space="0" w:color="auto"/>
            <w:right w:val="none" w:sz="0" w:space="0" w:color="auto"/>
          </w:divBdr>
        </w:div>
        <w:div w:id="1102144696">
          <w:marLeft w:val="0"/>
          <w:marRight w:val="0"/>
          <w:marTop w:val="0"/>
          <w:marBottom w:val="0"/>
          <w:divBdr>
            <w:top w:val="none" w:sz="0" w:space="0" w:color="auto"/>
            <w:left w:val="none" w:sz="0" w:space="0" w:color="auto"/>
            <w:bottom w:val="none" w:sz="0" w:space="0" w:color="auto"/>
            <w:right w:val="none" w:sz="0" w:space="0" w:color="auto"/>
          </w:divBdr>
        </w:div>
        <w:div w:id="16125354">
          <w:marLeft w:val="0"/>
          <w:marRight w:val="0"/>
          <w:marTop w:val="0"/>
          <w:marBottom w:val="0"/>
          <w:divBdr>
            <w:top w:val="none" w:sz="0" w:space="0" w:color="auto"/>
            <w:left w:val="none" w:sz="0" w:space="0" w:color="auto"/>
            <w:bottom w:val="none" w:sz="0" w:space="0" w:color="auto"/>
            <w:right w:val="none" w:sz="0" w:space="0" w:color="auto"/>
          </w:divBdr>
        </w:div>
        <w:div w:id="1253784099">
          <w:marLeft w:val="0"/>
          <w:marRight w:val="0"/>
          <w:marTop w:val="0"/>
          <w:marBottom w:val="0"/>
          <w:divBdr>
            <w:top w:val="none" w:sz="0" w:space="0" w:color="auto"/>
            <w:left w:val="none" w:sz="0" w:space="0" w:color="auto"/>
            <w:bottom w:val="none" w:sz="0" w:space="0" w:color="auto"/>
            <w:right w:val="none" w:sz="0" w:space="0" w:color="auto"/>
          </w:divBdr>
        </w:div>
        <w:div w:id="1654020887">
          <w:marLeft w:val="0"/>
          <w:marRight w:val="0"/>
          <w:marTop w:val="0"/>
          <w:marBottom w:val="0"/>
          <w:divBdr>
            <w:top w:val="none" w:sz="0" w:space="0" w:color="auto"/>
            <w:left w:val="none" w:sz="0" w:space="0" w:color="auto"/>
            <w:bottom w:val="none" w:sz="0" w:space="0" w:color="auto"/>
            <w:right w:val="none" w:sz="0" w:space="0" w:color="auto"/>
          </w:divBdr>
        </w:div>
        <w:div w:id="874005487">
          <w:marLeft w:val="0"/>
          <w:marRight w:val="0"/>
          <w:marTop w:val="0"/>
          <w:marBottom w:val="0"/>
          <w:divBdr>
            <w:top w:val="none" w:sz="0" w:space="0" w:color="auto"/>
            <w:left w:val="none" w:sz="0" w:space="0" w:color="auto"/>
            <w:bottom w:val="none" w:sz="0" w:space="0" w:color="auto"/>
            <w:right w:val="none" w:sz="0" w:space="0" w:color="auto"/>
          </w:divBdr>
        </w:div>
        <w:div w:id="1003120033">
          <w:marLeft w:val="0"/>
          <w:marRight w:val="0"/>
          <w:marTop w:val="0"/>
          <w:marBottom w:val="0"/>
          <w:divBdr>
            <w:top w:val="none" w:sz="0" w:space="0" w:color="auto"/>
            <w:left w:val="none" w:sz="0" w:space="0" w:color="auto"/>
            <w:bottom w:val="none" w:sz="0" w:space="0" w:color="auto"/>
            <w:right w:val="none" w:sz="0" w:space="0" w:color="auto"/>
          </w:divBdr>
        </w:div>
        <w:div w:id="1785417786">
          <w:marLeft w:val="0"/>
          <w:marRight w:val="0"/>
          <w:marTop w:val="0"/>
          <w:marBottom w:val="0"/>
          <w:divBdr>
            <w:top w:val="none" w:sz="0" w:space="0" w:color="auto"/>
            <w:left w:val="none" w:sz="0" w:space="0" w:color="auto"/>
            <w:bottom w:val="none" w:sz="0" w:space="0" w:color="auto"/>
            <w:right w:val="none" w:sz="0" w:space="0" w:color="auto"/>
          </w:divBdr>
        </w:div>
        <w:div w:id="1577667116">
          <w:marLeft w:val="0"/>
          <w:marRight w:val="0"/>
          <w:marTop w:val="0"/>
          <w:marBottom w:val="0"/>
          <w:divBdr>
            <w:top w:val="none" w:sz="0" w:space="0" w:color="auto"/>
            <w:left w:val="none" w:sz="0" w:space="0" w:color="auto"/>
            <w:bottom w:val="none" w:sz="0" w:space="0" w:color="auto"/>
            <w:right w:val="none" w:sz="0" w:space="0" w:color="auto"/>
          </w:divBdr>
        </w:div>
        <w:div w:id="93718460">
          <w:marLeft w:val="0"/>
          <w:marRight w:val="0"/>
          <w:marTop w:val="0"/>
          <w:marBottom w:val="0"/>
          <w:divBdr>
            <w:top w:val="none" w:sz="0" w:space="0" w:color="auto"/>
            <w:left w:val="none" w:sz="0" w:space="0" w:color="auto"/>
            <w:bottom w:val="none" w:sz="0" w:space="0" w:color="auto"/>
            <w:right w:val="none" w:sz="0" w:space="0" w:color="auto"/>
          </w:divBdr>
        </w:div>
      </w:divsChild>
    </w:div>
    <w:div w:id="1488670703">
      <w:bodyDiv w:val="1"/>
      <w:marLeft w:val="0"/>
      <w:marRight w:val="0"/>
      <w:marTop w:val="0"/>
      <w:marBottom w:val="0"/>
      <w:divBdr>
        <w:top w:val="none" w:sz="0" w:space="0" w:color="auto"/>
        <w:left w:val="none" w:sz="0" w:space="0" w:color="auto"/>
        <w:bottom w:val="none" w:sz="0" w:space="0" w:color="auto"/>
        <w:right w:val="none" w:sz="0" w:space="0" w:color="auto"/>
      </w:divBdr>
      <w:divsChild>
        <w:div w:id="1627354237">
          <w:marLeft w:val="0"/>
          <w:marRight w:val="0"/>
          <w:marTop w:val="0"/>
          <w:marBottom w:val="0"/>
          <w:divBdr>
            <w:top w:val="none" w:sz="0" w:space="0" w:color="auto"/>
            <w:left w:val="none" w:sz="0" w:space="0" w:color="auto"/>
            <w:bottom w:val="none" w:sz="0" w:space="0" w:color="auto"/>
            <w:right w:val="none" w:sz="0" w:space="0" w:color="auto"/>
          </w:divBdr>
        </w:div>
        <w:div w:id="449083218">
          <w:marLeft w:val="0"/>
          <w:marRight w:val="0"/>
          <w:marTop w:val="0"/>
          <w:marBottom w:val="0"/>
          <w:divBdr>
            <w:top w:val="none" w:sz="0" w:space="0" w:color="auto"/>
            <w:left w:val="none" w:sz="0" w:space="0" w:color="auto"/>
            <w:bottom w:val="none" w:sz="0" w:space="0" w:color="auto"/>
            <w:right w:val="none" w:sz="0" w:space="0" w:color="auto"/>
          </w:divBdr>
        </w:div>
        <w:div w:id="942149447">
          <w:marLeft w:val="0"/>
          <w:marRight w:val="0"/>
          <w:marTop w:val="0"/>
          <w:marBottom w:val="0"/>
          <w:divBdr>
            <w:top w:val="none" w:sz="0" w:space="0" w:color="auto"/>
            <w:left w:val="none" w:sz="0" w:space="0" w:color="auto"/>
            <w:bottom w:val="none" w:sz="0" w:space="0" w:color="auto"/>
            <w:right w:val="none" w:sz="0" w:space="0" w:color="auto"/>
          </w:divBdr>
        </w:div>
        <w:div w:id="566960947">
          <w:marLeft w:val="0"/>
          <w:marRight w:val="0"/>
          <w:marTop w:val="0"/>
          <w:marBottom w:val="0"/>
          <w:divBdr>
            <w:top w:val="none" w:sz="0" w:space="0" w:color="auto"/>
            <w:left w:val="none" w:sz="0" w:space="0" w:color="auto"/>
            <w:bottom w:val="none" w:sz="0" w:space="0" w:color="auto"/>
            <w:right w:val="none" w:sz="0" w:space="0" w:color="auto"/>
          </w:divBdr>
        </w:div>
        <w:div w:id="1628856225">
          <w:marLeft w:val="0"/>
          <w:marRight w:val="0"/>
          <w:marTop w:val="0"/>
          <w:marBottom w:val="0"/>
          <w:divBdr>
            <w:top w:val="none" w:sz="0" w:space="0" w:color="auto"/>
            <w:left w:val="none" w:sz="0" w:space="0" w:color="auto"/>
            <w:bottom w:val="none" w:sz="0" w:space="0" w:color="auto"/>
            <w:right w:val="none" w:sz="0" w:space="0" w:color="auto"/>
          </w:divBdr>
        </w:div>
        <w:div w:id="1199316165">
          <w:marLeft w:val="0"/>
          <w:marRight w:val="0"/>
          <w:marTop w:val="0"/>
          <w:marBottom w:val="0"/>
          <w:divBdr>
            <w:top w:val="none" w:sz="0" w:space="0" w:color="auto"/>
            <w:left w:val="none" w:sz="0" w:space="0" w:color="auto"/>
            <w:bottom w:val="none" w:sz="0" w:space="0" w:color="auto"/>
            <w:right w:val="none" w:sz="0" w:space="0" w:color="auto"/>
          </w:divBdr>
        </w:div>
        <w:div w:id="1410034036">
          <w:marLeft w:val="0"/>
          <w:marRight w:val="0"/>
          <w:marTop w:val="0"/>
          <w:marBottom w:val="0"/>
          <w:divBdr>
            <w:top w:val="none" w:sz="0" w:space="0" w:color="auto"/>
            <w:left w:val="none" w:sz="0" w:space="0" w:color="auto"/>
            <w:bottom w:val="none" w:sz="0" w:space="0" w:color="auto"/>
            <w:right w:val="none" w:sz="0" w:space="0" w:color="auto"/>
          </w:divBdr>
        </w:div>
        <w:div w:id="723480573">
          <w:marLeft w:val="0"/>
          <w:marRight w:val="0"/>
          <w:marTop w:val="0"/>
          <w:marBottom w:val="0"/>
          <w:divBdr>
            <w:top w:val="none" w:sz="0" w:space="0" w:color="auto"/>
            <w:left w:val="none" w:sz="0" w:space="0" w:color="auto"/>
            <w:bottom w:val="none" w:sz="0" w:space="0" w:color="auto"/>
            <w:right w:val="none" w:sz="0" w:space="0" w:color="auto"/>
          </w:divBdr>
        </w:div>
        <w:div w:id="1708868243">
          <w:marLeft w:val="0"/>
          <w:marRight w:val="0"/>
          <w:marTop w:val="0"/>
          <w:marBottom w:val="0"/>
          <w:divBdr>
            <w:top w:val="none" w:sz="0" w:space="0" w:color="auto"/>
            <w:left w:val="none" w:sz="0" w:space="0" w:color="auto"/>
            <w:bottom w:val="none" w:sz="0" w:space="0" w:color="auto"/>
            <w:right w:val="none" w:sz="0" w:space="0" w:color="auto"/>
          </w:divBdr>
        </w:div>
        <w:div w:id="773014993">
          <w:marLeft w:val="0"/>
          <w:marRight w:val="0"/>
          <w:marTop w:val="0"/>
          <w:marBottom w:val="0"/>
          <w:divBdr>
            <w:top w:val="none" w:sz="0" w:space="0" w:color="auto"/>
            <w:left w:val="none" w:sz="0" w:space="0" w:color="auto"/>
            <w:bottom w:val="none" w:sz="0" w:space="0" w:color="auto"/>
            <w:right w:val="none" w:sz="0" w:space="0" w:color="auto"/>
          </w:divBdr>
        </w:div>
        <w:div w:id="2125927109">
          <w:marLeft w:val="0"/>
          <w:marRight w:val="0"/>
          <w:marTop w:val="0"/>
          <w:marBottom w:val="0"/>
          <w:divBdr>
            <w:top w:val="none" w:sz="0" w:space="0" w:color="auto"/>
            <w:left w:val="none" w:sz="0" w:space="0" w:color="auto"/>
            <w:bottom w:val="none" w:sz="0" w:space="0" w:color="auto"/>
            <w:right w:val="none" w:sz="0" w:space="0" w:color="auto"/>
          </w:divBdr>
        </w:div>
        <w:div w:id="495995134">
          <w:marLeft w:val="0"/>
          <w:marRight w:val="0"/>
          <w:marTop w:val="0"/>
          <w:marBottom w:val="0"/>
          <w:divBdr>
            <w:top w:val="none" w:sz="0" w:space="0" w:color="auto"/>
            <w:left w:val="none" w:sz="0" w:space="0" w:color="auto"/>
            <w:bottom w:val="none" w:sz="0" w:space="0" w:color="auto"/>
            <w:right w:val="none" w:sz="0" w:space="0" w:color="auto"/>
          </w:divBdr>
        </w:div>
      </w:divsChild>
    </w:div>
    <w:div w:id="1536042573">
      <w:bodyDiv w:val="1"/>
      <w:marLeft w:val="0"/>
      <w:marRight w:val="0"/>
      <w:marTop w:val="0"/>
      <w:marBottom w:val="0"/>
      <w:divBdr>
        <w:top w:val="none" w:sz="0" w:space="0" w:color="auto"/>
        <w:left w:val="none" w:sz="0" w:space="0" w:color="auto"/>
        <w:bottom w:val="none" w:sz="0" w:space="0" w:color="auto"/>
        <w:right w:val="none" w:sz="0" w:space="0" w:color="auto"/>
      </w:divBdr>
      <w:divsChild>
        <w:div w:id="683702381">
          <w:marLeft w:val="0"/>
          <w:marRight w:val="0"/>
          <w:marTop w:val="0"/>
          <w:marBottom w:val="0"/>
          <w:divBdr>
            <w:top w:val="none" w:sz="0" w:space="0" w:color="auto"/>
            <w:left w:val="none" w:sz="0" w:space="0" w:color="auto"/>
            <w:bottom w:val="none" w:sz="0" w:space="0" w:color="auto"/>
            <w:right w:val="none" w:sz="0" w:space="0" w:color="auto"/>
          </w:divBdr>
        </w:div>
        <w:div w:id="343672393">
          <w:marLeft w:val="0"/>
          <w:marRight w:val="0"/>
          <w:marTop w:val="0"/>
          <w:marBottom w:val="0"/>
          <w:divBdr>
            <w:top w:val="none" w:sz="0" w:space="0" w:color="auto"/>
            <w:left w:val="none" w:sz="0" w:space="0" w:color="auto"/>
            <w:bottom w:val="none" w:sz="0" w:space="0" w:color="auto"/>
            <w:right w:val="none" w:sz="0" w:space="0" w:color="auto"/>
          </w:divBdr>
        </w:div>
        <w:div w:id="662784158">
          <w:marLeft w:val="0"/>
          <w:marRight w:val="0"/>
          <w:marTop w:val="0"/>
          <w:marBottom w:val="0"/>
          <w:divBdr>
            <w:top w:val="none" w:sz="0" w:space="0" w:color="auto"/>
            <w:left w:val="none" w:sz="0" w:space="0" w:color="auto"/>
            <w:bottom w:val="none" w:sz="0" w:space="0" w:color="auto"/>
            <w:right w:val="none" w:sz="0" w:space="0" w:color="auto"/>
          </w:divBdr>
        </w:div>
        <w:div w:id="1828592639">
          <w:marLeft w:val="0"/>
          <w:marRight w:val="0"/>
          <w:marTop w:val="0"/>
          <w:marBottom w:val="0"/>
          <w:divBdr>
            <w:top w:val="none" w:sz="0" w:space="0" w:color="auto"/>
            <w:left w:val="none" w:sz="0" w:space="0" w:color="auto"/>
            <w:bottom w:val="none" w:sz="0" w:space="0" w:color="auto"/>
            <w:right w:val="none" w:sz="0" w:space="0" w:color="auto"/>
          </w:divBdr>
        </w:div>
        <w:div w:id="628166986">
          <w:marLeft w:val="0"/>
          <w:marRight w:val="0"/>
          <w:marTop w:val="0"/>
          <w:marBottom w:val="0"/>
          <w:divBdr>
            <w:top w:val="none" w:sz="0" w:space="0" w:color="auto"/>
            <w:left w:val="none" w:sz="0" w:space="0" w:color="auto"/>
            <w:bottom w:val="none" w:sz="0" w:space="0" w:color="auto"/>
            <w:right w:val="none" w:sz="0" w:space="0" w:color="auto"/>
          </w:divBdr>
        </w:div>
        <w:div w:id="1643077753">
          <w:marLeft w:val="0"/>
          <w:marRight w:val="0"/>
          <w:marTop w:val="0"/>
          <w:marBottom w:val="0"/>
          <w:divBdr>
            <w:top w:val="none" w:sz="0" w:space="0" w:color="auto"/>
            <w:left w:val="none" w:sz="0" w:space="0" w:color="auto"/>
            <w:bottom w:val="none" w:sz="0" w:space="0" w:color="auto"/>
            <w:right w:val="none" w:sz="0" w:space="0" w:color="auto"/>
          </w:divBdr>
        </w:div>
        <w:div w:id="677847346">
          <w:marLeft w:val="0"/>
          <w:marRight w:val="0"/>
          <w:marTop w:val="0"/>
          <w:marBottom w:val="0"/>
          <w:divBdr>
            <w:top w:val="none" w:sz="0" w:space="0" w:color="auto"/>
            <w:left w:val="none" w:sz="0" w:space="0" w:color="auto"/>
            <w:bottom w:val="none" w:sz="0" w:space="0" w:color="auto"/>
            <w:right w:val="none" w:sz="0" w:space="0" w:color="auto"/>
          </w:divBdr>
        </w:div>
        <w:div w:id="193807240">
          <w:marLeft w:val="0"/>
          <w:marRight w:val="0"/>
          <w:marTop w:val="0"/>
          <w:marBottom w:val="0"/>
          <w:divBdr>
            <w:top w:val="none" w:sz="0" w:space="0" w:color="auto"/>
            <w:left w:val="none" w:sz="0" w:space="0" w:color="auto"/>
            <w:bottom w:val="none" w:sz="0" w:space="0" w:color="auto"/>
            <w:right w:val="none" w:sz="0" w:space="0" w:color="auto"/>
          </w:divBdr>
        </w:div>
        <w:div w:id="1695225396">
          <w:marLeft w:val="0"/>
          <w:marRight w:val="0"/>
          <w:marTop w:val="0"/>
          <w:marBottom w:val="0"/>
          <w:divBdr>
            <w:top w:val="none" w:sz="0" w:space="0" w:color="auto"/>
            <w:left w:val="none" w:sz="0" w:space="0" w:color="auto"/>
            <w:bottom w:val="none" w:sz="0" w:space="0" w:color="auto"/>
            <w:right w:val="none" w:sz="0" w:space="0" w:color="auto"/>
          </w:divBdr>
        </w:div>
        <w:div w:id="1390496395">
          <w:marLeft w:val="0"/>
          <w:marRight w:val="0"/>
          <w:marTop w:val="0"/>
          <w:marBottom w:val="0"/>
          <w:divBdr>
            <w:top w:val="none" w:sz="0" w:space="0" w:color="auto"/>
            <w:left w:val="none" w:sz="0" w:space="0" w:color="auto"/>
            <w:bottom w:val="none" w:sz="0" w:space="0" w:color="auto"/>
            <w:right w:val="none" w:sz="0" w:space="0" w:color="auto"/>
          </w:divBdr>
        </w:div>
        <w:div w:id="1658848451">
          <w:marLeft w:val="0"/>
          <w:marRight w:val="0"/>
          <w:marTop w:val="0"/>
          <w:marBottom w:val="0"/>
          <w:divBdr>
            <w:top w:val="none" w:sz="0" w:space="0" w:color="auto"/>
            <w:left w:val="none" w:sz="0" w:space="0" w:color="auto"/>
            <w:bottom w:val="none" w:sz="0" w:space="0" w:color="auto"/>
            <w:right w:val="none" w:sz="0" w:space="0" w:color="auto"/>
          </w:divBdr>
        </w:div>
        <w:div w:id="1072965651">
          <w:marLeft w:val="0"/>
          <w:marRight w:val="0"/>
          <w:marTop w:val="0"/>
          <w:marBottom w:val="0"/>
          <w:divBdr>
            <w:top w:val="none" w:sz="0" w:space="0" w:color="auto"/>
            <w:left w:val="none" w:sz="0" w:space="0" w:color="auto"/>
            <w:bottom w:val="none" w:sz="0" w:space="0" w:color="auto"/>
            <w:right w:val="none" w:sz="0" w:space="0" w:color="auto"/>
          </w:divBdr>
        </w:div>
        <w:div w:id="2043087698">
          <w:marLeft w:val="0"/>
          <w:marRight w:val="0"/>
          <w:marTop w:val="0"/>
          <w:marBottom w:val="0"/>
          <w:divBdr>
            <w:top w:val="none" w:sz="0" w:space="0" w:color="auto"/>
            <w:left w:val="none" w:sz="0" w:space="0" w:color="auto"/>
            <w:bottom w:val="none" w:sz="0" w:space="0" w:color="auto"/>
            <w:right w:val="none" w:sz="0" w:space="0" w:color="auto"/>
          </w:divBdr>
        </w:div>
        <w:div w:id="1127162913">
          <w:marLeft w:val="0"/>
          <w:marRight w:val="0"/>
          <w:marTop w:val="0"/>
          <w:marBottom w:val="0"/>
          <w:divBdr>
            <w:top w:val="none" w:sz="0" w:space="0" w:color="auto"/>
            <w:left w:val="none" w:sz="0" w:space="0" w:color="auto"/>
            <w:bottom w:val="none" w:sz="0" w:space="0" w:color="auto"/>
            <w:right w:val="none" w:sz="0" w:space="0" w:color="auto"/>
          </w:divBdr>
        </w:div>
        <w:div w:id="347676937">
          <w:marLeft w:val="0"/>
          <w:marRight w:val="0"/>
          <w:marTop w:val="0"/>
          <w:marBottom w:val="0"/>
          <w:divBdr>
            <w:top w:val="none" w:sz="0" w:space="0" w:color="auto"/>
            <w:left w:val="none" w:sz="0" w:space="0" w:color="auto"/>
            <w:bottom w:val="none" w:sz="0" w:space="0" w:color="auto"/>
            <w:right w:val="none" w:sz="0" w:space="0" w:color="auto"/>
          </w:divBdr>
        </w:div>
        <w:div w:id="1599481625">
          <w:marLeft w:val="0"/>
          <w:marRight w:val="0"/>
          <w:marTop w:val="0"/>
          <w:marBottom w:val="0"/>
          <w:divBdr>
            <w:top w:val="none" w:sz="0" w:space="0" w:color="auto"/>
            <w:left w:val="none" w:sz="0" w:space="0" w:color="auto"/>
            <w:bottom w:val="none" w:sz="0" w:space="0" w:color="auto"/>
            <w:right w:val="none" w:sz="0" w:space="0" w:color="auto"/>
          </w:divBdr>
        </w:div>
        <w:div w:id="1843887148">
          <w:marLeft w:val="0"/>
          <w:marRight w:val="0"/>
          <w:marTop w:val="0"/>
          <w:marBottom w:val="0"/>
          <w:divBdr>
            <w:top w:val="none" w:sz="0" w:space="0" w:color="auto"/>
            <w:left w:val="none" w:sz="0" w:space="0" w:color="auto"/>
            <w:bottom w:val="none" w:sz="0" w:space="0" w:color="auto"/>
            <w:right w:val="none" w:sz="0" w:space="0" w:color="auto"/>
          </w:divBdr>
        </w:div>
        <w:div w:id="1674146189">
          <w:marLeft w:val="0"/>
          <w:marRight w:val="0"/>
          <w:marTop w:val="0"/>
          <w:marBottom w:val="0"/>
          <w:divBdr>
            <w:top w:val="none" w:sz="0" w:space="0" w:color="auto"/>
            <w:left w:val="none" w:sz="0" w:space="0" w:color="auto"/>
            <w:bottom w:val="none" w:sz="0" w:space="0" w:color="auto"/>
            <w:right w:val="none" w:sz="0" w:space="0" w:color="auto"/>
          </w:divBdr>
        </w:div>
        <w:div w:id="1260262260">
          <w:marLeft w:val="0"/>
          <w:marRight w:val="0"/>
          <w:marTop w:val="0"/>
          <w:marBottom w:val="0"/>
          <w:divBdr>
            <w:top w:val="none" w:sz="0" w:space="0" w:color="auto"/>
            <w:left w:val="none" w:sz="0" w:space="0" w:color="auto"/>
            <w:bottom w:val="none" w:sz="0" w:space="0" w:color="auto"/>
            <w:right w:val="none" w:sz="0" w:space="0" w:color="auto"/>
          </w:divBdr>
        </w:div>
        <w:div w:id="1640065578">
          <w:marLeft w:val="0"/>
          <w:marRight w:val="0"/>
          <w:marTop w:val="0"/>
          <w:marBottom w:val="0"/>
          <w:divBdr>
            <w:top w:val="none" w:sz="0" w:space="0" w:color="auto"/>
            <w:left w:val="none" w:sz="0" w:space="0" w:color="auto"/>
            <w:bottom w:val="none" w:sz="0" w:space="0" w:color="auto"/>
            <w:right w:val="none" w:sz="0" w:space="0" w:color="auto"/>
          </w:divBdr>
        </w:div>
        <w:div w:id="1781681384">
          <w:marLeft w:val="0"/>
          <w:marRight w:val="0"/>
          <w:marTop w:val="0"/>
          <w:marBottom w:val="0"/>
          <w:divBdr>
            <w:top w:val="none" w:sz="0" w:space="0" w:color="auto"/>
            <w:left w:val="none" w:sz="0" w:space="0" w:color="auto"/>
            <w:bottom w:val="none" w:sz="0" w:space="0" w:color="auto"/>
            <w:right w:val="none" w:sz="0" w:space="0" w:color="auto"/>
          </w:divBdr>
        </w:div>
        <w:div w:id="305546299">
          <w:marLeft w:val="0"/>
          <w:marRight w:val="0"/>
          <w:marTop w:val="0"/>
          <w:marBottom w:val="0"/>
          <w:divBdr>
            <w:top w:val="none" w:sz="0" w:space="0" w:color="auto"/>
            <w:left w:val="none" w:sz="0" w:space="0" w:color="auto"/>
            <w:bottom w:val="none" w:sz="0" w:space="0" w:color="auto"/>
            <w:right w:val="none" w:sz="0" w:space="0" w:color="auto"/>
          </w:divBdr>
        </w:div>
        <w:div w:id="480342593">
          <w:marLeft w:val="0"/>
          <w:marRight w:val="0"/>
          <w:marTop w:val="0"/>
          <w:marBottom w:val="0"/>
          <w:divBdr>
            <w:top w:val="none" w:sz="0" w:space="0" w:color="auto"/>
            <w:left w:val="none" w:sz="0" w:space="0" w:color="auto"/>
            <w:bottom w:val="none" w:sz="0" w:space="0" w:color="auto"/>
            <w:right w:val="none" w:sz="0" w:space="0" w:color="auto"/>
          </w:divBdr>
        </w:div>
        <w:div w:id="1241913353">
          <w:marLeft w:val="0"/>
          <w:marRight w:val="0"/>
          <w:marTop w:val="0"/>
          <w:marBottom w:val="0"/>
          <w:divBdr>
            <w:top w:val="none" w:sz="0" w:space="0" w:color="auto"/>
            <w:left w:val="none" w:sz="0" w:space="0" w:color="auto"/>
            <w:bottom w:val="none" w:sz="0" w:space="0" w:color="auto"/>
            <w:right w:val="none" w:sz="0" w:space="0" w:color="auto"/>
          </w:divBdr>
        </w:div>
        <w:div w:id="478151123">
          <w:marLeft w:val="0"/>
          <w:marRight w:val="0"/>
          <w:marTop w:val="0"/>
          <w:marBottom w:val="0"/>
          <w:divBdr>
            <w:top w:val="none" w:sz="0" w:space="0" w:color="auto"/>
            <w:left w:val="none" w:sz="0" w:space="0" w:color="auto"/>
            <w:bottom w:val="none" w:sz="0" w:space="0" w:color="auto"/>
            <w:right w:val="none" w:sz="0" w:space="0" w:color="auto"/>
          </w:divBdr>
        </w:div>
        <w:div w:id="359472847">
          <w:marLeft w:val="0"/>
          <w:marRight w:val="0"/>
          <w:marTop w:val="0"/>
          <w:marBottom w:val="0"/>
          <w:divBdr>
            <w:top w:val="none" w:sz="0" w:space="0" w:color="auto"/>
            <w:left w:val="none" w:sz="0" w:space="0" w:color="auto"/>
            <w:bottom w:val="none" w:sz="0" w:space="0" w:color="auto"/>
            <w:right w:val="none" w:sz="0" w:space="0" w:color="auto"/>
          </w:divBdr>
        </w:div>
        <w:div w:id="2121145680">
          <w:marLeft w:val="0"/>
          <w:marRight w:val="0"/>
          <w:marTop w:val="0"/>
          <w:marBottom w:val="0"/>
          <w:divBdr>
            <w:top w:val="none" w:sz="0" w:space="0" w:color="auto"/>
            <w:left w:val="none" w:sz="0" w:space="0" w:color="auto"/>
            <w:bottom w:val="none" w:sz="0" w:space="0" w:color="auto"/>
            <w:right w:val="none" w:sz="0" w:space="0" w:color="auto"/>
          </w:divBdr>
        </w:div>
        <w:div w:id="499272411">
          <w:marLeft w:val="0"/>
          <w:marRight w:val="0"/>
          <w:marTop w:val="0"/>
          <w:marBottom w:val="0"/>
          <w:divBdr>
            <w:top w:val="none" w:sz="0" w:space="0" w:color="auto"/>
            <w:left w:val="none" w:sz="0" w:space="0" w:color="auto"/>
            <w:bottom w:val="none" w:sz="0" w:space="0" w:color="auto"/>
            <w:right w:val="none" w:sz="0" w:space="0" w:color="auto"/>
          </w:divBdr>
        </w:div>
        <w:div w:id="1208297341">
          <w:marLeft w:val="0"/>
          <w:marRight w:val="0"/>
          <w:marTop w:val="0"/>
          <w:marBottom w:val="0"/>
          <w:divBdr>
            <w:top w:val="none" w:sz="0" w:space="0" w:color="auto"/>
            <w:left w:val="none" w:sz="0" w:space="0" w:color="auto"/>
            <w:bottom w:val="none" w:sz="0" w:space="0" w:color="auto"/>
            <w:right w:val="none" w:sz="0" w:space="0" w:color="auto"/>
          </w:divBdr>
        </w:div>
        <w:div w:id="4790377">
          <w:marLeft w:val="0"/>
          <w:marRight w:val="0"/>
          <w:marTop w:val="0"/>
          <w:marBottom w:val="0"/>
          <w:divBdr>
            <w:top w:val="none" w:sz="0" w:space="0" w:color="auto"/>
            <w:left w:val="none" w:sz="0" w:space="0" w:color="auto"/>
            <w:bottom w:val="none" w:sz="0" w:space="0" w:color="auto"/>
            <w:right w:val="none" w:sz="0" w:space="0" w:color="auto"/>
          </w:divBdr>
        </w:div>
        <w:div w:id="2119061689">
          <w:marLeft w:val="0"/>
          <w:marRight w:val="0"/>
          <w:marTop w:val="0"/>
          <w:marBottom w:val="0"/>
          <w:divBdr>
            <w:top w:val="none" w:sz="0" w:space="0" w:color="auto"/>
            <w:left w:val="none" w:sz="0" w:space="0" w:color="auto"/>
            <w:bottom w:val="none" w:sz="0" w:space="0" w:color="auto"/>
            <w:right w:val="none" w:sz="0" w:space="0" w:color="auto"/>
          </w:divBdr>
        </w:div>
      </w:divsChild>
    </w:div>
    <w:div w:id="1696727767">
      <w:bodyDiv w:val="1"/>
      <w:marLeft w:val="0"/>
      <w:marRight w:val="0"/>
      <w:marTop w:val="0"/>
      <w:marBottom w:val="0"/>
      <w:divBdr>
        <w:top w:val="none" w:sz="0" w:space="0" w:color="auto"/>
        <w:left w:val="none" w:sz="0" w:space="0" w:color="auto"/>
        <w:bottom w:val="none" w:sz="0" w:space="0" w:color="auto"/>
        <w:right w:val="none" w:sz="0" w:space="0" w:color="auto"/>
      </w:divBdr>
      <w:divsChild>
        <w:div w:id="696471441">
          <w:marLeft w:val="0"/>
          <w:marRight w:val="0"/>
          <w:marTop w:val="0"/>
          <w:marBottom w:val="0"/>
          <w:divBdr>
            <w:top w:val="none" w:sz="0" w:space="0" w:color="auto"/>
            <w:left w:val="none" w:sz="0" w:space="0" w:color="auto"/>
            <w:bottom w:val="none" w:sz="0" w:space="0" w:color="auto"/>
            <w:right w:val="none" w:sz="0" w:space="0" w:color="auto"/>
          </w:divBdr>
        </w:div>
        <w:div w:id="472911602">
          <w:marLeft w:val="0"/>
          <w:marRight w:val="0"/>
          <w:marTop w:val="0"/>
          <w:marBottom w:val="0"/>
          <w:divBdr>
            <w:top w:val="none" w:sz="0" w:space="0" w:color="auto"/>
            <w:left w:val="none" w:sz="0" w:space="0" w:color="auto"/>
            <w:bottom w:val="none" w:sz="0" w:space="0" w:color="auto"/>
            <w:right w:val="none" w:sz="0" w:space="0" w:color="auto"/>
          </w:divBdr>
        </w:div>
        <w:div w:id="1443499444">
          <w:marLeft w:val="0"/>
          <w:marRight w:val="0"/>
          <w:marTop w:val="0"/>
          <w:marBottom w:val="0"/>
          <w:divBdr>
            <w:top w:val="none" w:sz="0" w:space="0" w:color="auto"/>
            <w:left w:val="none" w:sz="0" w:space="0" w:color="auto"/>
            <w:bottom w:val="none" w:sz="0" w:space="0" w:color="auto"/>
            <w:right w:val="none" w:sz="0" w:space="0" w:color="auto"/>
          </w:divBdr>
        </w:div>
        <w:div w:id="773092688">
          <w:marLeft w:val="0"/>
          <w:marRight w:val="0"/>
          <w:marTop w:val="0"/>
          <w:marBottom w:val="0"/>
          <w:divBdr>
            <w:top w:val="none" w:sz="0" w:space="0" w:color="auto"/>
            <w:left w:val="none" w:sz="0" w:space="0" w:color="auto"/>
            <w:bottom w:val="none" w:sz="0" w:space="0" w:color="auto"/>
            <w:right w:val="none" w:sz="0" w:space="0" w:color="auto"/>
          </w:divBdr>
        </w:div>
        <w:div w:id="398671391">
          <w:marLeft w:val="0"/>
          <w:marRight w:val="0"/>
          <w:marTop w:val="0"/>
          <w:marBottom w:val="0"/>
          <w:divBdr>
            <w:top w:val="none" w:sz="0" w:space="0" w:color="auto"/>
            <w:left w:val="none" w:sz="0" w:space="0" w:color="auto"/>
            <w:bottom w:val="none" w:sz="0" w:space="0" w:color="auto"/>
            <w:right w:val="none" w:sz="0" w:space="0" w:color="auto"/>
          </w:divBdr>
        </w:div>
        <w:div w:id="1097411317">
          <w:marLeft w:val="0"/>
          <w:marRight w:val="0"/>
          <w:marTop w:val="0"/>
          <w:marBottom w:val="0"/>
          <w:divBdr>
            <w:top w:val="none" w:sz="0" w:space="0" w:color="auto"/>
            <w:left w:val="none" w:sz="0" w:space="0" w:color="auto"/>
            <w:bottom w:val="none" w:sz="0" w:space="0" w:color="auto"/>
            <w:right w:val="none" w:sz="0" w:space="0" w:color="auto"/>
          </w:divBdr>
        </w:div>
        <w:div w:id="431823573">
          <w:marLeft w:val="0"/>
          <w:marRight w:val="0"/>
          <w:marTop w:val="0"/>
          <w:marBottom w:val="0"/>
          <w:divBdr>
            <w:top w:val="none" w:sz="0" w:space="0" w:color="auto"/>
            <w:left w:val="none" w:sz="0" w:space="0" w:color="auto"/>
            <w:bottom w:val="none" w:sz="0" w:space="0" w:color="auto"/>
            <w:right w:val="none" w:sz="0" w:space="0" w:color="auto"/>
          </w:divBdr>
        </w:div>
        <w:div w:id="1910654187">
          <w:marLeft w:val="0"/>
          <w:marRight w:val="0"/>
          <w:marTop w:val="0"/>
          <w:marBottom w:val="0"/>
          <w:divBdr>
            <w:top w:val="none" w:sz="0" w:space="0" w:color="auto"/>
            <w:left w:val="none" w:sz="0" w:space="0" w:color="auto"/>
            <w:bottom w:val="none" w:sz="0" w:space="0" w:color="auto"/>
            <w:right w:val="none" w:sz="0" w:space="0" w:color="auto"/>
          </w:divBdr>
        </w:div>
        <w:div w:id="64038897">
          <w:marLeft w:val="0"/>
          <w:marRight w:val="0"/>
          <w:marTop w:val="0"/>
          <w:marBottom w:val="0"/>
          <w:divBdr>
            <w:top w:val="none" w:sz="0" w:space="0" w:color="auto"/>
            <w:left w:val="none" w:sz="0" w:space="0" w:color="auto"/>
            <w:bottom w:val="none" w:sz="0" w:space="0" w:color="auto"/>
            <w:right w:val="none" w:sz="0" w:space="0" w:color="auto"/>
          </w:divBdr>
        </w:div>
        <w:div w:id="1821311544">
          <w:marLeft w:val="0"/>
          <w:marRight w:val="0"/>
          <w:marTop w:val="0"/>
          <w:marBottom w:val="0"/>
          <w:divBdr>
            <w:top w:val="none" w:sz="0" w:space="0" w:color="auto"/>
            <w:left w:val="none" w:sz="0" w:space="0" w:color="auto"/>
            <w:bottom w:val="none" w:sz="0" w:space="0" w:color="auto"/>
            <w:right w:val="none" w:sz="0" w:space="0" w:color="auto"/>
          </w:divBdr>
        </w:div>
        <w:div w:id="899369604">
          <w:marLeft w:val="0"/>
          <w:marRight w:val="0"/>
          <w:marTop w:val="0"/>
          <w:marBottom w:val="0"/>
          <w:divBdr>
            <w:top w:val="none" w:sz="0" w:space="0" w:color="auto"/>
            <w:left w:val="none" w:sz="0" w:space="0" w:color="auto"/>
            <w:bottom w:val="none" w:sz="0" w:space="0" w:color="auto"/>
            <w:right w:val="none" w:sz="0" w:space="0" w:color="auto"/>
          </w:divBdr>
        </w:div>
        <w:div w:id="1145900434">
          <w:marLeft w:val="0"/>
          <w:marRight w:val="0"/>
          <w:marTop w:val="0"/>
          <w:marBottom w:val="0"/>
          <w:divBdr>
            <w:top w:val="none" w:sz="0" w:space="0" w:color="auto"/>
            <w:left w:val="none" w:sz="0" w:space="0" w:color="auto"/>
            <w:bottom w:val="none" w:sz="0" w:space="0" w:color="auto"/>
            <w:right w:val="none" w:sz="0" w:space="0" w:color="auto"/>
          </w:divBdr>
        </w:div>
        <w:div w:id="763842621">
          <w:marLeft w:val="0"/>
          <w:marRight w:val="0"/>
          <w:marTop w:val="0"/>
          <w:marBottom w:val="0"/>
          <w:divBdr>
            <w:top w:val="none" w:sz="0" w:space="0" w:color="auto"/>
            <w:left w:val="none" w:sz="0" w:space="0" w:color="auto"/>
            <w:bottom w:val="none" w:sz="0" w:space="0" w:color="auto"/>
            <w:right w:val="none" w:sz="0" w:space="0" w:color="auto"/>
          </w:divBdr>
        </w:div>
        <w:div w:id="1504970987">
          <w:marLeft w:val="0"/>
          <w:marRight w:val="0"/>
          <w:marTop w:val="0"/>
          <w:marBottom w:val="0"/>
          <w:divBdr>
            <w:top w:val="none" w:sz="0" w:space="0" w:color="auto"/>
            <w:left w:val="none" w:sz="0" w:space="0" w:color="auto"/>
            <w:bottom w:val="none" w:sz="0" w:space="0" w:color="auto"/>
            <w:right w:val="none" w:sz="0" w:space="0" w:color="auto"/>
          </w:divBdr>
        </w:div>
        <w:div w:id="689453135">
          <w:marLeft w:val="0"/>
          <w:marRight w:val="0"/>
          <w:marTop w:val="0"/>
          <w:marBottom w:val="0"/>
          <w:divBdr>
            <w:top w:val="none" w:sz="0" w:space="0" w:color="auto"/>
            <w:left w:val="none" w:sz="0" w:space="0" w:color="auto"/>
            <w:bottom w:val="none" w:sz="0" w:space="0" w:color="auto"/>
            <w:right w:val="none" w:sz="0" w:space="0" w:color="auto"/>
          </w:divBdr>
        </w:div>
        <w:div w:id="1130518982">
          <w:marLeft w:val="0"/>
          <w:marRight w:val="0"/>
          <w:marTop w:val="0"/>
          <w:marBottom w:val="0"/>
          <w:divBdr>
            <w:top w:val="none" w:sz="0" w:space="0" w:color="auto"/>
            <w:left w:val="none" w:sz="0" w:space="0" w:color="auto"/>
            <w:bottom w:val="none" w:sz="0" w:space="0" w:color="auto"/>
            <w:right w:val="none" w:sz="0" w:space="0" w:color="auto"/>
          </w:divBdr>
        </w:div>
        <w:div w:id="685208693">
          <w:marLeft w:val="0"/>
          <w:marRight w:val="0"/>
          <w:marTop w:val="0"/>
          <w:marBottom w:val="0"/>
          <w:divBdr>
            <w:top w:val="none" w:sz="0" w:space="0" w:color="auto"/>
            <w:left w:val="none" w:sz="0" w:space="0" w:color="auto"/>
            <w:bottom w:val="none" w:sz="0" w:space="0" w:color="auto"/>
            <w:right w:val="none" w:sz="0" w:space="0" w:color="auto"/>
          </w:divBdr>
        </w:div>
        <w:div w:id="1279602646">
          <w:marLeft w:val="0"/>
          <w:marRight w:val="0"/>
          <w:marTop w:val="0"/>
          <w:marBottom w:val="0"/>
          <w:divBdr>
            <w:top w:val="none" w:sz="0" w:space="0" w:color="auto"/>
            <w:left w:val="none" w:sz="0" w:space="0" w:color="auto"/>
            <w:bottom w:val="none" w:sz="0" w:space="0" w:color="auto"/>
            <w:right w:val="none" w:sz="0" w:space="0" w:color="auto"/>
          </w:divBdr>
        </w:div>
        <w:div w:id="1195385629">
          <w:marLeft w:val="0"/>
          <w:marRight w:val="0"/>
          <w:marTop w:val="0"/>
          <w:marBottom w:val="0"/>
          <w:divBdr>
            <w:top w:val="none" w:sz="0" w:space="0" w:color="auto"/>
            <w:left w:val="none" w:sz="0" w:space="0" w:color="auto"/>
            <w:bottom w:val="none" w:sz="0" w:space="0" w:color="auto"/>
            <w:right w:val="none" w:sz="0" w:space="0" w:color="auto"/>
          </w:divBdr>
        </w:div>
        <w:div w:id="786241297">
          <w:marLeft w:val="0"/>
          <w:marRight w:val="0"/>
          <w:marTop w:val="0"/>
          <w:marBottom w:val="0"/>
          <w:divBdr>
            <w:top w:val="none" w:sz="0" w:space="0" w:color="auto"/>
            <w:left w:val="none" w:sz="0" w:space="0" w:color="auto"/>
            <w:bottom w:val="none" w:sz="0" w:space="0" w:color="auto"/>
            <w:right w:val="none" w:sz="0" w:space="0" w:color="auto"/>
          </w:divBdr>
        </w:div>
        <w:div w:id="2014599057">
          <w:marLeft w:val="0"/>
          <w:marRight w:val="0"/>
          <w:marTop w:val="0"/>
          <w:marBottom w:val="0"/>
          <w:divBdr>
            <w:top w:val="none" w:sz="0" w:space="0" w:color="auto"/>
            <w:left w:val="none" w:sz="0" w:space="0" w:color="auto"/>
            <w:bottom w:val="none" w:sz="0" w:space="0" w:color="auto"/>
            <w:right w:val="none" w:sz="0" w:space="0" w:color="auto"/>
          </w:divBdr>
        </w:div>
      </w:divsChild>
    </w:div>
    <w:div w:id="1838418137">
      <w:bodyDiv w:val="1"/>
      <w:marLeft w:val="0"/>
      <w:marRight w:val="0"/>
      <w:marTop w:val="0"/>
      <w:marBottom w:val="0"/>
      <w:divBdr>
        <w:top w:val="none" w:sz="0" w:space="0" w:color="auto"/>
        <w:left w:val="none" w:sz="0" w:space="0" w:color="auto"/>
        <w:bottom w:val="none" w:sz="0" w:space="0" w:color="auto"/>
        <w:right w:val="none" w:sz="0" w:space="0" w:color="auto"/>
      </w:divBdr>
      <w:divsChild>
        <w:div w:id="710347491">
          <w:marLeft w:val="0"/>
          <w:marRight w:val="0"/>
          <w:marTop w:val="0"/>
          <w:marBottom w:val="0"/>
          <w:divBdr>
            <w:top w:val="none" w:sz="0" w:space="0" w:color="auto"/>
            <w:left w:val="none" w:sz="0" w:space="0" w:color="auto"/>
            <w:bottom w:val="none" w:sz="0" w:space="0" w:color="auto"/>
            <w:right w:val="none" w:sz="0" w:space="0" w:color="auto"/>
          </w:divBdr>
        </w:div>
        <w:div w:id="864834055">
          <w:marLeft w:val="0"/>
          <w:marRight w:val="0"/>
          <w:marTop w:val="0"/>
          <w:marBottom w:val="0"/>
          <w:divBdr>
            <w:top w:val="none" w:sz="0" w:space="0" w:color="auto"/>
            <w:left w:val="none" w:sz="0" w:space="0" w:color="auto"/>
            <w:bottom w:val="none" w:sz="0" w:space="0" w:color="auto"/>
            <w:right w:val="none" w:sz="0" w:space="0" w:color="auto"/>
          </w:divBdr>
        </w:div>
        <w:div w:id="1749574843">
          <w:marLeft w:val="0"/>
          <w:marRight w:val="0"/>
          <w:marTop w:val="0"/>
          <w:marBottom w:val="0"/>
          <w:divBdr>
            <w:top w:val="none" w:sz="0" w:space="0" w:color="auto"/>
            <w:left w:val="none" w:sz="0" w:space="0" w:color="auto"/>
            <w:bottom w:val="none" w:sz="0" w:space="0" w:color="auto"/>
            <w:right w:val="none" w:sz="0" w:space="0" w:color="auto"/>
          </w:divBdr>
        </w:div>
        <w:div w:id="1970744448">
          <w:marLeft w:val="0"/>
          <w:marRight w:val="0"/>
          <w:marTop w:val="0"/>
          <w:marBottom w:val="0"/>
          <w:divBdr>
            <w:top w:val="none" w:sz="0" w:space="0" w:color="auto"/>
            <w:left w:val="none" w:sz="0" w:space="0" w:color="auto"/>
            <w:bottom w:val="none" w:sz="0" w:space="0" w:color="auto"/>
            <w:right w:val="none" w:sz="0" w:space="0" w:color="auto"/>
          </w:divBdr>
        </w:div>
        <w:div w:id="861868555">
          <w:marLeft w:val="0"/>
          <w:marRight w:val="0"/>
          <w:marTop w:val="0"/>
          <w:marBottom w:val="0"/>
          <w:divBdr>
            <w:top w:val="none" w:sz="0" w:space="0" w:color="auto"/>
            <w:left w:val="none" w:sz="0" w:space="0" w:color="auto"/>
            <w:bottom w:val="none" w:sz="0" w:space="0" w:color="auto"/>
            <w:right w:val="none" w:sz="0" w:space="0" w:color="auto"/>
          </w:divBdr>
        </w:div>
        <w:div w:id="988091442">
          <w:marLeft w:val="0"/>
          <w:marRight w:val="0"/>
          <w:marTop w:val="0"/>
          <w:marBottom w:val="0"/>
          <w:divBdr>
            <w:top w:val="none" w:sz="0" w:space="0" w:color="auto"/>
            <w:left w:val="none" w:sz="0" w:space="0" w:color="auto"/>
            <w:bottom w:val="none" w:sz="0" w:space="0" w:color="auto"/>
            <w:right w:val="none" w:sz="0" w:space="0" w:color="auto"/>
          </w:divBdr>
        </w:div>
        <w:div w:id="1477457723">
          <w:marLeft w:val="0"/>
          <w:marRight w:val="0"/>
          <w:marTop w:val="0"/>
          <w:marBottom w:val="0"/>
          <w:divBdr>
            <w:top w:val="none" w:sz="0" w:space="0" w:color="auto"/>
            <w:left w:val="none" w:sz="0" w:space="0" w:color="auto"/>
            <w:bottom w:val="none" w:sz="0" w:space="0" w:color="auto"/>
            <w:right w:val="none" w:sz="0" w:space="0" w:color="auto"/>
          </w:divBdr>
        </w:div>
        <w:div w:id="2090806599">
          <w:marLeft w:val="0"/>
          <w:marRight w:val="0"/>
          <w:marTop w:val="0"/>
          <w:marBottom w:val="0"/>
          <w:divBdr>
            <w:top w:val="none" w:sz="0" w:space="0" w:color="auto"/>
            <w:left w:val="none" w:sz="0" w:space="0" w:color="auto"/>
            <w:bottom w:val="none" w:sz="0" w:space="0" w:color="auto"/>
            <w:right w:val="none" w:sz="0" w:space="0" w:color="auto"/>
          </w:divBdr>
        </w:div>
        <w:div w:id="310259925">
          <w:marLeft w:val="0"/>
          <w:marRight w:val="0"/>
          <w:marTop w:val="0"/>
          <w:marBottom w:val="0"/>
          <w:divBdr>
            <w:top w:val="none" w:sz="0" w:space="0" w:color="auto"/>
            <w:left w:val="none" w:sz="0" w:space="0" w:color="auto"/>
            <w:bottom w:val="none" w:sz="0" w:space="0" w:color="auto"/>
            <w:right w:val="none" w:sz="0" w:space="0" w:color="auto"/>
          </w:divBdr>
        </w:div>
        <w:div w:id="1881629477">
          <w:marLeft w:val="0"/>
          <w:marRight w:val="0"/>
          <w:marTop w:val="0"/>
          <w:marBottom w:val="0"/>
          <w:divBdr>
            <w:top w:val="none" w:sz="0" w:space="0" w:color="auto"/>
            <w:left w:val="none" w:sz="0" w:space="0" w:color="auto"/>
            <w:bottom w:val="none" w:sz="0" w:space="0" w:color="auto"/>
            <w:right w:val="none" w:sz="0" w:space="0" w:color="auto"/>
          </w:divBdr>
        </w:div>
        <w:div w:id="920329020">
          <w:marLeft w:val="0"/>
          <w:marRight w:val="0"/>
          <w:marTop w:val="0"/>
          <w:marBottom w:val="0"/>
          <w:divBdr>
            <w:top w:val="none" w:sz="0" w:space="0" w:color="auto"/>
            <w:left w:val="none" w:sz="0" w:space="0" w:color="auto"/>
            <w:bottom w:val="none" w:sz="0" w:space="0" w:color="auto"/>
            <w:right w:val="none" w:sz="0" w:space="0" w:color="auto"/>
          </w:divBdr>
        </w:div>
        <w:div w:id="1727606986">
          <w:marLeft w:val="0"/>
          <w:marRight w:val="0"/>
          <w:marTop w:val="0"/>
          <w:marBottom w:val="0"/>
          <w:divBdr>
            <w:top w:val="none" w:sz="0" w:space="0" w:color="auto"/>
            <w:left w:val="none" w:sz="0" w:space="0" w:color="auto"/>
            <w:bottom w:val="none" w:sz="0" w:space="0" w:color="auto"/>
            <w:right w:val="none" w:sz="0" w:space="0" w:color="auto"/>
          </w:divBdr>
        </w:div>
        <w:div w:id="1026827444">
          <w:marLeft w:val="0"/>
          <w:marRight w:val="0"/>
          <w:marTop w:val="0"/>
          <w:marBottom w:val="0"/>
          <w:divBdr>
            <w:top w:val="none" w:sz="0" w:space="0" w:color="auto"/>
            <w:left w:val="none" w:sz="0" w:space="0" w:color="auto"/>
            <w:bottom w:val="none" w:sz="0" w:space="0" w:color="auto"/>
            <w:right w:val="none" w:sz="0" w:space="0" w:color="auto"/>
          </w:divBdr>
        </w:div>
        <w:div w:id="812794207">
          <w:marLeft w:val="0"/>
          <w:marRight w:val="0"/>
          <w:marTop w:val="0"/>
          <w:marBottom w:val="0"/>
          <w:divBdr>
            <w:top w:val="none" w:sz="0" w:space="0" w:color="auto"/>
            <w:left w:val="none" w:sz="0" w:space="0" w:color="auto"/>
            <w:bottom w:val="none" w:sz="0" w:space="0" w:color="auto"/>
            <w:right w:val="none" w:sz="0" w:space="0" w:color="auto"/>
          </w:divBdr>
        </w:div>
      </w:divsChild>
    </w:div>
    <w:div w:id="1962416130">
      <w:bodyDiv w:val="1"/>
      <w:marLeft w:val="0"/>
      <w:marRight w:val="0"/>
      <w:marTop w:val="0"/>
      <w:marBottom w:val="0"/>
      <w:divBdr>
        <w:top w:val="none" w:sz="0" w:space="0" w:color="auto"/>
        <w:left w:val="none" w:sz="0" w:space="0" w:color="auto"/>
        <w:bottom w:val="none" w:sz="0" w:space="0" w:color="auto"/>
        <w:right w:val="none" w:sz="0" w:space="0" w:color="auto"/>
      </w:divBdr>
      <w:divsChild>
        <w:div w:id="1773239726">
          <w:marLeft w:val="0"/>
          <w:marRight w:val="0"/>
          <w:marTop w:val="0"/>
          <w:marBottom w:val="0"/>
          <w:divBdr>
            <w:top w:val="none" w:sz="0" w:space="0" w:color="auto"/>
            <w:left w:val="none" w:sz="0" w:space="0" w:color="auto"/>
            <w:bottom w:val="none" w:sz="0" w:space="0" w:color="auto"/>
            <w:right w:val="none" w:sz="0" w:space="0" w:color="auto"/>
          </w:divBdr>
        </w:div>
        <w:div w:id="1004208326">
          <w:marLeft w:val="0"/>
          <w:marRight w:val="0"/>
          <w:marTop w:val="0"/>
          <w:marBottom w:val="0"/>
          <w:divBdr>
            <w:top w:val="none" w:sz="0" w:space="0" w:color="auto"/>
            <w:left w:val="none" w:sz="0" w:space="0" w:color="auto"/>
            <w:bottom w:val="none" w:sz="0" w:space="0" w:color="auto"/>
            <w:right w:val="none" w:sz="0" w:space="0" w:color="auto"/>
          </w:divBdr>
        </w:div>
        <w:div w:id="831915831">
          <w:marLeft w:val="0"/>
          <w:marRight w:val="0"/>
          <w:marTop w:val="0"/>
          <w:marBottom w:val="0"/>
          <w:divBdr>
            <w:top w:val="none" w:sz="0" w:space="0" w:color="auto"/>
            <w:left w:val="none" w:sz="0" w:space="0" w:color="auto"/>
            <w:bottom w:val="none" w:sz="0" w:space="0" w:color="auto"/>
            <w:right w:val="none" w:sz="0" w:space="0" w:color="auto"/>
          </w:divBdr>
        </w:div>
        <w:div w:id="1269123122">
          <w:marLeft w:val="0"/>
          <w:marRight w:val="0"/>
          <w:marTop w:val="0"/>
          <w:marBottom w:val="0"/>
          <w:divBdr>
            <w:top w:val="none" w:sz="0" w:space="0" w:color="auto"/>
            <w:left w:val="none" w:sz="0" w:space="0" w:color="auto"/>
            <w:bottom w:val="none" w:sz="0" w:space="0" w:color="auto"/>
            <w:right w:val="none" w:sz="0" w:space="0" w:color="auto"/>
          </w:divBdr>
        </w:div>
        <w:div w:id="991444869">
          <w:marLeft w:val="0"/>
          <w:marRight w:val="0"/>
          <w:marTop w:val="0"/>
          <w:marBottom w:val="0"/>
          <w:divBdr>
            <w:top w:val="none" w:sz="0" w:space="0" w:color="auto"/>
            <w:left w:val="none" w:sz="0" w:space="0" w:color="auto"/>
            <w:bottom w:val="none" w:sz="0" w:space="0" w:color="auto"/>
            <w:right w:val="none" w:sz="0" w:space="0" w:color="auto"/>
          </w:divBdr>
        </w:div>
        <w:div w:id="1708025751">
          <w:marLeft w:val="0"/>
          <w:marRight w:val="0"/>
          <w:marTop w:val="0"/>
          <w:marBottom w:val="0"/>
          <w:divBdr>
            <w:top w:val="none" w:sz="0" w:space="0" w:color="auto"/>
            <w:left w:val="none" w:sz="0" w:space="0" w:color="auto"/>
            <w:bottom w:val="none" w:sz="0" w:space="0" w:color="auto"/>
            <w:right w:val="none" w:sz="0" w:space="0" w:color="auto"/>
          </w:divBdr>
        </w:div>
        <w:div w:id="767851763">
          <w:marLeft w:val="0"/>
          <w:marRight w:val="0"/>
          <w:marTop w:val="0"/>
          <w:marBottom w:val="0"/>
          <w:divBdr>
            <w:top w:val="none" w:sz="0" w:space="0" w:color="auto"/>
            <w:left w:val="none" w:sz="0" w:space="0" w:color="auto"/>
            <w:bottom w:val="none" w:sz="0" w:space="0" w:color="auto"/>
            <w:right w:val="none" w:sz="0" w:space="0" w:color="auto"/>
          </w:divBdr>
        </w:div>
        <w:div w:id="460728220">
          <w:marLeft w:val="0"/>
          <w:marRight w:val="0"/>
          <w:marTop w:val="0"/>
          <w:marBottom w:val="0"/>
          <w:divBdr>
            <w:top w:val="none" w:sz="0" w:space="0" w:color="auto"/>
            <w:left w:val="none" w:sz="0" w:space="0" w:color="auto"/>
            <w:bottom w:val="none" w:sz="0" w:space="0" w:color="auto"/>
            <w:right w:val="none" w:sz="0" w:space="0" w:color="auto"/>
          </w:divBdr>
        </w:div>
        <w:div w:id="550306634">
          <w:marLeft w:val="0"/>
          <w:marRight w:val="0"/>
          <w:marTop w:val="0"/>
          <w:marBottom w:val="0"/>
          <w:divBdr>
            <w:top w:val="none" w:sz="0" w:space="0" w:color="auto"/>
            <w:left w:val="none" w:sz="0" w:space="0" w:color="auto"/>
            <w:bottom w:val="none" w:sz="0" w:space="0" w:color="auto"/>
            <w:right w:val="none" w:sz="0" w:space="0" w:color="auto"/>
          </w:divBdr>
        </w:div>
        <w:div w:id="668559117">
          <w:marLeft w:val="0"/>
          <w:marRight w:val="0"/>
          <w:marTop w:val="0"/>
          <w:marBottom w:val="0"/>
          <w:divBdr>
            <w:top w:val="none" w:sz="0" w:space="0" w:color="auto"/>
            <w:left w:val="none" w:sz="0" w:space="0" w:color="auto"/>
            <w:bottom w:val="none" w:sz="0" w:space="0" w:color="auto"/>
            <w:right w:val="none" w:sz="0" w:space="0" w:color="auto"/>
          </w:divBdr>
        </w:div>
      </w:divsChild>
    </w:div>
    <w:div w:id="1995061665">
      <w:bodyDiv w:val="1"/>
      <w:marLeft w:val="0"/>
      <w:marRight w:val="0"/>
      <w:marTop w:val="0"/>
      <w:marBottom w:val="0"/>
      <w:divBdr>
        <w:top w:val="none" w:sz="0" w:space="0" w:color="auto"/>
        <w:left w:val="none" w:sz="0" w:space="0" w:color="auto"/>
        <w:bottom w:val="none" w:sz="0" w:space="0" w:color="auto"/>
        <w:right w:val="none" w:sz="0" w:space="0" w:color="auto"/>
      </w:divBdr>
      <w:divsChild>
        <w:div w:id="584266082">
          <w:marLeft w:val="0"/>
          <w:marRight w:val="0"/>
          <w:marTop w:val="0"/>
          <w:marBottom w:val="0"/>
          <w:divBdr>
            <w:top w:val="none" w:sz="0" w:space="0" w:color="auto"/>
            <w:left w:val="none" w:sz="0" w:space="0" w:color="auto"/>
            <w:bottom w:val="none" w:sz="0" w:space="0" w:color="auto"/>
            <w:right w:val="none" w:sz="0" w:space="0" w:color="auto"/>
          </w:divBdr>
        </w:div>
        <w:div w:id="586378602">
          <w:marLeft w:val="0"/>
          <w:marRight w:val="0"/>
          <w:marTop w:val="0"/>
          <w:marBottom w:val="0"/>
          <w:divBdr>
            <w:top w:val="none" w:sz="0" w:space="0" w:color="auto"/>
            <w:left w:val="none" w:sz="0" w:space="0" w:color="auto"/>
            <w:bottom w:val="none" w:sz="0" w:space="0" w:color="auto"/>
            <w:right w:val="none" w:sz="0" w:space="0" w:color="auto"/>
          </w:divBdr>
        </w:div>
        <w:div w:id="314534311">
          <w:marLeft w:val="0"/>
          <w:marRight w:val="0"/>
          <w:marTop w:val="0"/>
          <w:marBottom w:val="0"/>
          <w:divBdr>
            <w:top w:val="none" w:sz="0" w:space="0" w:color="auto"/>
            <w:left w:val="none" w:sz="0" w:space="0" w:color="auto"/>
            <w:bottom w:val="none" w:sz="0" w:space="0" w:color="auto"/>
            <w:right w:val="none" w:sz="0" w:space="0" w:color="auto"/>
          </w:divBdr>
        </w:div>
        <w:div w:id="1675648184">
          <w:marLeft w:val="0"/>
          <w:marRight w:val="0"/>
          <w:marTop w:val="0"/>
          <w:marBottom w:val="0"/>
          <w:divBdr>
            <w:top w:val="none" w:sz="0" w:space="0" w:color="auto"/>
            <w:left w:val="none" w:sz="0" w:space="0" w:color="auto"/>
            <w:bottom w:val="none" w:sz="0" w:space="0" w:color="auto"/>
            <w:right w:val="none" w:sz="0" w:space="0" w:color="auto"/>
          </w:divBdr>
        </w:div>
        <w:div w:id="808401423">
          <w:marLeft w:val="0"/>
          <w:marRight w:val="0"/>
          <w:marTop w:val="0"/>
          <w:marBottom w:val="0"/>
          <w:divBdr>
            <w:top w:val="none" w:sz="0" w:space="0" w:color="auto"/>
            <w:left w:val="none" w:sz="0" w:space="0" w:color="auto"/>
            <w:bottom w:val="none" w:sz="0" w:space="0" w:color="auto"/>
            <w:right w:val="none" w:sz="0" w:space="0" w:color="auto"/>
          </w:divBdr>
        </w:div>
        <w:div w:id="1557664028">
          <w:marLeft w:val="0"/>
          <w:marRight w:val="0"/>
          <w:marTop w:val="0"/>
          <w:marBottom w:val="0"/>
          <w:divBdr>
            <w:top w:val="none" w:sz="0" w:space="0" w:color="auto"/>
            <w:left w:val="none" w:sz="0" w:space="0" w:color="auto"/>
            <w:bottom w:val="none" w:sz="0" w:space="0" w:color="auto"/>
            <w:right w:val="none" w:sz="0" w:space="0" w:color="auto"/>
          </w:divBdr>
        </w:div>
        <w:div w:id="1610314083">
          <w:marLeft w:val="0"/>
          <w:marRight w:val="0"/>
          <w:marTop w:val="0"/>
          <w:marBottom w:val="0"/>
          <w:divBdr>
            <w:top w:val="none" w:sz="0" w:space="0" w:color="auto"/>
            <w:left w:val="none" w:sz="0" w:space="0" w:color="auto"/>
            <w:bottom w:val="none" w:sz="0" w:space="0" w:color="auto"/>
            <w:right w:val="none" w:sz="0" w:space="0" w:color="auto"/>
          </w:divBdr>
        </w:div>
        <w:div w:id="2138603423">
          <w:marLeft w:val="0"/>
          <w:marRight w:val="0"/>
          <w:marTop w:val="0"/>
          <w:marBottom w:val="0"/>
          <w:divBdr>
            <w:top w:val="none" w:sz="0" w:space="0" w:color="auto"/>
            <w:left w:val="none" w:sz="0" w:space="0" w:color="auto"/>
            <w:bottom w:val="none" w:sz="0" w:space="0" w:color="auto"/>
            <w:right w:val="none" w:sz="0" w:space="0" w:color="auto"/>
          </w:divBdr>
        </w:div>
        <w:div w:id="793838479">
          <w:marLeft w:val="0"/>
          <w:marRight w:val="0"/>
          <w:marTop w:val="0"/>
          <w:marBottom w:val="0"/>
          <w:divBdr>
            <w:top w:val="none" w:sz="0" w:space="0" w:color="auto"/>
            <w:left w:val="none" w:sz="0" w:space="0" w:color="auto"/>
            <w:bottom w:val="none" w:sz="0" w:space="0" w:color="auto"/>
            <w:right w:val="none" w:sz="0" w:space="0" w:color="auto"/>
          </w:divBdr>
        </w:div>
        <w:div w:id="483661417">
          <w:marLeft w:val="0"/>
          <w:marRight w:val="0"/>
          <w:marTop w:val="0"/>
          <w:marBottom w:val="0"/>
          <w:divBdr>
            <w:top w:val="none" w:sz="0" w:space="0" w:color="auto"/>
            <w:left w:val="none" w:sz="0" w:space="0" w:color="auto"/>
            <w:bottom w:val="none" w:sz="0" w:space="0" w:color="auto"/>
            <w:right w:val="none" w:sz="0" w:space="0" w:color="auto"/>
          </w:divBdr>
        </w:div>
        <w:div w:id="1288195742">
          <w:marLeft w:val="0"/>
          <w:marRight w:val="0"/>
          <w:marTop w:val="0"/>
          <w:marBottom w:val="0"/>
          <w:divBdr>
            <w:top w:val="none" w:sz="0" w:space="0" w:color="auto"/>
            <w:left w:val="none" w:sz="0" w:space="0" w:color="auto"/>
            <w:bottom w:val="none" w:sz="0" w:space="0" w:color="auto"/>
            <w:right w:val="none" w:sz="0" w:space="0" w:color="auto"/>
          </w:divBdr>
        </w:div>
        <w:div w:id="440732282">
          <w:marLeft w:val="0"/>
          <w:marRight w:val="0"/>
          <w:marTop w:val="0"/>
          <w:marBottom w:val="0"/>
          <w:divBdr>
            <w:top w:val="none" w:sz="0" w:space="0" w:color="auto"/>
            <w:left w:val="none" w:sz="0" w:space="0" w:color="auto"/>
            <w:bottom w:val="none" w:sz="0" w:space="0" w:color="auto"/>
            <w:right w:val="none" w:sz="0" w:space="0" w:color="auto"/>
          </w:divBdr>
        </w:div>
        <w:div w:id="1804497305">
          <w:marLeft w:val="0"/>
          <w:marRight w:val="0"/>
          <w:marTop w:val="0"/>
          <w:marBottom w:val="0"/>
          <w:divBdr>
            <w:top w:val="none" w:sz="0" w:space="0" w:color="auto"/>
            <w:left w:val="none" w:sz="0" w:space="0" w:color="auto"/>
            <w:bottom w:val="none" w:sz="0" w:space="0" w:color="auto"/>
            <w:right w:val="none" w:sz="0" w:space="0" w:color="auto"/>
          </w:divBdr>
        </w:div>
        <w:div w:id="319889357">
          <w:marLeft w:val="0"/>
          <w:marRight w:val="0"/>
          <w:marTop w:val="0"/>
          <w:marBottom w:val="0"/>
          <w:divBdr>
            <w:top w:val="none" w:sz="0" w:space="0" w:color="auto"/>
            <w:left w:val="none" w:sz="0" w:space="0" w:color="auto"/>
            <w:bottom w:val="none" w:sz="0" w:space="0" w:color="auto"/>
            <w:right w:val="none" w:sz="0" w:space="0" w:color="auto"/>
          </w:divBdr>
        </w:div>
        <w:div w:id="250117403">
          <w:marLeft w:val="0"/>
          <w:marRight w:val="0"/>
          <w:marTop w:val="0"/>
          <w:marBottom w:val="0"/>
          <w:divBdr>
            <w:top w:val="none" w:sz="0" w:space="0" w:color="auto"/>
            <w:left w:val="none" w:sz="0" w:space="0" w:color="auto"/>
            <w:bottom w:val="none" w:sz="0" w:space="0" w:color="auto"/>
            <w:right w:val="none" w:sz="0" w:space="0" w:color="auto"/>
          </w:divBdr>
        </w:div>
        <w:div w:id="316886968">
          <w:marLeft w:val="0"/>
          <w:marRight w:val="0"/>
          <w:marTop w:val="0"/>
          <w:marBottom w:val="0"/>
          <w:divBdr>
            <w:top w:val="none" w:sz="0" w:space="0" w:color="auto"/>
            <w:left w:val="none" w:sz="0" w:space="0" w:color="auto"/>
            <w:bottom w:val="none" w:sz="0" w:space="0" w:color="auto"/>
            <w:right w:val="none" w:sz="0" w:space="0" w:color="auto"/>
          </w:divBdr>
        </w:div>
        <w:div w:id="1704552038">
          <w:marLeft w:val="0"/>
          <w:marRight w:val="0"/>
          <w:marTop w:val="0"/>
          <w:marBottom w:val="0"/>
          <w:divBdr>
            <w:top w:val="none" w:sz="0" w:space="0" w:color="auto"/>
            <w:left w:val="none" w:sz="0" w:space="0" w:color="auto"/>
            <w:bottom w:val="none" w:sz="0" w:space="0" w:color="auto"/>
            <w:right w:val="none" w:sz="0" w:space="0" w:color="auto"/>
          </w:divBdr>
        </w:div>
      </w:divsChild>
    </w:div>
    <w:div w:id="2123526062">
      <w:bodyDiv w:val="1"/>
      <w:marLeft w:val="0"/>
      <w:marRight w:val="0"/>
      <w:marTop w:val="0"/>
      <w:marBottom w:val="0"/>
      <w:divBdr>
        <w:top w:val="none" w:sz="0" w:space="0" w:color="auto"/>
        <w:left w:val="none" w:sz="0" w:space="0" w:color="auto"/>
        <w:bottom w:val="none" w:sz="0" w:space="0" w:color="auto"/>
        <w:right w:val="none" w:sz="0" w:space="0" w:color="auto"/>
      </w:divBdr>
      <w:divsChild>
        <w:div w:id="1751075902">
          <w:marLeft w:val="0"/>
          <w:marRight w:val="0"/>
          <w:marTop w:val="0"/>
          <w:marBottom w:val="0"/>
          <w:divBdr>
            <w:top w:val="none" w:sz="0" w:space="0" w:color="auto"/>
            <w:left w:val="none" w:sz="0" w:space="0" w:color="auto"/>
            <w:bottom w:val="none" w:sz="0" w:space="0" w:color="auto"/>
            <w:right w:val="none" w:sz="0" w:space="0" w:color="auto"/>
          </w:divBdr>
          <w:divsChild>
            <w:div w:id="903494069">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45</Pages>
  <Words>9570</Words>
  <Characters>52639</Characters>
  <Application>Microsoft Office Word</Application>
  <DocSecurity>0</DocSecurity>
  <Lines>438</Lines>
  <Paragraphs>124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SLO</Company>
  <LinksUpToDate>false</LinksUpToDate>
  <CharactersWithSpaces>62085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 van der Kaap</dc:creator>
  <cp:lastModifiedBy>albert</cp:lastModifiedBy>
  <cp:revision>4</cp:revision>
  <dcterms:created xsi:type="dcterms:W3CDTF">2017-10-03T13:16:00Z</dcterms:created>
  <dcterms:modified xsi:type="dcterms:W3CDTF">2019-06-20T07:29:00Z</dcterms:modified>
</cp:coreProperties>
</file>