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1C" w:rsidRDefault="009807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Geschiedenise</w:t>
      </w:r>
      <w:r w:rsidR="001F15B4" w:rsidRPr="006D44F1">
        <w:rPr>
          <w:b/>
          <w:sz w:val="28"/>
          <w:szCs w:val="28"/>
        </w:rPr>
        <w:t>xamen 2018</w:t>
      </w:r>
    </w:p>
    <w:p w:rsidR="006D44F1" w:rsidRDefault="000C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VMBO-TL</w:t>
      </w:r>
    </w:p>
    <w:p w:rsidR="00A95685" w:rsidRPr="00007511" w:rsidRDefault="00B97E53" w:rsidP="00B97E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 xml:space="preserve">Aantal scholen: </w:t>
      </w:r>
      <w:r w:rsidR="00D441A6" w:rsidRPr="00007511">
        <w:rPr>
          <w:color w:val="000000" w:themeColor="text1"/>
        </w:rPr>
        <w:t>80</w:t>
      </w:r>
      <w:r w:rsidR="00C97FF6" w:rsidRPr="00007511">
        <w:rPr>
          <w:color w:val="000000" w:themeColor="text1"/>
        </w:rPr>
        <w:t>4</w:t>
      </w:r>
    </w:p>
    <w:p w:rsidR="00CD19DA" w:rsidRPr="00007511" w:rsidRDefault="00CD19DA" w:rsidP="00B97E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CE</w:t>
      </w:r>
    </w:p>
    <w:p w:rsidR="00B97E53" w:rsidRPr="00007511" w:rsidRDefault="00C97FF6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Op 2% (18) van de scholen lag het se-cijfer tussen de 4 en 5; o</w:t>
      </w:r>
      <w:r w:rsidR="00835EE8" w:rsidRPr="00007511">
        <w:rPr>
          <w:color w:val="000000" w:themeColor="text1"/>
        </w:rPr>
        <w:t xml:space="preserve">p </w:t>
      </w:r>
      <w:r w:rsidRPr="00007511">
        <w:rPr>
          <w:color w:val="000000" w:themeColor="text1"/>
        </w:rPr>
        <w:t>1</w:t>
      </w:r>
      <w:r w:rsidR="00835EE8" w:rsidRPr="00007511">
        <w:rPr>
          <w:color w:val="000000" w:themeColor="text1"/>
        </w:rPr>
        <w:t>5 % (</w:t>
      </w:r>
      <w:r w:rsidRPr="00007511">
        <w:rPr>
          <w:color w:val="000000" w:themeColor="text1"/>
        </w:rPr>
        <w:t>120</w:t>
      </w:r>
      <w:r w:rsidR="00835EE8" w:rsidRPr="00007511">
        <w:rPr>
          <w:color w:val="000000" w:themeColor="text1"/>
        </w:rPr>
        <w:t>) van de scholen tussen de 5 en 6; o</w:t>
      </w:r>
      <w:r w:rsidR="00B97E53" w:rsidRPr="00007511">
        <w:rPr>
          <w:color w:val="000000" w:themeColor="text1"/>
        </w:rPr>
        <w:t xml:space="preserve">p </w:t>
      </w:r>
      <w:r w:rsidRPr="00007511">
        <w:rPr>
          <w:color w:val="000000" w:themeColor="text1"/>
        </w:rPr>
        <w:t>73</w:t>
      </w:r>
      <w:r w:rsidR="002B6E4E" w:rsidRPr="00007511">
        <w:rPr>
          <w:color w:val="000000" w:themeColor="text1"/>
        </w:rPr>
        <w:t xml:space="preserve"> </w:t>
      </w:r>
      <w:r w:rsidR="00B97E53" w:rsidRPr="00007511">
        <w:rPr>
          <w:color w:val="000000" w:themeColor="text1"/>
        </w:rPr>
        <w:t xml:space="preserve">% </w:t>
      </w:r>
      <w:r w:rsidR="00835EE8" w:rsidRPr="00007511">
        <w:rPr>
          <w:color w:val="000000" w:themeColor="text1"/>
        </w:rPr>
        <w:t>(</w:t>
      </w:r>
      <w:r w:rsidRPr="00007511">
        <w:rPr>
          <w:color w:val="000000" w:themeColor="text1"/>
        </w:rPr>
        <w:t>585</w:t>
      </w:r>
      <w:r w:rsidR="00835EE8" w:rsidRPr="00007511">
        <w:rPr>
          <w:color w:val="000000" w:themeColor="text1"/>
        </w:rPr>
        <w:t xml:space="preserve">) </w:t>
      </w:r>
      <w:r w:rsidR="00B97E53" w:rsidRPr="00007511">
        <w:rPr>
          <w:color w:val="000000" w:themeColor="text1"/>
        </w:rPr>
        <w:t>van de scholen tussen de 6 en 7</w:t>
      </w:r>
      <w:r w:rsidR="00835EE8" w:rsidRPr="00007511">
        <w:rPr>
          <w:color w:val="000000" w:themeColor="text1"/>
        </w:rPr>
        <w:t>;</w:t>
      </w:r>
      <w:r w:rsidR="00B97E53" w:rsidRPr="00007511">
        <w:rPr>
          <w:color w:val="000000" w:themeColor="text1"/>
        </w:rPr>
        <w:t xml:space="preserve"> op 1</w:t>
      </w:r>
      <w:r w:rsidRPr="00007511">
        <w:rPr>
          <w:color w:val="000000" w:themeColor="text1"/>
        </w:rPr>
        <w:t>0</w:t>
      </w:r>
      <w:r w:rsidR="00B97E53" w:rsidRPr="00007511">
        <w:rPr>
          <w:color w:val="000000" w:themeColor="text1"/>
        </w:rPr>
        <w:t xml:space="preserve">% </w:t>
      </w:r>
      <w:r w:rsidR="00835EE8" w:rsidRPr="00007511">
        <w:rPr>
          <w:color w:val="000000" w:themeColor="text1"/>
        </w:rPr>
        <w:t xml:space="preserve"> (</w:t>
      </w:r>
      <w:r w:rsidRPr="00007511">
        <w:rPr>
          <w:color w:val="000000" w:themeColor="text1"/>
        </w:rPr>
        <w:t>80</w:t>
      </w:r>
      <w:r w:rsidR="00835EE8" w:rsidRPr="00007511">
        <w:rPr>
          <w:color w:val="000000" w:themeColor="text1"/>
        </w:rPr>
        <w:t xml:space="preserve">) </w:t>
      </w:r>
      <w:r w:rsidR="00B97E53" w:rsidRPr="00007511">
        <w:rPr>
          <w:color w:val="000000" w:themeColor="text1"/>
        </w:rPr>
        <w:t>tussen de 7 en 8.</w:t>
      </w:r>
    </w:p>
    <w:p w:rsidR="00460B90" w:rsidRPr="00007511" w:rsidRDefault="00460B90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 xml:space="preserve">Er was slechts een school met een gemiddelde </w:t>
      </w:r>
      <w:r w:rsidR="002F2978" w:rsidRPr="00007511">
        <w:rPr>
          <w:color w:val="000000" w:themeColor="text1"/>
        </w:rPr>
        <w:t xml:space="preserve">hoger dan </w:t>
      </w:r>
      <w:r w:rsidRPr="00007511">
        <w:rPr>
          <w:color w:val="000000" w:themeColor="text1"/>
        </w:rPr>
        <w:t>8</w:t>
      </w:r>
      <w:r w:rsidR="002F2978" w:rsidRPr="00007511">
        <w:rPr>
          <w:color w:val="000000" w:themeColor="text1"/>
        </w:rPr>
        <w:t xml:space="preserve"> (8,</w:t>
      </w:r>
      <w:r w:rsidR="00C97FF6" w:rsidRPr="00007511">
        <w:rPr>
          <w:color w:val="000000" w:themeColor="text1"/>
        </w:rPr>
        <w:t>1</w:t>
      </w:r>
      <w:r w:rsidR="002F2978" w:rsidRPr="00007511">
        <w:rPr>
          <w:color w:val="000000" w:themeColor="text1"/>
        </w:rPr>
        <w:t>)</w:t>
      </w:r>
      <w:r w:rsidRPr="00007511">
        <w:rPr>
          <w:color w:val="000000" w:themeColor="text1"/>
        </w:rPr>
        <w:t xml:space="preserve"> op het centraal examen. Hogere cijfers komen niet voor.</w:t>
      </w:r>
    </w:p>
    <w:p w:rsidR="002A64AB" w:rsidRPr="00007511" w:rsidRDefault="00DC1A3A" w:rsidP="0001597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62</w:t>
      </w:r>
      <w:r w:rsidR="002A64AB" w:rsidRPr="00007511">
        <w:rPr>
          <w:color w:val="000000" w:themeColor="text1"/>
        </w:rPr>
        <w:t xml:space="preserve"> % (</w:t>
      </w:r>
      <w:r w:rsidRPr="00007511">
        <w:rPr>
          <w:color w:val="000000" w:themeColor="text1"/>
        </w:rPr>
        <w:t>496</w:t>
      </w:r>
      <w:r w:rsidR="002A64AB" w:rsidRPr="00007511">
        <w:rPr>
          <w:color w:val="000000" w:themeColor="text1"/>
        </w:rPr>
        <w:t>) van de scholen scoorde hetzelfde of lager op het ce dan op het se.</w:t>
      </w:r>
    </w:p>
    <w:p w:rsidR="002A64AB" w:rsidRPr="00007511" w:rsidRDefault="00DC1A3A" w:rsidP="0001597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38</w:t>
      </w:r>
      <w:r w:rsidR="002A64AB" w:rsidRPr="00007511">
        <w:rPr>
          <w:color w:val="000000" w:themeColor="text1"/>
        </w:rPr>
        <w:t xml:space="preserve"> % (</w:t>
      </w:r>
      <w:r w:rsidRPr="00007511">
        <w:rPr>
          <w:color w:val="000000" w:themeColor="text1"/>
        </w:rPr>
        <w:t>308</w:t>
      </w:r>
      <w:r w:rsidR="002A64AB" w:rsidRPr="00007511">
        <w:rPr>
          <w:color w:val="000000" w:themeColor="text1"/>
        </w:rPr>
        <w:t>) van de scholen scoorde gemiddeld hoger op het ce dan op het se.</w:t>
      </w:r>
    </w:p>
    <w:p w:rsidR="00CD19DA" w:rsidRPr="00007511" w:rsidRDefault="00CD19DA" w:rsidP="00CD19D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SE</w:t>
      </w:r>
    </w:p>
    <w:p w:rsidR="00DC1A3A" w:rsidRPr="00007511" w:rsidRDefault="00C26234" w:rsidP="00DC1A3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0,</w:t>
      </w:r>
      <w:r w:rsidR="00DC1A3A" w:rsidRPr="00007511">
        <w:rPr>
          <w:color w:val="000000" w:themeColor="text1"/>
        </w:rPr>
        <w:t>1 % (</w:t>
      </w:r>
      <w:r w:rsidRPr="00007511">
        <w:rPr>
          <w:color w:val="000000" w:themeColor="text1"/>
        </w:rPr>
        <w:t>1</w:t>
      </w:r>
      <w:r w:rsidR="00DC1A3A" w:rsidRPr="00007511">
        <w:rPr>
          <w:color w:val="000000" w:themeColor="text1"/>
        </w:rPr>
        <w:t xml:space="preserve">) van de scholen gaf gemiddelde voor het schoolexamen een </w:t>
      </w:r>
      <w:r w:rsidRPr="00007511">
        <w:rPr>
          <w:color w:val="000000" w:themeColor="text1"/>
        </w:rPr>
        <w:t>8</w:t>
      </w:r>
      <w:r w:rsidR="00DC1A3A" w:rsidRPr="00007511">
        <w:rPr>
          <w:color w:val="000000" w:themeColor="text1"/>
        </w:rPr>
        <w:t xml:space="preserve"> of hoger.</w:t>
      </w:r>
    </w:p>
    <w:p w:rsidR="00ED0022" w:rsidRPr="00007511" w:rsidRDefault="00C26234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6</w:t>
      </w:r>
      <w:r w:rsidR="00ED0022" w:rsidRPr="00007511">
        <w:rPr>
          <w:color w:val="000000" w:themeColor="text1"/>
        </w:rPr>
        <w:t xml:space="preserve"> % (5</w:t>
      </w:r>
      <w:r w:rsidRPr="00007511">
        <w:rPr>
          <w:color w:val="000000" w:themeColor="text1"/>
        </w:rPr>
        <w:t>0</w:t>
      </w:r>
      <w:r w:rsidR="00ED0022" w:rsidRPr="00007511">
        <w:rPr>
          <w:color w:val="000000" w:themeColor="text1"/>
        </w:rPr>
        <w:t>) van de scholen gaf gemiddelde voor het schoolexamen een 7 of hoger.</w:t>
      </w:r>
    </w:p>
    <w:p w:rsidR="00ED0022" w:rsidRPr="00007511" w:rsidRDefault="00C26234" w:rsidP="00ED0022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85</w:t>
      </w:r>
      <w:r w:rsidR="00ED0022" w:rsidRPr="00007511">
        <w:rPr>
          <w:color w:val="000000" w:themeColor="text1"/>
        </w:rPr>
        <w:t xml:space="preserve"> % (</w:t>
      </w:r>
      <w:r w:rsidRPr="00007511">
        <w:rPr>
          <w:color w:val="000000" w:themeColor="text1"/>
        </w:rPr>
        <w:t>685</w:t>
      </w:r>
      <w:r w:rsidR="00ED0022" w:rsidRPr="00007511">
        <w:rPr>
          <w:color w:val="000000" w:themeColor="text1"/>
        </w:rPr>
        <w:t>) van de scholen gaf gemiddelde voor het schoolexamen tussen 6 en 7.</w:t>
      </w:r>
    </w:p>
    <w:p w:rsidR="00ED0022" w:rsidRPr="00007511" w:rsidRDefault="00C26234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8</w:t>
      </w:r>
      <w:r w:rsidR="00ED0022" w:rsidRPr="00007511">
        <w:rPr>
          <w:color w:val="000000" w:themeColor="text1"/>
        </w:rPr>
        <w:t xml:space="preserve"> % (</w:t>
      </w:r>
      <w:r w:rsidRPr="00007511">
        <w:rPr>
          <w:color w:val="000000" w:themeColor="text1"/>
        </w:rPr>
        <w:t>65</w:t>
      </w:r>
      <w:r w:rsidR="00ED0022" w:rsidRPr="00007511">
        <w:rPr>
          <w:color w:val="000000" w:themeColor="text1"/>
        </w:rPr>
        <w:t>) van de scholen gaf gemiddelde voor het schoolexamen tussen 5 en 6.</w:t>
      </w:r>
    </w:p>
    <w:p w:rsidR="00C26234" w:rsidRDefault="00C26234" w:rsidP="00CD19D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07511">
        <w:rPr>
          <w:color w:val="000000" w:themeColor="text1"/>
        </w:rPr>
        <w:t>0,3 % (3) van de scholen gaf gemiddelde voor het schoolexamen tussen 4 en 5.</w:t>
      </w:r>
    </w:p>
    <w:p w:rsidR="00BE5D45" w:rsidRDefault="00BE5D45" w:rsidP="00BE5D4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7 scholen scoorden een of meer punten hoger op het ce dan op het se (3x1,0, 2x1,1, 1x1,2, 1x1,6).</w:t>
      </w:r>
    </w:p>
    <w:p w:rsidR="00BE5D45" w:rsidRDefault="00BE5D45" w:rsidP="00BE5D4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 school scoorde 2,1 punt lager op het schoolexamen dan op het </w:t>
      </w:r>
      <w:r w:rsidR="00FF5941">
        <w:rPr>
          <w:color w:val="000000" w:themeColor="text1"/>
        </w:rPr>
        <w:t>centraal examen</w:t>
      </w:r>
      <w:r>
        <w:rPr>
          <w:color w:val="000000" w:themeColor="text1"/>
        </w:rPr>
        <w:t>.</w:t>
      </w:r>
    </w:p>
    <w:p w:rsidR="00BE5D45" w:rsidRPr="00BE5D45" w:rsidRDefault="00BE5D45" w:rsidP="00BE5D4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26 scholen </w:t>
      </w:r>
      <w:r w:rsidRPr="00BE5D45">
        <w:rPr>
          <w:color w:val="000000" w:themeColor="text1"/>
        </w:rPr>
        <w:t>scoorde</w:t>
      </w:r>
      <w:r>
        <w:rPr>
          <w:color w:val="000000" w:themeColor="text1"/>
        </w:rPr>
        <w:t>n</w:t>
      </w:r>
      <w:r w:rsidRPr="00BE5D45">
        <w:rPr>
          <w:color w:val="000000" w:themeColor="text1"/>
        </w:rPr>
        <w:t xml:space="preserve"> </w:t>
      </w:r>
      <w:r>
        <w:rPr>
          <w:color w:val="000000" w:themeColor="text1"/>
        </w:rPr>
        <w:t>1 of meer punten</w:t>
      </w:r>
      <w:r w:rsidRPr="00BE5D45">
        <w:rPr>
          <w:color w:val="000000" w:themeColor="text1"/>
        </w:rPr>
        <w:t xml:space="preserve"> lager op het schoolexamen dan op het </w:t>
      </w:r>
      <w:r w:rsidR="00FF5941">
        <w:rPr>
          <w:color w:val="000000" w:themeColor="text1"/>
        </w:rPr>
        <w:t>centraal examen</w:t>
      </w:r>
      <w:r>
        <w:rPr>
          <w:color w:val="000000" w:themeColor="text1"/>
        </w:rPr>
        <w:t xml:space="preserve"> (7x1,0, 9x1,1, 3x1,2,3x1,3, 1x1,4, 1x1,6, 1x1,7, 1x,1,8).</w:t>
      </w:r>
    </w:p>
    <w:p w:rsidR="005E1F5D" w:rsidRDefault="005E1F5D">
      <w:pPr>
        <w:rPr>
          <w:b/>
          <w:color w:val="FF0000"/>
        </w:rPr>
      </w:pPr>
      <w:r w:rsidRPr="005E1F5D">
        <w:rPr>
          <w:b/>
          <w:color w:val="000000" w:themeColor="text1"/>
        </w:rPr>
        <w:t>Conclusies</w:t>
      </w:r>
    </w:p>
    <w:p w:rsidR="005E1F5D" w:rsidRPr="005E1F5D" w:rsidRDefault="005E1F5D" w:rsidP="005E1F5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E1F5D">
        <w:rPr>
          <w:color w:val="000000" w:themeColor="text1"/>
        </w:rPr>
        <w:t>In tegenstelling tot havo en vwo geven vmbo</w:t>
      </w:r>
      <w:r w:rsidR="00C26234">
        <w:rPr>
          <w:color w:val="000000" w:themeColor="text1"/>
        </w:rPr>
        <w:t>-</w:t>
      </w:r>
      <w:r w:rsidRPr="005E1F5D">
        <w:rPr>
          <w:color w:val="000000" w:themeColor="text1"/>
        </w:rPr>
        <w:t>tl docenten op het schoolexamen ook cijfers lager dan 5.</w:t>
      </w:r>
    </w:p>
    <w:p w:rsidR="007F7D4C" w:rsidRDefault="005E1F5D" w:rsidP="005E1F5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E1F5D">
        <w:rPr>
          <w:color w:val="000000" w:themeColor="text1"/>
        </w:rPr>
        <w:t>Een hoger percentage dan op havo en vwo haalt een schoolexamencijfer tussen 7 en 8.</w:t>
      </w:r>
    </w:p>
    <w:p w:rsidR="007F7D4C" w:rsidRDefault="007F7D4C" w:rsidP="005E1F5D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Het gemiddelde </w:t>
      </w:r>
      <w:r w:rsidR="00FF5941">
        <w:rPr>
          <w:color w:val="000000" w:themeColor="text1"/>
        </w:rPr>
        <w:t>centraal examen</w:t>
      </w:r>
      <w:r>
        <w:rPr>
          <w:color w:val="000000" w:themeColor="text1"/>
        </w:rPr>
        <w:t xml:space="preserve"> cijfer lag 0,1 punt lager dan het gemiddelde schoolexamen cijfer.</w:t>
      </w:r>
    </w:p>
    <w:p w:rsidR="00A55AC8" w:rsidRPr="007F7D4C" w:rsidRDefault="00A55AC8" w:rsidP="007F7D4C">
      <w:pPr>
        <w:ind w:left="360"/>
        <w:rPr>
          <w:color w:val="000000" w:themeColor="text1"/>
        </w:rPr>
      </w:pPr>
    </w:p>
    <w:sectPr w:rsidR="00A55AC8" w:rsidRPr="007F7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AF" w:rsidRDefault="00AD15AF" w:rsidP="00476BE7">
      <w:pPr>
        <w:spacing w:after="0" w:line="240" w:lineRule="auto"/>
      </w:pPr>
      <w:r>
        <w:separator/>
      </w:r>
    </w:p>
  </w:endnote>
  <w:endnote w:type="continuationSeparator" w:id="0">
    <w:p w:rsidR="00AD15AF" w:rsidRDefault="00AD15AF" w:rsidP="004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30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BE7" w:rsidRDefault="00476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BE7" w:rsidRDefault="0047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AF" w:rsidRDefault="00AD15AF" w:rsidP="00476BE7">
      <w:pPr>
        <w:spacing w:after="0" w:line="240" w:lineRule="auto"/>
      </w:pPr>
      <w:r>
        <w:separator/>
      </w:r>
    </w:p>
  </w:footnote>
  <w:footnote w:type="continuationSeparator" w:id="0">
    <w:p w:rsidR="00AD15AF" w:rsidRDefault="00AD15AF" w:rsidP="0047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7096"/>
    <w:multiLevelType w:val="hybridMultilevel"/>
    <w:tmpl w:val="EA9E6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32AC"/>
    <w:multiLevelType w:val="hybridMultilevel"/>
    <w:tmpl w:val="3BA0E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5560"/>
    <w:multiLevelType w:val="hybridMultilevel"/>
    <w:tmpl w:val="34E6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3308"/>
    <w:multiLevelType w:val="hybridMultilevel"/>
    <w:tmpl w:val="04E8B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5AB2"/>
    <w:multiLevelType w:val="hybridMultilevel"/>
    <w:tmpl w:val="5628D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0016B"/>
    <w:multiLevelType w:val="hybridMultilevel"/>
    <w:tmpl w:val="096AA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B4"/>
    <w:rsid w:val="000011E0"/>
    <w:rsid w:val="000023F1"/>
    <w:rsid w:val="00007511"/>
    <w:rsid w:val="00015977"/>
    <w:rsid w:val="000309F2"/>
    <w:rsid w:val="00045C49"/>
    <w:rsid w:val="000730FD"/>
    <w:rsid w:val="00077506"/>
    <w:rsid w:val="00096C32"/>
    <w:rsid w:val="000C7686"/>
    <w:rsid w:val="000F325C"/>
    <w:rsid w:val="00162C2B"/>
    <w:rsid w:val="0017450E"/>
    <w:rsid w:val="001930AD"/>
    <w:rsid w:val="001A039C"/>
    <w:rsid w:val="001E3067"/>
    <w:rsid w:val="001F15B4"/>
    <w:rsid w:val="0023732E"/>
    <w:rsid w:val="00254CB1"/>
    <w:rsid w:val="002A64AB"/>
    <w:rsid w:val="002B6E4E"/>
    <w:rsid w:val="002F2978"/>
    <w:rsid w:val="0030501C"/>
    <w:rsid w:val="003371F1"/>
    <w:rsid w:val="00352D5E"/>
    <w:rsid w:val="003C1EF3"/>
    <w:rsid w:val="00460B90"/>
    <w:rsid w:val="00476BE7"/>
    <w:rsid w:val="0048650D"/>
    <w:rsid w:val="004B6F76"/>
    <w:rsid w:val="00523B6D"/>
    <w:rsid w:val="005B709D"/>
    <w:rsid w:val="005C5775"/>
    <w:rsid w:val="005E1F5D"/>
    <w:rsid w:val="00657EF5"/>
    <w:rsid w:val="0066538D"/>
    <w:rsid w:val="006C11BB"/>
    <w:rsid w:val="006D44F1"/>
    <w:rsid w:val="00707540"/>
    <w:rsid w:val="00716B4C"/>
    <w:rsid w:val="007B2B3A"/>
    <w:rsid w:val="007B37EE"/>
    <w:rsid w:val="007F7D4C"/>
    <w:rsid w:val="00835EE8"/>
    <w:rsid w:val="00870527"/>
    <w:rsid w:val="008A22BD"/>
    <w:rsid w:val="008E18BE"/>
    <w:rsid w:val="009619C9"/>
    <w:rsid w:val="00971BA9"/>
    <w:rsid w:val="00980777"/>
    <w:rsid w:val="009835AC"/>
    <w:rsid w:val="00991687"/>
    <w:rsid w:val="009A0B48"/>
    <w:rsid w:val="009A7DA2"/>
    <w:rsid w:val="00A14C65"/>
    <w:rsid w:val="00A258AF"/>
    <w:rsid w:val="00A372AA"/>
    <w:rsid w:val="00A55AC8"/>
    <w:rsid w:val="00A86594"/>
    <w:rsid w:val="00A95685"/>
    <w:rsid w:val="00AA2B26"/>
    <w:rsid w:val="00AD15AF"/>
    <w:rsid w:val="00B25515"/>
    <w:rsid w:val="00B73BB7"/>
    <w:rsid w:val="00B837C4"/>
    <w:rsid w:val="00B97E53"/>
    <w:rsid w:val="00BE5D45"/>
    <w:rsid w:val="00C0354E"/>
    <w:rsid w:val="00C26234"/>
    <w:rsid w:val="00C36DBE"/>
    <w:rsid w:val="00C710A2"/>
    <w:rsid w:val="00C8144F"/>
    <w:rsid w:val="00C97FF6"/>
    <w:rsid w:val="00CD19DA"/>
    <w:rsid w:val="00CE77E5"/>
    <w:rsid w:val="00D25703"/>
    <w:rsid w:val="00D3435E"/>
    <w:rsid w:val="00D4109B"/>
    <w:rsid w:val="00D441A6"/>
    <w:rsid w:val="00DA232A"/>
    <w:rsid w:val="00DB3217"/>
    <w:rsid w:val="00DC1A3A"/>
    <w:rsid w:val="00E26482"/>
    <w:rsid w:val="00E34C20"/>
    <w:rsid w:val="00E47340"/>
    <w:rsid w:val="00EC5CDD"/>
    <w:rsid w:val="00ED0022"/>
    <w:rsid w:val="00ED5553"/>
    <w:rsid w:val="00F85D27"/>
    <w:rsid w:val="00FD303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108F-12DE-42D3-8E00-CDE7763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E7"/>
  </w:style>
  <w:style w:type="paragraph" w:styleId="Footer">
    <w:name w:val="footer"/>
    <w:basedOn w:val="Normal"/>
    <w:link w:val="FooterChar"/>
    <w:uiPriority w:val="99"/>
    <w:unhideWhenUsed/>
    <w:rsid w:val="004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2019-01-05T12:27:00Z</dcterms:created>
  <dcterms:modified xsi:type="dcterms:W3CDTF">2019-01-05T12:33:00Z</dcterms:modified>
</cp:coreProperties>
</file>