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1140380121"/>
        <w:docPartObj>
          <w:docPartGallery w:val="Cover Pages"/>
          <w:docPartUnique/>
        </w:docPartObj>
      </w:sdtPr>
      <w:sdtEndPr>
        <w:rPr>
          <w:rFonts w:asciiTheme="minorHAnsi" w:eastAsia="Times New Roman" w:hAnsiTheme="minorHAnsi" w:cs="Times New Roman"/>
        </w:rPr>
      </w:sdtEndPr>
      <w:sdtContent>
        <w:tbl>
          <w:tblPr>
            <w:tblpPr w:leftFromText="187" w:rightFromText="187" w:horzAnchor="margin" w:tblpXSpec="center" w:tblpY="2881"/>
            <w:tblW w:w="2729" w:type="pct"/>
            <w:tblBorders>
              <w:left w:val="single" w:sz="18" w:space="0" w:color="4F81BD" w:themeColor="accent1"/>
            </w:tblBorders>
            <w:tblLook w:val="04A0" w:firstRow="1" w:lastRow="0" w:firstColumn="1" w:lastColumn="0" w:noHBand="0" w:noVBand="1"/>
          </w:tblPr>
          <w:tblGrid>
            <w:gridCol w:w="5077"/>
          </w:tblGrid>
          <w:tr w:rsidR="0079036B" w:rsidTr="001244CD">
            <w:trPr>
              <w:trHeight w:val="24"/>
            </w:trPr>
            <w:tc>
              <w:tcPr>
                <w:tcW w:w="5077" w:type="dxa"/>
                <w:tcMar>
                  <w:top w:w="216" w:type="dxa"/>
                  <w:left w:w="115" w:type="dxa"/>
                  <w:bottom w:w="216" w:type="dxa"/>
                  <w:right w:w="115" w:type="dxa"/>
                </w:tcMar>
              </w:tcPr>
              <w:p w:rsidR="0079036B" w:rsidRDefault="0079036B" w:rsidP="0079036B">
                <w:pPr>
                  <w:pStyle w:val="Geenafstand"/>
                  <w:rPr>
                    <w:rFonts w:asciiTheme="majorHAnsi" w:eastAsiaTheme="majorEastAsia" w:hAnsiTheme="majorHAnsi" w:cstheme="majorBidi"/>
                  </w:rPr>
                </w:pPr>
              </w:p>
            </w:tc>
          </w:tr>
          <w:tr w:rsidR="0079036B" w:rsidTr="001244CD">
            <w:tc>
              <w:tcPr>
                <w:tcW w:w="5077" w:type="dxa"/>
              </w:tcPr>
              <w:sdt>
                <w:sdtPr>
                  <w:rPr>
                    <w:rFonts w:asciiTheme="majorHAnsi" w:eastAsiaTheme="majorEastAsia" w:hAnsiTheme="majorHAnsi" w:cstheme="majorBidi"/>
                    <w:color w:val="4F81BD" w:themeColor="accent1"/>
                    <w:sz w:val="80"/>
                    <w:szCs w:val="80"/>
                  </w:rPr>
                  <w:alias w:val="Titel"/>
                  <w:id w:val="13406919"/>
                  <w:dataBinding w:prefixMappings="xmlns:ns0='http://schemas.openxmlformats.org/package/2006/metadata/core-properties' xmlns:ns1='http://purl.org/dc/elements/1.1/'" w:xpath="/ns0:coreProperties[1]/ns1:title[1]" w:storeItemID="{6C3C8BC8-F283-45AE-878A-BAB7291924A1}"/>
                  <w:text/>
                </w:sdtPr>
                <w:sdtContent>
                  <w:p w:rsidR="0079036B" w:rsidRDefault="0079036B" w:rsidP="0079036B">
                    <w:pPr>
                      <w:pStyle w:val="Geenafsta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Syllabus Geschiedenis bovenbouw</w:t>
                    </w:r>
                  </w:p>
                </w:sdtContent>
              </w:sdt>
            </w:tc>
          </w:tr>
          <w:tr w:rsidR="0079036B" w:rsidTr="001244CD">
            <w:sdt>
              <w:sdtPr>
                <w:rPr>
                  <w:rFonts w:asciiTheme="majorHAnsi" w:eastAsiaTheme="majorEastAsia" w:hAnsiTheme="majorHAnsi" w:cstheme="majorBidi"/>
                </w:rPr>
                <w:alias w:val="Ondertitel"/>
                <w:id w:val="13406923"/>
                <w:dataBinding w:prefixMappings="xmlns:ns0='http://schemas.openxmlformats.org/package/2006/metadata/core-properties' xmlns:ns1='http://purl.org/dc/elements/1.1/'" w:xpath="/ns0:coreProperties[1]/ns1:subject[1]" w:storeItemID="{6C3C8BC8-F283-45AE-878A-BAB7291924A1}"/>
                <w:text/>
              </w:sdtPr>
              <w:sdtContent>
                <w:tc>
                  <w:tcPr>
                    <w:tcW w:w="5077" w:type="dxa"/>
                    <w:tcMar>
                      <w:top w:w="216" w:type="dxa"/>
                      <w:left w:w="115" w:type="dxa"/>
                      <w:bottom w:w="216" w:type="dxa"/>
                      <w:right w:w="115" w:type="dxa"/>
                    </w:tcMar>
                  </w:tcPr>
                  <w:p w:rsidR="0079036B" w:rsidRDefault="00FC2FAA" w:rsidP="00FC2FAA">
                    <w:pPr>
                      <w:pStyle w:val="Geenafstand"/>
                      <w:rPr>
                        <w:rFonts w:asciiTheme="majorHAnsi" w:eastAsiaTheme="majorEastAsia" w:hAnsiTheme="majorHAnsi" w:cstheme="majorBidi"/>
                      </w:rPr>
                    </w:pPr>
                    <w:r>
                      <w:rPr>
                        <w:rFonts w:asciiTheme="majorHAnsi" w:eastAsiaTheme="majorEastAsia" w:hAnsiTheme="majorHAnsi" w:cstheme="majorBidi"/>
                      </w:rPr>
                      <w:t>Wat je moet kennen &amp; kunnen op SE en CSE</w:t>
                    </w:r>
                  </w:p>
                </w:tc>
              </w:sdtContent>
            </w:sdt>
          </w:tr>
        </w:tbl>
        <w:p w:rsidR="0079036B" w:rsidRDefault="0079036B"/>
        <w:p w:rsidR="0079036B" w:rsidRDefault="0079036B"/>
        <w:tbl>
          <w:tblPr>
            <w:tblpPr w:leftFromText="187" w:rightFromText="187" w:horzAnchor="margin" w:tblpXSpec="center" w:tblpYSpec="bottom"/>
            <w:tblW w:w="4000" w:type="pct"/>
            <w:tblLook w:val="04A0" w:firstRow="1" w:lastRow="0" w:firstColumn="1" w:lastColumn="0" w:noHBand="0" w:noVBand="1"/>
          </w:tblPr>
          <w:tblGrid>
            <w:gridCol w:w="7442"/>
          </w:tblGrid>
          <w:tr w:rsidR="0079036B">
            <w:tc>
              <w:tcPr>
                <w:tcW w:w="7672" w:type="dxa"/>
                <w:tcMar>
                  <w:top w:w="216" w:type="dxa"/>
                  <w:left w:w="115" w:type="dxa"/>
                  <w:bottom w:w="216" w:type="dxa"/>
                  <w:right w:w="115" w:type="dxa"/>
                </w:tcMar>
              </w:tcPr>
              <w:p w:rsidR="0079036B" w:rsidRDefault="0079036B">
                <w:pPr>
                  <w:pStyle w:val="Geenafstand"/>
                  <w:rPr>
                    <w:color w:val="4F81BD" w:themeColor="accent1"/>
                  </w:rPr>
                </w:pPr>
              </w:p>
              <w:p w:rsidR="0079036B" w:rsidRDefault="0079036B">
                <w:pPr>
                  <w:pStyle w:val="Geenafstand"/>
                  <w:rPr>
                    <w:color w:val="4F81BD" w:themeColor="accent1"/>
                  </w:rPr>
                </w:pPr>
              </w:p>
              <w:p w:rsidR="0079036B" w:rsidRDefault="0079036B">
                <w:pPr>
                  <w:pStyle w:val="Geenafstand"/>
                  <w:rPr>
                    <w:color w:val="4F81BD" w:themeColor="accent1"/>
                  </w:rPr>
                </w:pPr>
              </w:p>
            </w:tc>
          </w:tr>
        </w:tbl>
        <w:p w:rsidR="0079036B" w:rsidRDefault="0079036B"/>
        <w:p w:rsidR="0079036B" w:rsidRDefault="003E52A1">
          <w:pPr>
            <w:spacing w:after="200" w:line="276" w:lineRule="auto"/>
            <w:rPr>
              <w:rFonts w:asciiTheme="minorHAnsi" w:hAnsiTheme="minorHAnsi"/>
            </w:rPr>
          </w:pPr>
          <w:r w:rsidRPr="0079036B">
            <w:rPr>
              <w:rFonts w:asciiTheme="minorHAnsi" w:hAnsiTheme="minorHAnsi"/>
              <w:noProof/>
            </w:rPr>
            <w:drawing>
              <wp:anchor distT="0" distB="0" distL="114300" distR="114300" simplePos="0" relativeHeight="251685888" behindDoc="1" locked="0" layoutInCell="1" allowOverlap="1" wp14:anchorId="7B4FF5B7" wp14:editId="45926C7C">
                <wp:simplePos x="0" y="0"/>
                <wp:positionH relativeFrom="column">
                  <wp:posOffset>-842645</wp:posOffset>
                </wp:positionH>
                <wp:positionV relativeFrom="paragraph">
                  <wp:posOffset>7506335</wp:posOffset>
                </wp:positionV>
                <wp:extent cx="7448550" cy="829310"/>
                <wp:effectExtent l="0" t="0" r="0" b="889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0" cy="8293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FC2FAA" w:rsidRPr="00FC2FAA">
            <w:rPr>
              <w:rFonts w:asciiTheme="minorHAnsi" w:hAnsiTheme="minorHAnsi"/>
              <w:noProof/>
            </w:rPr>
            <mc:AlternateContent>
              <mc:Choice Requires="wps">
                <w:drawing>
                  <wp:anchor distT="0" distB="0" distL="114300" distR="114300" simplePos="0" relativeHeight="251691008" behindDoc="0" locked="0" layoutInCell="1" allowOverlap="1" wp14:anchorId="1D58A665" wp14:editId="6CF41FE5">
                    <wp:simplePos x="0" y="0"/>
                    <wp:positionH relativeFrom="column">
                      <wp:posOffset>1320800</wp:posOffset>
                    </wp:positionH>
                    <wp:positionV relativeFrom="paragraph">
                      <wp:posOffset>6787515</wp:posOffset>
                    </wp:positionV>
                    <wp:extent cx="2374265" cy="1403985"/>
                    <wp:effectExtent l="0" t="0" r="635"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17EFE" w:rsidRPr="00FC2FAA" w:rsidRDefault="00717EFE" w:rsidP="003E52A1">
                                <w:pPr>
                                  <w:suppressLineNumbers/>
                                  <w:rPr>
                                    <w:rFonts w:asciiTheme="majorHAnsi" w:hAnsiTheme="majorHAnsi"/>
                                  </w:rPr>
                                </w:pPr>
                                <w:r w:rsidRPr="00FC2FAA">
                                  <w:rPr>
                                    <w:rFonts w:asciiTheme="majorHAnsi" w:hAnsiTheme="majorHAnsi"/>
                                  </w:rPr>
                                  <w:t>HAVO cohort 2013 -2015</w:t>
                                </w:r>
                              </w:p>
                              <w:p w:rsidR="00717EFE" w:rsidRPr="00FC2FAA" w:rsidRDefault="00717EFE" w:rsidP="003E52A1">
                                <w:pPr>
                                  <w:suppressLineNumbers/>
                                  <w:rPr>
                                    <w:rFonts w:asciiTheme="majorHAnsi" w:hAnsiTheme="majorHAnsi"/>
                                  </w:rPr>
                                </w:pPr>
                                <w:r w:rsidRPr="00FC2FAA">
                                  <w:rPr>
                                    <w:rFonts w:asciiTheme="majorHAnsi" w:hAnsiTheme="majorHAnsi"/>
                                  </w:rPr>
                                  <w:t>VWO   cohort 2012 -2015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04pt;margin-top:534.45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" stroked="f">
                    <v:textbox style="mso-fit-shape-to-text:t">
                      <w:txbxContent>
                        <w:p w:rsidR="00717EFE" w:rsidRPr="00FC2FAA" w:rsidRDefault="00717EFE" w:rsidP="003E52A1">
                          <w:pPr>
                            <w:suppressLineNumbers/>
                            <w:rPr>
                              <w:rFonts w:asciiTheme="majorHAnsi" w:hAnsiTheme="majorHAnsi"/>
                            </w:rPr>
                          </w:pPr>
                          <w:r w:rsidRPr="00FC2FAA">
                            <w:rPr>
                              <w:rFonts w:asciiTheme="majorHAnsi" w:hAnsiTheme="majorHAnsi"/>
                            </w:rPr>
                            <w:t>HAVO cohort 2013 -2015</w:t>
                          </w:r>
                        </w:p>
                        <w:p w:rsidR="00717EFE" w:rsidRPr="00FC2FAA" w:rsidRDefault="00717EFE" w:rsidP="003E52A1">
                          <w:pPr>
                            <w:suppressLineNumbers/>
                            <w:rPr>
                              <w:rFonts w:asciiTheme="majorHAnsi" w:hAnsiTheme="majorHAnsi"/>
                            </w:rPr>
                          </w:pPr>
                          <w:r w:rsidRPr="00FC2FAA">
                            <w:rPr>
                              <w:rFonts w:asciiTheme="majorHAnsi" w:hAnsiTheme="majorHAnsi"/>
                            </w:rPr>
                            <w:t>VWO   cohort 2012 -2015</w:t>
                          </w:r>
                        </w:p>
                      </w:txbxContent>
                    </v:textbox>
                  </v:shape>
                </w:pict>
              </mc:Fallback>
            </mc:AlternateContent>
          </w:r>
          <w:r w:rsidR="0079036B">
            <w:rPr>
              <w:rFonts w:asciiTheme="minorHAnsi" w:hAnsiTheme="minorHAnsi"/>
            </w:rPr>
            <w:br w:type="page"/>
          </w:r>
        </w:p>
      </w:sdtContent>
    </w:sdt>
    <w:p w:rsidR="00321B03" w:rsidRPr="0001031E" w:rsidRDefault="0079036B" w:rsidP="00321B03">
      <w:pPr>
        <w:rPr>
          <w:rFonts w:asciiTheme="minorHAnsi" w:hAnsiTheme="minorHAnsi"/>
          <w:b/>
        </w:rPr>
      </w:pPr>
      <w:r w:rsidRPr="0001031E">
        <w:rPr>
          <w:rFonts w:asciiTheme="minorHAnsi" w:hAnsiTheme="minorHAnsi"/>
          <w:b/>
        </w:rPr>
        <w:lastRenderedPageBreak/>
        <w:t>Inhoud</w:t>
      </w:r>
    </w:p>
    <w:p w:rsidR="0079036B" w:rsidRDefault="0079036B" w:rsidP="00321B03">
      <w:pPr>
        <w:rPr>
          <w:rFonts w:asciiTheme="minorHAnsi" w:hAnsiTheme="minorHAnsi"/>
        </w:rPr>
      </w:pPr>
    </w:p>
    <w:p w:rsidR="0079036B" w:rsidRDefault="0079036B" w:rsidP="00321B03">
      <w:pPr>
        <w:rPr>
          <w:rFonts w:asciiTheme="minorHAnsi" w:hAnsiTheme="minorHAnsi"/>
        </w:rPr>
      </w:pPr>
    </w:p>
    <w:p w:rsidR="00671564" w:rsidRDefault="00671564" w:rsidP="00321B03">
      <w:pPr>
        <w:rPr>
          <w:rFonts w:asciiTheme="minorHAnsi" w:hAnsi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096"/>
        <w:gridCol w:w="1874"/>
      </w:tblGrid>
      <w:tr w:rsidR="00671564" w:rsidTr="0001031E">
        <w:tc>
          <w:tcPr>
            <w:tcW w:w="1242" w:type="dxa"/>
          </w:tcPr>
          <w:p w:rsidR="00671564" w:rsidRDefault="00671564" w:rsidP="00321B03">
            <w:pPr>
              <w:rPr>
                <w:rFonts w:asciiTheme="minorHAnsi" w:hAnsiTheme="minorHAnsi"/>
              </w:rPr>
            </w:pPr>
            <w:r>
              <w:rPr>
                <w:rFonts w:asciiTheme="minorHAnsi" w:hAnsiTheme="minorHAnsi"/>
              </w:rPr>
              <w:t>§ 1</w:t>
            </w:r>
          </w:p>
        </w:tc>
        <w:tc>
          <w:tcPr>
            <w:tcW w:w="6096" w:type="dxa"/>
          </w:tcPr>
          <w:p w:rsidR="00671564" w:rsidRDefault="00671564" w:rsidP="00321B03">
            <w:pPr>
              <w:rPr>
                <w:rFonts w:asciiTheme="minorHAnsi" w:hAnsiTheme="minorHAnsi"/>
              </w:rPr>
            </w:pPr>
            <w:r w:rsidRPr="00671564">
              <w:rPr>
                <w:rFonts w:asciiTheme="minorHAnsi" w:hAnsiTheme="minorHAnsi"/>
              </w:rPr>
              <w:t>Oriënt</w:t>
            </w:r>
            <w:r>
              <w:rPr>
                <w:rFonts w:asciiTheme="minorHAnsi" w:hAnsiTheme="minorHAnsi"/>
              </w:rPr>
              <w:t xml:space="preserve">atiekennis (domein B in het </w:t>
            </w:r>
            <w:r w:rsidRPr="00671564">
              <w:rPr>
                <w:rFonts w:asciiTheme="minorHAnsi" w:hAnsiTheme="minorHAnsi"/>
              </w:rPr>
              <w:t>examenprogramma)</w:t>
            </w:r>
          </w:p>
          <w:p w:rsidR="0001031E" w:rsidRDefault="0001031E" w:rsidP="00321B03">
            <w:pPr>
              <w:rPr>
                <w:rFonts w:asciiTheme="minorHAnsi" w:hAnsiTheme="minorHAnsi"/>
              </w:rPr>
            </w:pPr>
          </w:p>
        </w:tc>
        <w:tc>
          <w:tcPr>
            <w:tcW w:w="1874" w:type="dxa"/>
          </w:tcPr>
          <w:p w:rsidR="00671564" w:rsidRDefault="00671564" w:rsidP="00321B03">
            <w:pPr>
              <w:rPr>
                <w:rFonts w:asciiTheme="minorHAnsi" w:hAnsiTheme="minorHAnsi"/>
              </w:rPr>
            </w:pPr>
            <w:r>
              <w:rPr>
                <w:rFonts w:asciiTheme="minorHAnsi" w:hAnsiTheme="minorHAnsi"/>
              </w:rPr>
              <w:t>Blz. 2</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2</w:t>
            </w:r>
          </w:p>
        </w:tc>
        <w:tc>
          <w:tcPr>
            <w:tcW w:w="6096" w:type="dxa"/>
          </w:tcPr>
          <w:p w:rsidR="00671564" w:rsidRDefault="00671564" w:rsidP="00321B03">
            <w:pPr>
              <w:rPr>
                <w:rFonts w:asciiTheme="minorHAnsi" w:hAnsiTheme="minorHAnsi"/>
              </w:rPr>
            </w:pPr>
            <w:r w:rsidRPr="00671564">
              <w:rPr>
                <w:rFonts w:asciiTheme="minorHAnsi" w:hAnsiTheme="minorHAnsi"/>
              </w:rPr>
              <w:t>Oriëntatiekennis: kennen &amp; kunnen  (domeinen A + B)</w:t>
            </w:r>
          </w:p>
          <w:p w:rsidR="0001031E" w:rsidRDefault="0001031E" w:rsidP="00321B03">
            <w:pPr>
              <w:rPr>
                <w:rFonts w:asciiTheme="minorHAnsi" w:hAnsiTheme="minorHAnsi"/>
              </w:rPr>
            </w:pPr>
          </w:p>
        </w:tc>
        <w:tc>
          <w:tcPr>
            <w:tcW w:w="1874" w:type="dxa"/>
          </w:tcPr>
          <w:p w:rsidR="00671564" w:rsidRDefault="00671564" w:rsidP="00321B03">
            <w:pPr>
              <w:rPr>
                <w:rFonts w:asciiTheme="minorHAnsi" w:hAnsiTheme="minorHAnsi"/>
              </w:rPr>
            </w:pPr>
            <w:r>
              <w:rPr>
                <w:rFonts w:asciiTheme="minorHAnsi" w:hAnsiTheme="minorHAnsi"/>
              </w:rPr>
              <w:t>Blz. 5</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3</w:t>
            </w:r>
          </w:p>
        </w:tc>
        <w:tc>
          <w:tcPr>
            <w:tcW w:w="6096" w:type="dxa"/>
          </w:tcPr>
          <w:p w:rsidR="00671564" w:rsidRDefault="00FC2FAA" w:rsidP="00321B03">
            <w:pPr>
              <w:rPr>
                <w:rFonts w:asciiTheme="minorHAnsi" w:hAnsiTheme="minorHAnsi"/>
              </w:rPr>
            </w:pPr>
            <w:r>
              <w:rPr>
                <w:rFonts w:asciiTheme="minorHAnsi" w:hAnsiTheme="minorHAnsi"/>
              </w:rPr>
              <w:t>Vaardigheden domein A:</w:t>
            </w:r>
            <w:r w:rsidR="00671564" w:rsidRPr="00671564">
              <w:rPr>
                <w:rFonts w:asciiTheme="minorHAnsi" w:hAnsiTheme="minorHAnsi"/>
              </w:rPr>
              <w:t xml:space="preserve"> voorbeelden en voorbeeldvragen</w:t>
            </w:r>
          </w:p>
          <w:p w:rsidR="0001031E" w:rsidRDefault="0001031E" w:rsidP="00321B03">
            <w:pPr>
              <w:rPr>
                <w:rFonts w:asciiTheme="minorHAnsi" w:hAnsiTheme="minorHAnsi"/>
              </w:rPr>
            </w:pPr>
          </w:p>
        </w:tc>
        <w:tc>
          <w:tcPr>
            <w:tcW w:w="1874" w:type="dxa"/>
          </w:tcPr>
          <w:p w:rsidR="00671564" w:rsidRDefault="00671564" w:rsidP="00390884">
            <w:pPr>
              <w:rPr>
                <w:rFonts w:asciiTheme="minorHAnsi" w:hAnsiTheme="minorHAnsi"/>
              </w:rPr>
            </w:pPr>
            <w:r>
              <w:rPr>
                <w:rFonts w:asciiTheme="minorHAnsi" w:hAnsiTheme="minorHAnsi"/>
              </w:rPr>
              <w:t xml:space="preserve">Blz. </w:t>
            </w:r>
            <w:r w:rsidR="00390884">
              <w:rPr>
                <w:rFonts w:asciiTheme="minorHAnsi" w:hAnsiTheme="minorHAnsi"/>
              </w:rPr>
              <w:t>6</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3.1</w:t>
            </w:r>
          </w:p>
        </w:tc>
        <w:tc>
          <w:tcPr>
            <w:tcW w:w="6096" w:type="dxa"/>
          </w:tcPr>
          <w:p w:rsidR="00671564" w:rsidRDefault="00671564" w:rsidP="00321B03">
            <w:pPr>
              <w:rPr>
                <w:rFonts w:asciiTheme="minorHAnsi" w:hAnsiTheme="minorHAnsi"/>
              </w:rPr>
            </w:pPr>
            <w:r w:rsidRPr="00671564">
              <w:rPr>
                <w:rFonts w:asciiTheme="minorHAnsi" w:hAnsiTheme="minorHAnsi"/>
              </w:rPr>
              <w:t>Verander</w:t>
            </w:r>
            <w:r w:rsidR="00FC2FAA">
              <w:rPr>
                <w:rFonts w:asciiTheme="minorHAnsi" w:hAnsiTheme="minorHAnsi"/>
              </w:rPr>
              <w:t xml:space="preserve">ing en continuïteit </w:t>
            </w:r>
          </w:p>
        </w:tc>
        <w:tc>
          <w:tcPr>
            <w:tcW w:w="1874" w:type="dxa"/>
          </w:tcPr>
          <w:p w:rsidR="00671564" w:rsidRDefault="00671564" w:rsidP="00390884">
            <w:pPr>
              <w:rPr>
                <w:rFonts w:asciiTheme="minorHAnsi" w:hAnsiTheme="minorHAnsi"/>
              </w:rPr>
            </w:pPr>
            <w:r>
              <w:rPr>
                <w:rFonts w:asciiTheme="minorHAnsi" w:hAnsiTheme="minorHAnsi"/>
              </w:rPr>
              <w:t xml:space="preserve">Blz. </w:t>
            </w:r>
            <w:r w:rsidR="00390884">
              <w:rPr>
                <w:rFonts w:asciiTheme="minorHAnsi" w:hAnsiTheme="minorHAnsi"/>
              </w:rPr>
              <w:t>7</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3.2</w:t>
            </w:r>
          </w:p>
        </w:tc>
        <w:tc>
          <w:tcPr>
            <w:tcW w:w="6096" w:type="dxa"/>
          </w:tcPr>
          <w:p w:rsidR="00671564" w:rsidRDefault="00671564" w:rsidP="00321B03">
            <w:pPr>
              <w:rPr>
                <w:rFonts w:asciiTheme="minorHAnsi" w:hAnsiTheme="minorHAnsi"/>
              </w:rPr>
            </w:pPr>
            <w:r w:rsidRPr="00671564">
              <w:rPr>
                <w:rFonts w:asciiTheme="minorHAnsi" w:hAnsiTheme="minorHAnsi"/>
              </w:rPr>
              <w:t>Oordele</w:t>
            </w:r>
            <w:r w:rsidR="00FC2FAA">
              <w:rPr>
                <w:rFonts w:asciiTheme="minorHAnsi" w:hAnsiTheme="minorHAnsi"/>
              </w:rPr>
              <w:t>n over het verleden</w:t>
            </w:r>
          </w:p>
        </w:tc>
        <w:tc>
          <w:tcPr>
            <w:tcW w:w="1874" w:type="dxa"/>
          </w:tcPr>
          <w:p w:rsidR="00671564" w:rsidRDefault="00390884" w:rsidP="00321B03">
            <w:pPr>
              <w:rPr>
                <w:rFonts w:asciiTheme="minorHAnsi" w:hAnsiTheme="minorHAnsi"/>
              </w:rPr>
            </w:pPr>
            <w:r>
              <w:rPr>
                <w:rFonts w:asciiTheme="minorHAnsi" w:hAnsiTheme="minorHAnsi"/>
              </w:rPr>
              <w:t>Blz. 9</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3.2.1</w:t>
            </w:r>
          </w:p>
        </w:tc>
        <w:tc>
          <w:tcPr>
            <w:tcW w:w="6096" w:type="dxa"/>
          </w:tcPr>
          <w:p w:rsidR="00671564" w:rsidRDefault="00671564" w:rsidP="00321B03">
            <w:pPr>
              <w:rPr>
                <w:rFonts w:asciiTheme="minorHAnsi" w:hAnsiTheme="minorHAnsi"/>
              </w:rPr>
            </w:pPr>
            <w:r w:rsidRPr="00671564">
              <w:rPr>
                <w:rFonts w:asciiTheme="minorHAnsi" w:hAnsiTheme="minorHAnsi"/>
              </w:rPr>
              <w:t>Noemt iemand een feit of een mening?</w:t>
            </w:r>
          </w:p>
        </w:tc>
        <w:tc>
          <w:tcPr>
            <w:tcW w:w="1874" w:type="dxa"/>
          </w:tcPr>
          <w:p w:rsidR="00671564" w:rsidRDefault="00671564" w:rsidP="00321B03">
            <w:pPr>
              <w:rPr>
                <w:rFonts w:asciiTheme="minorHAnsi" w:hAnsiTheme="minorHAnsi"/>
              </w:rPr>
            </w:pPr>
            <w:r>
              <w:rPr>
                <w:rFonts w:asciiTheme="minorHAnsi" w:hAnsiTheme="minorHAnsi"/>
              </w:rPr>
              <w:t>Blz. 10</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3.2.2</w:t>
            </w:r>
          </w:p>
        </w:tc>
        <w:tc>
          <w:tcPr>
            <w:tcW w:w="6096" w:type="dxa"/>
          </w:tcPr>
          <w:p w:rsidR="00671564" w:rsidRDefault="00671564" w:rsidP="00321B03">
            <w:pPr>
              <w:rPr>
                <w:rFonts w:asciiTheme="minorHAnsi" w:hAnsiTheme="minorHAnsi"/>
              </w:rPr>
            </w:pPr>
            <w:r>
              <w:rPr>
                <w:rFonts w:asciiTheme="minorHAnsi" w:hAnsiTheme="minorHAnsi"/>
              </w:rPr>
              <w:t>Standplaatsgebondenheid</w:t>
            </w:r>
          </w:p>
        </w:tc>
        <w:tc>
          <w:tcPr>
            <w:tcW w:w="1874" w:type="dxa"/>
          </w:tcPr>
          <w:p w:rsidR="00671564" w:rsidRDefault="00671564" w:rsidP="00321B03">
            <w:pPr>
              <w:rPr>
                <w:rFonts w:asciiTheme="minorHAnsi" w:hAnsiTheme="minorHAnsi"/>
              </w:rPr>
            </w:pPr>
            <w:r>
              <w:rPr>
                <w:rFonts w:asciiTheme="minorHAnsi" w:hAnsiTheme="minorHAnsi"/>
              </w:rPr>
              <w:t>Blz. 11</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3.2.3</w:t>
            </w:r>
          </w:p>
        </w:tc>
        <w:tc>
          <w:tcPr>
            <w:tcW w:w="6096" w:type="dxa"/>
          </w:tcPr>
          <w:p w:rsidR="00671564" w:rsidRDefault="00671564" w:rsidP="00321B03">
            <w:pPr>
              <w:rPr>
                <w:rFonts w:asciiTheme="minorHAnsi" w:hAnsiTheme="minorHAnsi"/>
              </w:rPr>
            </w:pPr>
            <w:r>
              <w:rPr>
                <w:rFonts w:asciiTheme="minorHAnsi" w:hAnsiTheme="minorHAnsi"/>
              </w:rPr>
              <w:t>Waarden kunnen veranderen</w:t>
            </w:r>
          </w:p>
        </w:tc>
        <w:tc>
          <w:tcPr>
            <w:tcW w:w="1874" w:type="dxa"/>
          </w:tcPr>
          <w:p w:rsidR="00671564" w:rsidRDefault="00671564" w:rsidP="00321B03">
            <w:pPr>
              <w:rPr>
                <w:rFonts w:asciiTheme="minorHAnsi" w:hAnsiTheme="minorHAnsi"/>
              </w:rPr>
            </w:pPr>
            <w:r>
              <w:rPr>
                <w:rFonts w:asciiTheme="minorHAnsi" w:hAnsiTheme="minorHAnsi"/>
              </w:rPr>
              <w:t>Blz. 15</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3.2.4</w:t>
            </w:r>
          </w:p>
        </w:tc>
        <w:tc>
          <w:tcPr>
            <w:tcW w:w="6096" w:type="dxa"/>
          </w:tcPr>
          <w:p w:rsidR="0001031E" w:rsidRDefault="00671564" w:rsidP="00390884">
            <w:pPr>
              <w:rPr>
                <w:rFonts w:asciiTheme="minorHAnsi" w:hAnsiTheme="minorHAnsi"/>
              </w:rPr>
            </w:pPr>
            <w:r w:rsidRPr="00671564">
              <w:rPr>
                <w:rFonts w:asciiTheme="minorHAnsi" w:hAnsiTheme="minorHAnsi"/>
              </w:rPr>
              <w:t>Beweringen/uitspraken kunnen</w:t>
            </w:r>
            <w:r>
              <w:rPr>
                <w:rFonts w:asciiTheme="minorHAnsi" w:hAnsiTheme="minorHAnsi"/>
              </w:rPr>
              <w:t xml:space="preserve"> </w:t>
            </w:r>
            <w:r w:rsidRPr="00671564">
              <w:rPr>
                <w:rFonts w:asciiTheme="minorHAnsi" w:hAnsiTheme="minorHAnsi"/>
              </w:rPr>
              <w:t>onderbouwen met argumenten</w:t>
            </w:r>
          </w:p>
        </w:tc>
        <w:tc>
          <w:tcPr>
            <w:tcW w:w="1874" w:type="dxa"/>
          </w:tcPr>
          <w:p w:rsidR="00671564" w:rsidRDefault="00671564" w:rsidP="00321B03">
            <w:pPr>
              <w:rPr>
                <w:rFonts w:asciiTheme="minorHAnsi" w:hAnsiTheme="minorHAnsi"/>
              </w:rPr>
            </w:pPr>
            <w:r>
              <w:rPr>
                <w:rFonts w:asciiTheme="minorHAnsi" w:hAnsiTheme="minorHAnsi"/>
              </w:rPr>
              <w:t>Blz. 16</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3.3</w:t>
            </w:r>
          </w:p>
        </w:tc>
        <w:tc>
          <w:tcPr>
            <w:tcW w:w="6096" w:type="dxa"/>
          </w:tcPr>
          <w:p w:rsidR="00671564" w:rsidRDefault="00671564" w:rsidP="00321B03">
            <w:pPr>
              <w:rPr>
                <w:rFonts w:asciiTheme="minorHAnsi" w:hAnsiTheme="minorHAnsi"/>
              </w:rPr>
            </w:pPr>
            <w:r w:rsidRPr="00671564">
              <w:rPr>
                <w:rFonts w:asciiTheme="minorHAnsi" w:hAnsiTheme="minorHAnsi"/>
              </w:rPr>
              <w:t>Bronnen: bruikbaarheid, betrouwbaarheid en</w:t>
            </w:r>
            <w:r w:rsidR="00FC2FAA">
              <w:rPr>
                <w:rFonts w:asciiTheme="minorHAnsi" w:hAnsiTheme="minorHAnsi"/>
              </w:rPr>
              <w:t xml:space="preserve"> representativiteit</w:t>
            </w:r>
          </w:p>
          <w:p w:rsidR="0001031E" w:rsidRDefault="0001031E" w:rsidP="00321B03">
            <w:pPr>
              <w:rPr>
                <w:rFonts w:asciiTheme="minorHAnsi" w:hAnsiTheme="minorHAnsi"/>
              </w:rPr>
            </w:pPr>
          </w:p>
        </w:tc>
        <w:tc>
          <w:tcPr>
            <w:tcW w:w="1874" w:type="dxa"/>
          </w:tcPr>
          <w:p w:rsidR="00671564" w:rsidRDefault="00671564" w:rsidP="00321B03">
            <w:pPr>
              <w:rPr>
                <w:rFonts w:asciiTheme="minorHAnsi" w:hAnsiTheme="minorHAnsi"/>
              </w:rPr>
            </w:pPr>
            <w:r>
              <w:rPr>
                <w:rFonts w:asciiTheme="minorHAnsi" w:hAnsiTheme="minorHAnsi"/>
              </w:rPr>
              <w:t>Blz. 17</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4</w:t>
            </w:r>
          </w:p>
        </w:tc>
        <w:tc>
          <w:tcPr>
            <w:tcW w:w="6096" w:type="dxa"/>
          </w:tcPr>
          <w:p w:rsidR="00671564" w:rsidRDefault="00671564" w:rsidP="00321B03">
            <w:pPr>
              <w:rPr>
                <w:rFonts w:asciiTheme="minorHAnsi" w:hAnsiTheme="minorHAnsi"/>
              </w:rPr>
            </w:pPr>
            <w:r>
              <w:rPr>
                <w:rFonts w:asciiTheme="minorHAnsi" w:hAnsiTheme="minorHAnsi"/>
              </w:rPr>
              <w:t>Overige vaardigheden</w:t>
            </w:r>
          </w:p>
          <w:p w:rsidR="0001031E" w:rsidRDefault="0001031E" w:rsidP="00321B03">
            <w:pPr>
              <w:rPr>
                <w:rFonts w:asciiTheme="minorHAnsi" w:hAnsiTheme="minorHAnsi"/>
              </w:rPr>
            </w:pPr>
          </w:p>
        </w:tc>
        <w:tc>
          <w:tcPr>
            <w:tcW w:w="1874" w:type="dxa"/>
          </w:tcPr>
          <w:p w:rsidR="00671564" w:rsidRDefault="00671564" w:rsidP="00321B03">
            <w:pPr>
              <w:rPr>
                <w:rFonts w:asciiTheme="minorHAnsi" w:hAnsiTheme="minorHAnsi"/>
              </w:rPr>
            </w:pPr>
            <w:r>
              <w:rPr>
                <w:rFonts w:asciiTheme="minorHAnsi" w:hAnsiTheme="minorHAnsi"/>
              </w:rPr>
              <w:t>Blz. 21</w:t>
            </w:r>
          </w:p>
        </w:tc>
      </w:tr>
      <w:tr w:rsidR="00671564" w:rsidTr="0001031E">
        <w:tc>
          <w:tcPr>
            <w:tcW w:w="1242" w:type="dxa"/>
          </w:tcPr>
          <w:p w:rsidR="00671564" w:rsidRDefault="00671564" w:rsidP="00321B03">
            <w:pPr>
              <w:rPr>
                <w:rFonts w:asciiTheme="minorHAnsi" w:hAnsiTheme="minorHAnsi"/>
              </w:rPr>
            </w:pPr>
            <w:r>
              <w:rPr>
                <w:rFonts w:asciiTheme="minorHAnsi" w:hAnsiTheme="minorHAnsi"/>
              </w:rPr>
              <w:t>§ 4.1</w:t>
            </w:r>
          </w:p>
        </w:tc>
        <w:tc>
          <w:tcPr>
            <w:tcW w:w="6096" w:type="dxa"/>
          </w:tcPr>
          <w:p w:rsidR="00671564" w:rsidRDefault="0001031E" w:rsidP="0001031E">
            <w:pPr>
              <w:rPr>
                <w:rFonts w:asciiTheme="minorHAnsi" w:hAnsiTheme="minorHAnsi"/>
              </w:rPr>
            </w:pPr>
            <w:r w:rsidRPr="0001031E">
              <w:rPr>
                <w:rFonts w:asciiTheme="minorHAnsi" w:hAnsiTheme="minorHAnsi"/>
              </w:rPr>
              <w:t xml:space="preserve">Hoofdzaken van kenmerkende aspecten zelf </w:t>
            </w:r>
            <w:r>
              <w:rPr>
                <w:rFonts w:asciiTheme="minorHAnsi" w:hAnsiTheme="minorHAnsi"/>
              </w:rPr>
              <w:t>o</w:t>
            </w:r>
            <w:r w:rsidRPr="0001031E">
              <w:rPr>
                <w:rFonts w:asciiTheme="minorHAnsi" w:hAnsiTheme="minorHAnsi"/>
              </w:rPr>
              <w:t>pzoeken</w:t>
            </w:r>
            <w:r>
              <w:rPr>
                <w:rFonts w:asciiTheme="minorHAnsi" w:hAnsiTheme="minorHAnsi"/>
              </w:rPr>
              <w:br/>
            </w:r>
            <w:r w:rsidRPr="0001031E">
              <w:rPr>
                <w:rFonts w:asciiTheme="minorHAnsi" w:hAnsiTheme="minorHAnsi"/>
              </w:rPr>
              <w:t>in Feniks</w:t>
            </w:r>
          </w:p>
        </w:tc>
        <w:tc>
          <w:tcPr>
            <w:tcW w:w="1874" w:type="dxa"/>
          </w:tcPr>
          <w:p w:rsidR="00671564" w:rsidRDefault="0001031E" w:rsidP="00321B03">
            <w:pPr>
              <w:rPr>
                <w:rFonts w:asciiTheme="minorHAnsi" w:hAnsiTheme="minorHAnsi"/>
              </w:rPr>
            </w:pPr>
            <w:r>
              <w:rPr>
                <w:rFonts w:asciiTheme="minorHAnsi" w:hAnsiTheme="minorHAnsi"/>
              </w:rPr>
              <w:t>Blz. 22</w:t>
            </w:r>
          </w:p>
        </w:tc>
      </w:tr>
      <w:tr w:rsidR="00671564" w:rsidTr="0001031E">
        <w:tc>
          <w:tcPr>
            <w:tcW w:w="1242" w:type="dxa"/>
          </w:tcPr>
          <w:p w:rsidR="00671564" w:rsidRDefault="0001031E" w:rsidP="00321B03">
            <w:pPr>
              <w:rPr>
                <w:rFonts w:asciiTheme="minorHAnsi" w:hAnsiTheme="minorHAnsi"/>
              </w:rPr>
            </w:pPr>
            <w:r>
              <w:rPr>
                <w:rFonts w:asciiTheme="minorHAnsi" w:hAnsiTheme="minorHAnsi"/>
              </w:rPr>
              <w:t>§ 4.2</w:t>
            </w:r>
          </w:p>
        </w:tc>
        <w:tc>
          <w:tcPr>
            <w:tcW w:w="6096" w:type="dxa"/>
          </w:tcPr>
          <w:p w:rsidR="00671564" w:rsidRDefault="0001031E" w:rsidP="00230965">
            <w:pPr>
              <w:rPr>
                <w:rFonts w:asciiTheme="minorHAnsi" w:hAnsiTheme="minorHAnsi"/>
              </w:rPr>
            </w:pPr>
            <w:r w:rsidRPr="0001031E">
              <w:rPr>
                <w:rFonts w:asciiTheme="minorHAnsi" w:hAnsiTheme="minorHAnsi"/>
              </w:rPr>
              <w:t xml:space="preserve">Regels, tips en trucs voor het </w:t>
            </w:r>
            <w:r w:rsidR="00230965">
              <w:rPr>
                <w:rFonts w:asciiTheme="minorHAnsi" w:hAnsiTheme="minorHAnsi"/>
              </w:rPr>
              <w:t xml:space="preserve">beantwoorden </w:t>
            </w:r>
            <w:r w:rsidRPr="0001031E">
              <w:rPr>
                <w:rFonts w:asciiTheme="minorHAnsi" w:hAnsiTheme="minorHAnsi"/>
              </w:rPr>
              <w:t>van</w:t>
            </w:r>
            <w:r w:rsidR="00230965">
              <w:rPr>
                <w:rFonts w:asciiTheme="minorHAnsi" w:hAnsiTheme="minorHAnsi"/>
              </w:rPr>
              <w:br/>
            </w:r>
            <w:proofErr w:type="spellStart"/>
            <w:r w:rsidRPr="0001031E">
              <w:rPr>
                <w:rFonts w:asciiTheme="minorHAnsi" w:hAnsiTheme="minorHAnsi"/>
              </w:rPr>
              <w:t>toets</w:t>
            </w:r>
            <w:r w:rsidR="00230965">
              <w:rPr>
                <w:rFonts w:asciiTheme="minorHAnsi" w:hAnsiTheme="minorHAnsi"/>
              </w:rPr>
              <w:t>vragen</w:t>
            </w:r>
            <w:proofErr w:type="spellEnd"/>
          </w:p>
        </w:tc>
        <w:tc>
          <w:tcPr>
            <w:tcW w:w="1874" w:type="dxa"/>
          </w:tcPr>
          <w:p w:rsidR="00671564" w:rsidRDefault="0001031E" w:rsidP="00321B03">
            <w:pPr>
              <w:rPr>
                <w:rFonts w:asciiTheme="minorHAnsi" w:hAnsiTheme="minorHAnsi"/>
              </w:rPr>
            </w:pPr>
            <w:r>
              <w:rPr>
                <w:rFonts w:asciiTheme="minorHAnsi" w:hAnsiTheme="minorHAnsi"/>
              </w:rPr>
              <w:t>Blz. 23</w:t>
            </w:r>
          </w:p>
        </w:tc>
      </w:tr>
      <w:tr w:rsidR="00671564" w:rsidTr="0001031E">
        <w:tc>
          <w:tcPr>
            <w:tcW w:w="1242" w:type="dxa"/>
          </w:tcPr>
          <w:p w:rsidR="00671564" w:rsidRDefault="0001031E" w:rsidP="00321B03">
            <w:pPr>
              <w:rPr>
                <w:rFonts w:asciiTheme="minorHAnsi" w:hAnsiTheme="minorHAnsi"/>
              </w:rPr>
            </w:pPr>
            <w:r>
              <w:rPr>
                <w:rFonts w:asciiTheme="minorHAnsi" w:hAnsiTheme="minorHAnsi"/>
              </w:rPr>
              <w:t>§ 4.3</w:t>
            </w:r>
          </w:p>
        </w:tc>
        <w:tc>
          <w:tcPr>
            <w:tcW w:w="6096" w:type="dxa"/>
          </w:tcPr>
          <w:p w:rsidR="00671564" w:rsidRDefault="0001031E" w:rsidP="00321B03">
            <w:pPr>
              <w:rPr>
                <w:rFonts w:asciiTheme="minorHAnsi" w:hAnsiTheme="minorHAnsi"/>
              </w:rPr>
            </w:pPr>
            <w:r>
              <w:rPr>
                <w:rFonts w:asciiTheme="minorHAnsi" w:hAnsiTheme="minorHAnsi"/>
              </w:rPr>
              <w:t>Spotprenten en andere beeldbronnen analyseren</w:t>
            </w:r>
          </w:p>
        </w:tc>
        <w:tc>
          <w:tcPr>
            <w:tcW w:w="1874" w:type="dxa"/>
          </w:tcPr>
          <w:p w:rsidR="00671564" w:rsidRDefault="0001031E" w:rsidP="00321B03">
            <w:pPr>
              <w:rPr>
                <w:rFonts w:asciiTheme="minorHAnsi" w:hAnsiTheme="minorHAnsi"/>
              </w:rPr>
            </w:pPr>
            <w:r>
              <w:rPr>
                <w:rFonts w:asciiTheme="minorHAnsi" w:hAnsiTheme="minorHAnsi"/>
              </w:rPr>
              <w:t>Blz. 26</w:t>
            </w:r>
          </w:p>
        </w:tc>
      </w:tr>
      <w:tr w:rsidR="00671564" w:rsidTr="0001031E">
        <w:tc>
          <w:tcPr>
            <w:tcW w:w="1242" w:type="dxa"/>
          </w:tcPr>
          <w:p w:rsidR="00671564" w:rsidRDefault="00671564" w:rsidP="00321B03">
            <w:pPr>
              <w:rPr>
                <w:rFonts w:asciiTheme="minorHAnsi" w:hAnsiTheme="minorHAnsi"/>
              </w:rPr>
            </w:pPr>
          </w:p>
        </w:tc>
        <w:tc>
          <w:tcPr>
            <w:tcW w:w="6096" w:type="dxa"/>
          </w:tcPr>
          <w:p w:rsidR="00671564" w:rsidRDefault="00671564" w:rsidP="00321B03">
            <w:pPr>
              <w:rPr>
                <w:rFonts w:asciiTheme="minorHAnsi" w:hAnsiTheme="minorHAnsi"/>
              </w:rPr>
            </w:pPr>
          </w:p>
        </w:tc>
        <w:tc>
          <w:tcPr>
            <w:tcW w:w="1874" w:type="dxa"/>
          </w:tcPr>
          <w:p w:rsidR="00671564" w:rsidRDefault="00671564" w:rsidP="00321B03">
            <w:pPr>
              <w:rPr>
                <w:rFonts w:asciiTheme="minorHAnsi" w:hAnsiTheme="minorHAnsi"/>
              </w:rPr>
            </w:pPr>
          </w:p>
        </w:tc>
      </w:tr>
      <w:tr w:rsidR="0001031E" w:rsidTr="0001031E">
        <w:tc>
          <w:tcPr>
            <w:tcW w:w="1242" w:type="dxa"/>
          </w:tcPr>
          <w:p w:rsidR="0001031E" w:rsidRDefault="0001031E" w:rsidP="00321B03">
            <w:pPr>
              <w:rPr>
                <w:rFonts w:asciiTheme="minorHAnsi" w:hAnsiTheme="minorHAnsi"/>
              </w:rPr>
            </w:pPr>
          </w:p>
        </w:tc>
        <w:tc>
          <w:tcPr>
            <w:tcW w:w="6096" w:type="dxa"/>
          </w:tcPr>
          <w:p w:rsidR="0001031E" w:rsidRDefault="0001031E" w:rsidP="00321B03">
            <w:pPr>
              <w:rPr>
                <w:rFonts w:asciiTheme="minorHAnsi" w:hAnsiTheme="minorHAnsi"/>
              </w:rPr>
            </w:pPr>
          </w:p>
        </w:tc>
        <w:tc>
          <w:tcPr>
            <w:tcW w:w="1874" w:type="dxa"/>
          </w:tcPr>
          <w:p w:rsidR="0001031E" w:rsidRDefault="0001031E" w:rsidP="00321B03">
            <w:pPr>
              <w:rPr>
                <w:rFonts w:asciiTheme="minorHAnsi" w:hAnsiTheme="minorHAnsi"/>
              </w:rPr>
            </w:pPr>
          </w:p>
        </w:tc>
      </w:tr>
      <w:tr w:rsidR="0001031E" w:rsidTr="0001031E">
        <w:tc>
          <w:tcPr>
            <w:tcW w:w="1242" w:type="dxa"/>
          </w:tcPr>
          <w:p w:rsidR="0001031E" w:rsidRDefault="0001031E" w:rsidP="00321B03">
            <w:pPr>
              <w:rPr>
                <w:rFonts w:asciiTheme="minorHAnsi" w:hAnsiTheme="minorHAnsi"/>
              </w:rPr>
            </w:pPr>
            <w:r>
              <w:rPr>
                <w:rFonts w:asciiTheme="minorHAnsi" w:hAnsiTheme="minorHAnsi"/>
              </w:rPr>
              <w:t>Bijlage A</w:t>
            </w:r>
          </w:p>
        </w:tc>
        <w:tc>
          <w:tcPr>
            <w:tcW w:w="6096" w:type="dxa"/>
          </w:tcPr>
          <w:p w:rsidR="0001031E" w:rsidRDefault="005467EA" w:rsidP="00321B03">
            <w:pPr>
              <w:rPr>
                <w:rFonts w:asciiTheme="minorHAnsi" w:hAnsiTheme="minorHAnsi"/>
              </w:rPr>
            </w:pPr>
            <w:r>
              <w:rPr>
                <w:rFonts w:asciiTheme="minorHAnsi" w:hAnsiTheme="minorHAnsi"/>
              </w:rPr>
              <w:t>Overzicht kenmerkende aspecten &amp; sleutelbegrippen</w:t>
            </w:r>
          </w:p>
        </w:tc>
        <w:tc>
          <w:tcPr>
            <w:tcW w:w="1874" w:type="dxa"/>
          </w:tcPr>
          <w:p w:rsidR="0001031E" w:rsidRDefault="0001031E" w:rsidP="00321B03">
            <w:pPr>
              <w:rPr>
                <w:rFonts w:asciiTheme="minorHAnsi" w:hAnsiTheme="minorHAnsi"/>
              </w:rPr>
            </w:pPr>
          </w:p>
        </w:tc>
      </w:tr>
    </w:tbl>
    <w:p w:rsidR="00671564" w:rsidRDefault="00671564" w:rsidP="00321B03">
      <w:pPr>
        <w:rPr>
          <w:rFonts w:asciiTheme="minorHAnsi" w:hAnsiTheme="minorHAnsi"/>
        </w:rPr>
      </w:pPr>
    </w:p>
    <w:p w:rsidR="0079036B" w:rsidRDefault="00655AEB" w:rsidP="00321B03">
      <w:pPr>
        <w:rPr>
          <w:rFonts w:asciiTheme="minorHAnsi" w:hAnsiTheme="minorHAnsi"/>
        </w:rPr>
      </w:pPr>
      <w:r>
        <w:rPr>
          <w:noProof/>
        </w:rPr>
        <w:drawing>
          <wp:anchor distT="0" distB="0" distL="114300" distR="114300" simplePos="0" relativeHeight="251686912" behindDoc="1" locked="0" layoutInCell="1" allowOverlap="1" wp14:anchorId="6C787EAA" wp14:editId="65A01DF1">
            <wp:simplePos x="0" y="0"/>
            <wp:positionH relativeFrom="column">
              <wp:posOffset>746125</wp:posOffset>
            </wp:positionH>
            <wp:positionV relativeFrom="paragraph">
              <wp:posOffset>122555</wp:posOffset>
            </wp:positionV>
            <wp:extent cx="3291840" cy="2349748"/>
            <wp:effectExtent l="0" t="0" r="3810" b="0"/>
            <wp:wrapNone/>
            <wp:docPr id="4109" name="Afbeelding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94766" cy="2351837"/>
                    </a:xfrm>
                    <a:prstGeom prst="rect">
                      <a:avLst/>
                    </a:prstGeom>
                  </pic:spPr>
                </pic:pic>
              </a:graphicData>
            </a:graphic>
            <wp14:sizeRelH relativeFrom="page">
              <wp14:pctWidth>0</wp14:pctWidth>
            </wp14:sizeRelH>
            <wp14:sizeRelV relativeFrom="page">
              <wp14:pctHeight>0</wp14:pctHeight>
            </wp14:sizeRelV>
          </wp:anchor>
        </w:drawing>
      </w:r>
    </w:p>
    <w:p w:rsidR="00457040" w:rsidRDefault="00457040">
      <w:pPr>
        <w:spacing w:after="200" w:line="276" w:lineRule="auto"/>
        <w:rPr>
          <w:noProof/>
        </w:rPr>
      </w:pPr>
    </w:p>
    <w:p w:rsidR="00655AEB" w:rsidRDefault="00655AEB">
      <w:pPr>
        <w:spacing w:after="200" w:line="276" w:lineRule="auto"/>
        <w:rPr>
          <w:rFonts w:asciiTheme="minorHAnsi" w:hAnsiTheme="minorHAnsi"/>
        </w:rPr>
      </w:pPr>
    </w:p>
    <w:p w:rsidR="00655AEB" w:rsidRDefault="00655AEB">
      <w:pPr>
        <w:spacing w:after="200" w:line="276" w:lineRule="auto"/>
        <w:rPr>
          <w:rFonts w:asciiTheme="minorHAnsi" w:hAnsiTheme="minorHAnsi"/>
        </w:rPr>
      </w:pPr>
    </w:p>
    <w:p w:rsidR="00655AEB" w:rsidRDefault="00655AEB">
      <w:pPr>
        <w:spacing w:after="200" w:line="276" w:lineRule="auto"/>
        <w:rPr>
          <w:rFonts w:asciiTheme="minorHAnsi" w:hAnsiTheme="minorHAnsi"/>
        </w:rPr>
      </w:pPr>
    </w:p>
    <w:p w:rsidR="00655AEB" w:rsidRDefault="00655AEB">
      <w:pPr>
        <w:spacing w:after="200" w:line="276" w:lineRule="auto"/>
        <w:rPr>
          <w:rFonts w:asciiTheme="minorHAnsi" w:hAnsiTheme="minorHAnsi"/>
        </w:rPr>
      </w:pPr>
    </w:p>
    <w:p w:rsidR="00655AEB" w:rsidRDefault="00655AEB">
      <w:pPr>
        <w:spacing w:after="200" w:line="276" w:lineRule="auto"/>
        <w:rPr>
          <w:rFonts w:asciiTheme="minorHAnsi" w:hAnsiTheme="minorHAnsi"/>
        </w:rPr>
      </w:pPr>
    </w:p>
    <w:p w:rsidR="00655AEB" w:rsidRDefault="00655AEB">
      <w:pPr>
        <w:spacing w:after="200" w:line="276" w:lineRule="auto"/>
        <w:rPr>
          <w:rFonts w:asciiTheme="minorHAnsi" w:hAnsiTheme="minorHAnsi"/>
        </w:rPr>
      </w:pPr>
    </w:p>
    <w:p w:rsidR="001801C7" w:rsidRDefault="00FA0FCD">
      <w:pPr>
        <w:spacing w:after="200" w:line="276" w:lineRule="auto"/>
        <w:rPr>
          <w:rFonts w:asciiTheme="minorHAnsi" w:hAnsiTheme="minorHAnsi"/>
        </w:rPr>
      </w:pPr>
      <w:r>
        <w:rPr>
          <w:rFonts w:asciiTheme="minorHAnsi" w:hAnsiTheme="minorHAnsi"/>
        </w:rPr>
        <w:t xml:space="preserve"> </w:t>
      </w:r>
      <w:r w:rsidR="001801C7">
        <w:rPr>
          <w:rFonts w:asciiTheme="minorHAnsi" w:hAnsiTheme="minorHAnsi"/>
        </w:rPr>
        <w:br w:type="page"/>
      </w:r>
    </w:p>
    <w:p w:rsidR="00321B03" w:rsidRPr="00744870" w:rsidRDefault="001801C7" w:rsidP="00321B03">
      <w:pPr>
        <w:spacing w:after="200" w:line="276" w:lineRule="auto"/>
        <w:rPr>
          <w:rFonts w:asciiTheme="minorHAnsi" w:hAnsiTheme="minorHAnsi"/>
          <w:b/>
        </w:rPr>
      </w:pPr>
      <w:r>
        <w:rPr>
          <w:rFonts w:asciiTheme="minorHAnsi" w:hAnsiTheme="minorHAnsi"/>
          <w:b/>
        </w:rPr>
        <w:lastRenderedPageBreak/>
        <w:t xml:space="preserve">§ 1 </w:t>
      </w:r>
      <w:r w:rsidR="00321B03" w:rsidRPr="00744870">
        <w:rPr>
          <w:rFonts w:asciiTheme="minorHAnsi" w:hAnsiTheme="minorHAnsi"/>
          <w:b/>
        </w:rPr>
        <w:t>Oriëntatiekennis</w:t>
      </w:r>
      <w:r w:rsidR="00671564">
        <w:rPr>
          <w:rFonts w:asciiTheme="minorHAnsi" w:hAnsiTheme="minorHAnsi"/>
          <w:b/>
        </w:rPr>
        <w:t xml:space="preserve"> (domein B in het </w:t>
      </w:r>
      <w:r w:rsidR="00321B03">
        <w:rPr>
          <w:rFonts w:asciiTheme="minorHAnsi" w:hAnsiTheme="minorHAnsi"/>
          <w:b/>
        </w:rPr>
        <w:t>examenprogramma)</w:t>
      </w:r>
    </w:p>
    <w:p w:rsidR="00717EFE" w:rsidRDefault="00717EFE" w:rsidP="00717EFE">
      <w:pPr>
        <w:rPr>
          <w:rFonts w:asciiTheme="minorHAnsi" w:hAnsiTheme="minorHAnsi"/>
        </w:rPr>
      </w:pPr>
      <w:r w:rsidRPr="00717EFE">
        <w:rPr>
          <w:rFonts w:asciiTheme="minorHAnsi" w:hAnsiTheme="minorHAnsi"/>
        </w:rPr>
        <w:t xml:space="preserve">In het schoolvak geschiedenis </w:t>
      </w:r>
      <w:r w:rsidR="00BA2D53">
        <w:rPr>
          <w:rFonts w:asciiTheme="minorHAnsi" w:hAnsiTheme="minorHAnsi"/>
        </w:rPr>
        <w:t>kijk je vanuit het heden naar het den</w:t>
      </w:r>
      <w:r w:rsidRPr="00717EFE">
        <w:rPr>
          <w:rFonts w:asciiTheme="minorHAnsi" w:hAnsiTheme="minorHAnsi"/>
        </w:rPr>
        <w:t>ken en doen van mensen van vroeger</w:t>
      </w:r>
      <w:r w:rsidR="00BA2D53">
        <w:rPr>
          <w:rFonts w:asciiTheme="minorHAnsi" w:hAnsiTheme="minorHAnsi"/>
        </w:rPr>
        <w:t>.</w:t>
      </w:r>
      <w:r w:rsidRPr="00717EFE">
        <w:rPr>
          <w:rFonts w:asciiTheme="minorHAnsi" w:hAnsiTheme="minorHAnsi"/>
        </w:rPr>
        <w:t xml:space="preserve"> </w:t>
      </w:r>
      <w:r w:rsidR="00BA2D53">
        <w:rPr>
          <w:rFonts w:asciiTheme="minorHAnsi" w:hAnsiTheme="minorHAnsi"/>
        </w:rPr>
        <w:t xml:space="preserve"> </w:t>
      </w:r>
      <w:r w:rsidRPr="00717EFE">
        <w:rPr>
          <w:rFonts w:asciiTheme="minorHAnsi" w:hAnsiTheme="minorHAnsi"/>
        </w:rPr>
        <w:t xml:space="preserve">In het nieuwe eindexamen geschiedenis h/v is deze </w:t>
      </w:r>
      <w:r w:rsidR="00BA2D53">
        <w:rPr>
          <w:rFonts w:asciiTheme="minorHAnsi" w:hAnsiTheme="minorHAnsi"/>
        </w:rPr>
        <w:t xml:space="preserve">benadering  </w:t>
      </w:r>
      <w:r w:rsidRPr="00717EFE">
        <w:rPr>
          <w:rFonts w:asciiTheme="minorHAnsi" w:hAnsiTheme="minorHAnsi"/>
        </w:rPr>
        <w:t>uitgewerkt in domein B (“oriëntatiekennis”) waarin wordt omschreven wat je moet kennen, en in domein A (“historisch besef”) waarin wordt omschreven wat je moet kunnen.</w:t>
      </w:r>
    </w:p>
    <w:p w:rsidR="00717EFE" w:rsidRPr="00717EFE" w:rsidRDefault="00717EFE" w:rsidP="00717EFE">
      <w:pPr>
        <w:rPr>
          <w:rFonts w:asciiTheme="minorHAnsi" w:hAnsiTheme="minorHAnsi"/>
        </w:rPr>
      </w:pPr>
    </w:p>
    <w:p w:rsidR="00717EFE" w:rsidRDefault="00717EFE" w:rsidP="00717EFE">
      <w:pPr>
        <w:rPr>
          <w:rFonts w:asciiTheme="minorHAnsi" w:hAnsiTheme="minorHAnsi"/>
        </w:rPr>
      </w:pPr>
      <w:r w:rsidRPr="00717EFE">
        <w:rPr>
          <w:rFonts w:asciiTheme="minorHAnsi" w:hAnsiTheme="minorHAnsi"/>
          <w:b/>
        </w:rPr>
        <w:t>Oriëntatiekennis</w:t>
      </w:r>
      <w:r w:rsidRPr="00717EFE">
        <w:rPr>
          <w:rFonts w:asciiTheme="minorHAnsi" w:hAnsiTheme="minorHAnsi"/>
        </w:rPr>
        <w:t xml:space="preserve"> (domein B) is de basiskennis die je nodig hebt om zaken in de juiste tijd te plaatsen en te begrijpen. Om je te helpen met deze ‘oriëntatie in de tijd’ is de geschiedenis verdeeld in tien tijdvakken, en zijn voor elk tijdvak een aantal deelonderwerpen aangewezen die kenmerkend zijn voor dat tijdvak: de </w:t>
      </w:r>
      <w:r w:rsidRPr="00717EFE">
        <w:rPr>
          <w:rFonts w:asciiTheme="minorHAnsi" w:hAnsiTheme="minorHAnsi"/>
          <w:b/>
        </w:rPr>
        <w:t>kenmerkende aspecten</w:t>
      </w:r>
      <w:r w:rsidRPr="00717EFE">
        <w:rPr>
          <w:rFonts w:asciiTheme="minorHAnsi" w:hAnsiTheme="minorHAnsi"/>
        </w:rPr>
        <w:t xml:space="preserve"> (hierna afgekort als ‘ka’). In totaal moet je in de bovenbouw havo/vwo 49 van zulke deelonderwerpen kennen, bijvoorbeeld de wereldoorlogen in de 20</w:t>
      </w:r>
      <w:r w:rsidRPr="00717EFE">
        <w:rPr>
          <w:rFonts w:asciiTheme="minorHAnsi" w:hAnsiTheme="minorHAnsi"/>
          <w:vertAlign w:val="superscript"/>
        </w:rPr>
        <w:t>ste</w:t>
      </w:r>
      <w:r w:rsidRPr="00717EFE">
        <w:rPr>
          <w:rFonts w:asciiTheme="minorHAnsi" w:hAnsiTheme="minorHAnsi"/>
        </w:rPr>
        <w:t xml:space="preserve"> eeuw, maar ook het ontstaan van de eerste steden in de prehistorie. </w:t>
      </w:r>
    </w:p>
    <w:p w:rsidR="00717EFE" w:rsidRPr="00717EFE" w:rsidRDefault="00717EFE" w:rsidP="00717EFE">
      <w:pPr>
        <w:rPr>
          <w:rFonts w:asciiTheme="minorHAnsi" w:hAnsiTheme="minorHAnsi"/>
        </w:rPr>
      </w:pPr>
    </w:p>
    <w:p w:rsidR="00717EFE" w:rsidRDefault="00717EFE" w:rsidP="00717EFE">
      <w:pPr>
        <w:rPr>
          <w:rFonts w:asciiTheme="minorHAnsi" w:hAnsiTheme="minorHAnsi"/>
        </w:rPr>
      </w:pPr>
      <w:r w:rsidRPr="00717EFE">
        <w:rPr>
          <w:rFonts w:asciiTheme="minorHAnsi" w:hAnsiTheme="minorHAnsi"/>
        </w:rPr>
        <w:t xml:space="preserve">Soms gaat het in een ka om een zaak die </w:t>
      </w:r>
      <w:r w:rsidRPr="00717EFE">
        <w:rPr>
          <w:rFonts w:asciiTheme="minorHAnsi" w:hAnsiTheme="minorHAnsi"/>
          <w:i/>
        </w:rPr>
        <w:t>alleen</w:t>
      </w:r>
      <w:r w:rsidRPr="00717EFE">
        <w:rPr>
          <w:rFonts w:asciiTheme="minorHAnsi" w:hAnsiTheme="minorHAnsi"/>
        </w:rPr>
        <w:t xml:space="preserve"> in dat tijdvak voorkwam (bijvoorbeeld ka “de Duitse bezetting van Nederland”), maar het kan ook gaan over een zaak die zich toen </w:t>
      </w:r>
      <w:r w:rsidRPr="00717EFE">
        <w:rPr>
          <w:rFonts w:asciiTheme="minorHAnsi" w:hAnsiTheme="minorHAnsi"/>
          <w:i/>
        </w:rPr>
        <w:t>voor het eerst</w:t>
      </w:r>
      <w:r w:rsidRPr="00717EFE">
        <w:rPr>
          <w:rFonts w:asciiTheme="minorHAnsi" w:hAnsiTheme="minorHAnsi"/>
        </w:rPr>
        <w:t xml:space="preserve"> voordeed, en die in latere tijdvakken </w:t>
      </w:r>
      <w:r w:rsidRPr="00717EFE">
        <w:rPr>
          <w:rFonts w:asciiTheme="minorHAnsi" w:hAnsiTheme="minorHAnsi"/>
          <w:i/>
        </w:rPr>
        <w:t>nog steeds</w:t>
      </w:r>
      <w:r w:rsidRPr="00717EFE">
        <w:rPr>
          <w:rFonts w:asciiTheme="minorHAnsi" w:hAnsiTheme="minorHAnsi"/>
        </w:rPr>
        <w:t xml:space="preserve"> van invloed is (bijvoorbeeld ka “de industriële revolutie”). </w:t>
      </w:r>
    </w:p>
    <w:p w:rsidR="00717EFE" w:rsidRPr="00717EFE" w:rsidRDefault="00717EFE" w:rsidP="00717EFE">
      <w:pPr>
        <w:rPr>
          <w:rFonts w:asciiTheme="minorHAnsi" w:hAnsiTheme="minorHAnsi"/>
        </w:rPr>
      </w:pPr>
    </w:p>
    <w:p w:rsidR="00717EFE" w:rsidRDefault="00717EFE" w:rsidP="00717EFE">
      <w:pPr>
        <w:rPr>
          <w:rFonts w:asciiTheme="minorHAnsi" w:hAnsiTheme="minorHAnsi"/>
        </w:rPr>
      </w:pPr>
      <w:r w:rsidRPr="00717EFE">
        <w:rPr>
          <w:rFonts w:asciiTheme="minorHAnsi" w:hAnsiTheme="minorHAnsi"/>
        </w:rPr>
        <w:t xml:space="preserve">Oriëntatiekennis houdt dus in dat je de 49 kenmerkende aspecten moet kennen en deze moet  kunnen gebruiken om zaken in de juiste tijd te plaatsen en om verbanden te leggen tussen verschillende periodes. </w:t>
      </w:r>
    </w:p>
    <w:p w:rsidR="00717EFE" w:rsidRPr="00717EFE" w:rsidRDefault="00717EFE" w:rsidP="00717EFE">
      <w:pPr>
        <w:rPr>
          <w:rFonts w:asciiTheme="minorHAnsi" w:hAnsiTheme="minorHAnsi"/>
        </w:rPr>
      </w:pPr>
    </w:p>
    <w:p w:rsidR="00717EFE" w:rsidRDefault="00717EFE" w:rsidP="00717EFE">
      <w:pPr>
        <w:rPr>
          <w:rFonts w:asciiTheme="minorHAnsi" w:hAnsiTheme="minorHAnsi"/>
        </w:rPr>
      </w:pPr>
      <w:r w:rsidRPr="00717EFE">
        <w:rPr>
          <w:rFonts w:asciiTheme="minorHAnsi" w:hAnsiTheme="minorHAnsi"/>
        </w:rPr>
        <w:t xml:space="preserve">Oriëntatiekennis is geen </w:t>
      </w:r>
      <w:r w:rsidRPr="00717EFE">
        <w:rPr>
          <w:rFonts w:asciiTheme="minorHAnsi" w:hAnsiTheme="minorHAnsi"/>
          <w:i/>
        </w:rPr>
        <w:t>feitenkennis</w:t>
      </w:r>
      <w:r w:rsidRPr="00717EFE">
        <w:rPr>
          <w:rFonts w:asciiTheme="minorHAnsi" w:hAnsiTheme="minorHAnsi"/>
        </w:rPr>
        <w:t xml:space="preserve">! In de landelijke stofomschrijving van het nieuwe eindexamen staat bijvoorbeeld  </w:t>
      </w:r>
      <w:r w:rsidRPr="00717EFE">
        <w:rPr>
          <w:rFonts w:asciiTheme="minorHAnsi" w:hAnsiTheme="minorHAnsi"/>
          <w:i/>
        </w:rPr>
        <w:t>niet</w:t>
      </w:r>
      <w:r w:rsidRPr="00717EFE">
        <w:rPr>
          <w:rFonts w:asciiTheme="minorHAnsi" w:hAnsiTheme="minorHAnsi"/>
        </w:rPr>
        <w:t xml:space="preserve"> omschreven welke feiten je voor elk ka moet kennen. Natuurlijk moet je wel bepaalde kennis hebben, maar het gaat eerder om globale kennis dan om specifieke feitenkennis. Om dit duidelijk te maken is het handig om te kijken naar het soort vragen dat gesteld wordt in het nieuwe eindexamen. </w:t>
      </w:r>
    </w:p>
    <w:p w:rsidR="00717EFE" w:rsidRPr="00717EFE" w:rsidRDefault="00717EFE" w:rsidP="00717EFE">
      <w:pPr>
        <w:rPr>
          <w:rFonts w:asciiTheme="minorHAnsi" w:hAnsiTheme="minorHAnsi"/>
        </w:rPr>
      </w:pPr>
    </w:p>
    <w:p w:rsidR="00717EFE" w:rsidRDefault="00717EFE" w:rsidP="00717EFE">
      <w:pPr>
        <w:rPr>
          <w:rFonts w:asciiTheme="minorHAnsi" w:hAnsiTheme="minorHAnsi"/>
        </w:rPr>
      </w:pPr>
      <w:r w:rsidRPr="00717EFE">
        <w:rPr>
          <w:rFonts w:asciiTheme="minorHAnsi" w:hAnsiTheme="minorHAnsi"/>
        </w:rPr>
        <w:t xml:space="preserve">In het nieuwe eindexamen worden historische feiten (en dat zullen vaak ook onbekende feiten zijn die je niet geleerd hebt) vaak al </w:t>
      </w:r>
      <w:r w:rsidRPr="00717EFE">
        <w:rPr>
          <w:rFonts w:asciiTheme="minorHAnsi" w:hAnsiTheme="minorHAnsi"/>
          <w:i/>
        </w:rPr>
        <w:t>in de vraag zelf gegeven en toegelicht</w:t>
      </w:r>
      <w:r w:rsidRPr="00717EFE">
        <w:rPr>
          <w:rFonts w:asciiTheme="minorHAnsi" w:hAnsiTheme="minorHAnsi"/>
        </w:rPr>
        <w:t xml:space="preserve">. Vervolgens moet je in je antwoord kunnen uitleggen waarom dit feit zo kenmerkend is voor een bepaalde periode.  Om dat te kunnen uitleggen moet je het gegeven feit kunnen koppelen aan het juiste kenmerkende aspect en het verband tussen beiden uit kunnen leggen. Een heel zwart-wit voorbeeld: vroeger stelden we op een proefwerk de vraag “wie is Soekarno?” of “wat deed hij?”. Op het nieuwe eindexamen </w:t>
      </w:r>
      <w:r w:rsidRPr="00717EFE">
        <w:rPr>
          <w:rFonts w:asciiTheme="minorHAnsi" w:hAnsiTheme="minorHAnsi"/>
          <w:i/>
        </w:rPr>
        <w:t>opent</w:t>
      </w:r>
      <w:r w:rsidRPr="00717EFE">
        <w:rPr>
          <w:rFonts w:asciiTheme="minorHAnsi" w:hAnsiTheme="minorHAnsi"/>
        </w:rPr>
        <w:t xml:space="preserve"> de vraag daarentegen juist met het noemen van een aantal feiten over Soekarno: </w:t>
      </w:r>
    </w:p>
    <w:p w:rsidR="00717EFE" w:rsidRPr="00717EFE" w:rsidRDefault="00717EFE" w:rsidP="00717EFE">
      <w:pPr>
        <w:rPr>
          <w:rFonts w:asciiTheme="minorHAnsi" w:hAnsiTheme="minorHAnsi"/>
        </w:rPr>
      </w:pPr>
    </w:p>
    <w:p w:rsidR="00717EFE" w:rsidRPr="00717EFE" w:rsidRDefault="00717EFE" w:rsidP="00717EF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717EFE">
        <w:rPr>
          <w:rFonts w:asciiTheme="minorHAnsi" w:hAnsiTheme="minorHAnsi"/>
        </w:rPr>
        <w:t xml:space="preserve">Indonesië was een kolonie van Nederland. In augustus 1945 riep Soekarno in Indonesië de onafhankelijkheid uit. Nadat hij in 1946 op Java een communistische opstand heeft neergeslagen, besloten de Verenigde Staten hem te steunen in zijn verzet tegen Nederland. </w:t>
      </w:r>
    </w:p>
    <w:p w:rsidR="00717EFE" w:rsidRPr="00717EFE" w:rsidRDefault="00717EFE" w:rsidP="00717EFE">
      <w:pPr>
        <w:pStyle w:val="Geenafstand"/>
        <w:pBdr>
          <w:top w:val="single" w:sz="4" w:space="1" w:color="auto"/>
          <w:left w:val="single" w:sz="4" w:space="4" w:color="auto"/>
          <w:bottom w:val="single" w:sz="4" w:space="1" w:color="auto"/>
          <w:right w:val="single" w:sz="4" w:space="4" w:color="auto"/>
        </w:pBdr>
        <w:rPr>
          <w:rFonts w:asciiTheme="minorHAnsi" w:hAnsiTheme="minorHAnsi"/>
        </w:rPr>
      </w:pPr>
    </w:p>
    <w:p w:rsidR="00717EFE" w:rsidRPr="00717EFE" w:rsidRDefault="00717EFE" w:rsidP="00717EF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717EFE">
        <w:rPr>
          <w:rFonts w:asciiTheme="minorHAnsi" w:hAnsiTheme="minorHAnsi"/>
        </w:rPr>
        <w:t xml:space="preserve">Geef hiervoor een verklaring vanuit de internationale verhoudingen op dat moment.  </w:t>
      </w:r>
    </w:p>
    <w:p w:rsidR="00BA2D53" w:rsidRDefault="00BA2D53">
      <w:pPr>
        <w:spacing w:after="200" w:line="276" w:lineRule="auto"/>
        <w:rPr>
          <w:rFonts w:asciiTheme="minorHAnsi" w:hAnsiTheme="minorHAnsi"/>
          <w:noProof/>
        </w:rPr>
      </w:pPr>
    </w:p>
    <w:p w:rsidR="00BA2D53" w:rsidRDefault="00BA2D53">
      <w:pPr>
        <w:spacing w:after="200" w:line="276" w:lineRule="auto"/>
        <w:rPr>
          <w:rFonts w:asciiTheme="minorHAnsi" w:hAnsiTheme="minorHAnsi"/>
          <w:noProof/>
        </w:rPr>
      </w:pPr>
      <w:r>
        <w:rPr>
          <w:rFonts w:asciiTheme="minorHAnsi" w:hAnsiTheme="minorHAnsi"/>
          <w:noProof/>
        </w:rPr>
        <w:br w:type="page"/>
      </w:r>
    </w:p>
    <w:p w:rsidR="00717EFE" w:rsidRPr="00717EFE" w:rsidRDefault="00717EFE" w:rsidP="00717EFE">
      <w:pPr>
        <w:rPr>
          <w:rFonts w:asciiTheme="minorHAnsi" w:hAnsiTheme="minorHAnsi"/>
          <w:noProof/>
        </w:rPr>
      </w:pPr>
      <w:r w:rsidRPr="00717EFE">
        <w:rPr>
          <w:rFonts w:asciiTheme="minorHAnsi" w:hAnsiTheme="minorHAnsi"/>
          <w:noProof/>
        </w:rPr>
        <w:lastRenderedPageBreak/>
        <w:t xml:space="preserve">In het nieuwe eindexamen krijg je dus vragen over feiten die je niet apart geleerd hebt maar die in de vraag zelf worden gegeven en beschreven. Daarnaast moet je elk kenmerkend aspect ook kunnen toelichten aan de hand van een </w:t>
      </w:r>
      <w:r w:rsidRPr="00717EFE">
        <w:rPr>
          <w:rFonts w:asciiTheme="minorHAnsi" w:hAnsiTheme="minorHAnsi"/>
          <w:i/>
          <w:noProof/>
        </w:rPr>
        <w:t>zelf gekozen</w:t>
      </w:r>
      <w:r w:rsidRPr="00717EFE">
        <w:rPr>
          <w:rFonts w:asciiTheme="minorHAnsi" w:hAnsiTheme="minorHAnsi"/>
          <w:noProof/>
        </w:rPr>
        <w:t xml:space="preserve"> passend voorbeeld. Deze voorbeelden heb je in de voorbereiding van het examen zelf al verzameld. Elke leerling zou hier dus theoretisch met een ander goed antwoord kunnen komen!</w:t>
      </w:r>
    </w:p>
    <w:p w:rsidR="00484242" w:rsidRDefault="00484242" w:rsidP="0001259C"/>
    <w:p w:rsidR="00BA2D53" w:rsidRDefault="00BA2D53" w:rsidP="00BA2D53">
      <w:pPr>
        <w:rPr>
          <w:rFonts w:asciiTheme="minorHAnsi" w:hAnsiTheme="minorHAnsi"/>
        </w:rPr>
      </w:pPr>
      <w:r w:rsidRPr="00BA2D53">
        <w:rPr>
          <w:rFonts w:asciiTheme="minorHAnsi" w:hAnsiTheme="minorHAnsi"/>
        </w:rPr>
        <w:t>Om je goed voor te bereiden op het CSE worden de kenmerkende aspecten ook in het schoolexamen behandeld en getoetst.</w:t>
      </w:r>
      <w:r>
        <w:rPr>
          <w:rFonts w:asciiTheme="minorHAnsi" w:hAnsiTheme="minorHAnsi"/>
        </w:rPr>
        <w:t xml:space="preserve"> </w:t>
      </w:r>
      <w:r w:rsidRPr="00BA2D53">
        <w:rPr>
          <w:rFonts w:asciiTheme="minorHAnsi" w:hAnsiTheme="minorHAnsi"/>
        </w:rPr>
        <w:t xml:space="preserve">Op het schoolexamen behandelen we daarnaast nog onderwerpen die niet op het CSE terugkeren. Deze onderwerpen noemen we thema’s. </w:t>
      </w:r>
    </w:p>
    <w:p w:rsidR="00BA2D53" w:rsidRPr="00BA2D53" w:rsidRDefault="00BA2D53" w:rsidP="00BA2D53">
      <w:pPr>
        <w:rPr>
          <w:rFonts w:asciiTheme="minorHAnsi" w:hAnsiTheme="minorHAnsi"/>
        </w:rPr>
      </w:pPr>
    </w:p>
    <w:p w:rsidR="00BA2D53" w:rsidRPr="00BA2D53" w:rsidRDefault="00BA2D53" w:rsidP="00BA2D53">
      <w:pPr>
        <w:rPr>
          <w:rFonts w:asciiTheme="minorHAnsi" w:hAnsiTheme="minorHAnsi"/>
        </w:rPr>
      </w:pPr>
      <w:r w:rsidRPr="00BA2D53">
        <w:rPr>
          <w:rFonts w:asciiTheme="minorHAnsi" w:hAnsiTheme="minorHAnsi"/>
        </w:rPr>
        <w:t>-</w:t>
      </w:r>
      <w:r w:rsidRPr="00BA2D53">
        <w:rPr>
          <w:rFonts w:asciiTheme="minorHAnsi" w:hAnsiTheme="minorHAnsi"/>
        </w:rPr>
        <w:tab/>
        <w:t>HAVO: 2 thema’s</w:t>
      </w:r>
    </w:p>
    <w:p w:rsidR="00BA2D53" w:rsidRDefault="00BA2D53" w:rsidP="00BA2D53">
      <w:pPr>
        <w:rPr>
          <w:rFonts w:asciiTheme="minorHAnsi" w:hAnsiTheme="minorHAnsi"/>
        </w:rPr>
      </w:pPr>
      <w:r w:rsidRPr="00BA2D53">
        <w:rPr>
          <w:rFonts w:asciiTheme="minorHAnsi" w:hAnsiTheme="minorHAnsi"/>
        </w:rPr>
        <w:t>-</w:t>
      </w:r>
      <w:r w:rsidRPr="00BA2D53">
        <w:rPr>
          <w:rFonts w:asciiTheme="minorHAnsi" w:hAnsiTheme="minorHAnsi"/>
        </w:rPr>
        <w:tab/>
        <w:t>VWO: 4 thema’s voor E&amp;M leerlingen, 5 voor C&amp;M leerlingen</w:t>
      </w:r>
      <w:r>
        <w:rPr>
          <w:rFonts w:asciiTheme="minorHAnsi" w:hAnsiTheme="minorHAnsi"/>
        </w:rPr>
        <w:t xml:space="preserve">. </w:t>
      </w:r>
    </w:p>
    <w:p w:rsidR="00BA2D53" w:rsidRDefault="00BA2D53" w:rsidP="00BA2D53">
      <w:pPr>
        <w:rPr>
          <w:rFonts w:asciiTheme="minorHAnsi" w:hAnsiTheme="minorHAnsi"/>
        </w:rPr>
      </w:pPr>
    </w:p>
    <w:p w:rsidR="004E32CA" w:rsidRDefault="004E32CA" w:rsidP="00BA2D53">
      <w:pPr>
        <w:rPr>
          <w:rFonts w:asciiTheme="minorHAnsi" w:hAnsiTheme="minorHAnsi"/>
        </w:rPr>
      </w:pPr>
      <w:r>
        <w:rPr>
          <w:rFonts w:asciiTheme="minorHAnsi" w:hAnsiTheme="minorHAnsi"/>
        </w:rPr>
        <w:t>Voor het leren van de oriëntatiekennis hoef je niet de gehele lesmethode uit je hoofd te leren. Leerstof voor elk schoolexamen is:</w:t>
      </w:r>
    </w:p>
    <w:p w:rsidR="004E32CA" w:rsidRDefault="004E32CA" w:rsidP="0001259C">
      <w:pPr>
        <w:rPr>
          <w:rFonts w:asciiTheme="minorHAnsi" w:hAnsiTheme="minorHAnsi"/>
        </w:rPr>
      </w:pPr>
    </w:p>
    <w:p w:rsidR="004E32CA" w:rsidRPr="004E32CA" w:rsidRDefault="004E32CA" w:rsidP="004E32CA">
      <w:pPr>
        <w:pStyle w:val="Lijstalinea"/>
        <w:numPr>
          <w:ilvl w:val="0"/>
          <w:numId w:val="21"/>
        </w:numPr>
        <w:rPr>
          <w:rFonts w:asciiTheme="minorHAnsi" w:hAnsiTheme="minorHAnsi"/>
        </w:rPr>
      </w:pPr>
      <w:r w:rsidRPr="004E32CA">
        <w:rPr>
          <w:rFonts w:asciiTheme="minorHAnsi" w:hAnsiTheme="minorHAnsi"/>
        </w:rPr>
        <w:t>de inleiding uit Feniks (“Geschiedenis indelen”)</w:t>
      </w:r>
    </w:p>
    <w:p w:rsidR="004E32CA" w:rsidRPr="004E32CA" w:rsidRDefault="004E32CA" w:rsidP="004E32CA">
      <w:pPr>
        <w:pStyle w:val="Lijstalinea"/>
        <w:numPr>
          <w:ilvl w:val="0"/>
          <w:numId w:val="21"/>
        </w:numPr>
        <w:rPr>
          <w:rFonts w:asciiTheme="minorHAnsi" w:hAnsiTheme="minorHAnsi"/>
        </w:rPr>
      </w:pPr>
      <w:r w:rsidRPr="004E32CA">
        <w:rPr>
          <w:rFonts w:asciiTheme="minorHAnsi" w:hAnsiTheme="minorHAnsi"/>
        </w:rPr>
        <w:t>de kenmerkende aspecten (de namen ervan en de juiste volgorde)</w:t>
      </w:r>
    </w:p>
    <w:p w:rsidR="004E32CA" w:rsidRPr="004E32CA" w:rsidRDefault="004E32CA" w:rsidP="004E32CA">
      <w:pPr>
        <w:pStyle w:val="Lijstalinea"/>
        <w:numPr>
          <w:ilvl w:val="0"/>
          <w:numId w:val="21"/>
        </w:numPr>
        <w:rPr>
          <w:rFonts w:asciiTheme="minorHAnsi" w:hAnsiTheme="minorHAnsi"/>
        </w:rPr>
      </w:pPr>
      <w:r w:rsidRPr="004E32CA">
        <w:rPr>
          <w:rFonts w:asciiTheme="minorHAnsi" w:hAnsiTheme="minorHAnsi"/>
        </w:rPr>
        <w:t xml:space="preserve">de basiskennis per tijdvak en per kenmerkend aspect aan de hand van </w:t>
      </w:r>
      <w:r w:rsidR="00484242">
        <w:rPr>
          <w:rFonts w:asciiTheme="minorHAnsi" w:hAnsiTheme="minorHAnsi"/>
        </w:rPr>
        <w:t xml:space="preserve">het </w:t>
      </w:r>
      <w:r w:rsidRPr="004E32CA">
        <w:rPr>
          <w:rFonts w:asciiTheme="minorHAnsi" w:hAnsiTheme="minorHAnsi"/>
        </w:rPr>
        <w:t xml:space="preserve"> </w:t>
      </w:r>
      <w:r w:rsidRPr="00484242">
        <w:rPr>
          <w:rFonts w:asciiTheme="minorHAnsi" w:hAnsiTheme="minorHAnsi"/>
          <w:b/>
        </w:rPr>
        <w:t>hoofdzaken</w:t>
      </w:r>
      <w:r w:rsidR="00484242" w:rsidRPr="00484242">
        <w:rPr>
          <w:rFonts w:asciiTheme="minorHAnsi" w:hAnsiTheme="minorHAnsi"/>
          <w:b/>
        </w:rPr>
        <w:t>blad</w:t>
      </w:r>
      <w:r w:rsidR="00484242">
        <w:rPr>
          <w:rFonts w:asciiTheme="minorHAnsi" w:hAnsiTheme="minorHAnsi"/>
        </w:rPr>
        <w:t xml:space="preserve"> (wordt in de klas uitgereikt en op </w:t>
      </w:r>
      <w:proofErr w:type="spellStart"/>
      <w:r w:rsidR="00484242">
        <w:rPr>
          <w:rFonts w:asciiTheme="minorHAnsi" w:hAnsiTheme="minorHAnsi"/>
        </w:rPr>
        <w:t>itslearning</w:t>
      </w:r>
      <w:proofErr w:type="spellEnd"/>
      <w:r w:rsidR="00484242">
        <w:rPr>
          <w:rFonts w:asciiTheme="minorHAnsi" w:hAnsiTheme="minorHAnsi"/>
        </w:rPr>
        <w:t xml:space="preserve"> geplaatst). </w:t>
      </w:r>
      <w:r w:rsidRPr="004E32CA">
        <w:rPr>
          <w:rFonts w:asciiTheme="minorHAnsi" w:hAnsiTheme="minorHAnsi"/>
        </w:rPr>
        <w:t>Hierin staat ook welke begrippen je moet k</w:t>
      </w:r>
      <w:r>
        <w:rPr>
          <w:rFonts w:asciiTheme="minorHAnsi" w:hAnsiTheme="minorHAnsi"/>
        </w:rPr>
        <w:t>ennen</w:t>
      </w:r>
    </w:p>
    <w:p w:rsidR="004E32CA" w:rsidRDefault="004E32CA" w:rsidP="004E32CA">
      <w:pPr>
        <w:pStyle w:val="Lijstalinea"/>
        <w:numPr>
          <w:ilvl w:val="0"/>
          <w:numId w:val="21"/>
        </w:numPr>
        <w:rPr>
          <w:rFonts w:asciiTheme="minorHAnsi" w:hAnsiTheme="minorHAnsi"/>
        </w:rPr>
      </w:pPr>
      <w:r w:rsidRPr="004E32CA">
        <w:rPr>
          <w:rFonts w:asciiTheme="minorHAnsi" w:hAnsiTheme="minorHAnsi"/>
        </w:rPr>
        <w:t>de inleidingen per hoofds</w:t>
      </w:r>
      <w:r>
        <w:rPr>
          <w:rFonts w:asciiTheme="minorHAnsi" w:hAnsiTheme="minorHAnsi"/>
        </w:rPr>
        <w:t>tuk en per paragraaf uit Feniks</w:t>
      </w:r>
    </w:p>
    <w:p w:rsidR="004E32CA" w:rsidRDefault="004E32CA" w:rsidP="004E32CA">
      <w:pPr>
        <w:pStyle w:val="Lijstalinea"/>
        <w:numPr>
          <w:ilvl w:val="0"/>
          <w:numId w:val="21"/>
        </w:numPr>
        <w:rPr>
          <w:rFonts w:asciiTheme="minorHAnsi" w:hAnsiTheme="minorHAnsi"/>
        </w:rPr>
      </w:pPr>
      <w:r>
        <w:rPr>
          <w:rFonts w:asciiTheme="minorHAnsi" w:hAnsiTheme="minorHAnsi"/>
        </w:rPr>
        <w:t xml:space="preserve">per ka een passend voorbeeld kunnen </w:t>
      </w:r>
      <w:r w:rsidR="00484242">
        <w:rPr>
          <w:rFonts w:asciiTheme="minorHAnsi" w:hAnsiTheme="minorHAnsi"/>
        </w:rPr>
        <w:t xml:space="preserve">geven en beschrijven (zoals je al hebt voorbereid in de </w:t>
      </w:r>
      <w:r w:rsidR="00484242" w:rsidRPr="00484242">
        <w:rPr>
          <w:rFonts w:asciiTheme="minorHAnsi" w:hAnsiTheme="minorHAnsi"/>
          <w:b/>
        </w:rPr>
        <w:t>PO tijdvakdossier</w:t>
      </w:r>
      <w:r w:rsidR="00484242">
        <w:rPr>
          <w:rFonts w:asciiTheme="minorHAnsi" w:hAnsiTheme="minorHAnsi"/>
        </w:rPr>
        <w:t>)</w:t>
      </w:r>
    </w:p>
    <w:p w:rsidR="00BA2D53" w:rsidRPr="004E32CA" w:rsidRDefault="00BA2D53" w:rsidP="004E32CA">
      <w:pPr>
        <w:pStyle w:val="Lijstalinea"/>
        <w:numPr>
          <w:ilvl w:val="0"/>
          <w:numId w:val="21"/>
        </w:numPr>
        <w:rPr>
          <w:rFonts w:asciiTheme="minorHAnsi" w:hAnsiTheme="minorHAnsi"/>
        </w:rPr>
      </w:pPr>
      <w:r>
        <w:rPr>
          <w:rFonts w:asciiTheme="minorHAnsi" w:hAnsiTheme="minorHAnsi"/>
        </w:rPr>
        <w:t>indien opgegeven voor een bepaalde toets: een thema</w:t>
      </w:r>
      <w:r w:rsidR="00FE427A">
        <w:rPr>
          <w:rFonts w:asciiTheme="minorHAnsi" w:hAnsiTheme="minorHAnsi"/>
        </w:rPr>
        <w:t xml:space="preserve"> of historische context.</w:t>
      </w:r>
    </w:p>
    <w:p w:rsidR="004E32CA" w:rsidRDefault="004E32CA" w:rsidP="0001259C">
      <w:pPr>
        <w:rPr>
          <w:rFonts w:asciiTheme="minorHAnsi" w:hAnsiTheme="minorHAnsi"/>
        </w:rPr>
      </w:pPr>
    </w:p>
    <w:p w:rsidR="00484242" w:rsidRPr="00717EFE" w:rsidRDefault="00484242" w:rsidP="00484242">
      <w:pPr>
        <w:spacing w:after="200" w:line="276" w:lineRule="auto"/>
        <w:rPr>
          <w:rFonts w:asciiTheme="minorHAnsi" w:hAnsiTheme="minorHAnsi"/>
          <w:b/>
        </w:rPr>
      </w:pPr>
      <w:r w:rsidRPr="00717EFE">
        <w:rPr>
          <w:rFonts w:asciiTheme="minorHAnsi" w:hAnsiTheme="minorHAnsi"/>
          <w:b/>
        </w:rPr>
        <w:t>Historische contexten</w:t>
      </w:r>
    </w:p>
    <w:p w:rsidR="003F24F2" w:rsidRPr="0001259C" w:rsidRDefault="00484242" w:rsidP="0001259C">
      <w:pPr>
        <w:rPr>
          <w:rFonts w:asciiTheme="minorHAnsi" w:hAnsiTheme="minorHAnsi"/>
        </w:rPr>
      </w:pPr>
      <w:r>
        <w:rPr>
          <w:rFonts w:asciiTheme="minorHAnsi" w:hAnsiTheme="minorHAnsi"/>
        </w:rPr>
        <w:t xml:space="preserve">Er is, zoals gezegd, landelijk niet voorgeschreven welke feiten je moet kennen voor de oriëntatiekennis. Echter, voor een aantal ka’s geldt dat deze in het nieuwe eindexamenprogramma </w:t>
      </w:r>
      <w:r w:rsidR="003F24F2" w:rsidRPr="0001259C">
        <w:rPr>
          <w:rFonts w:asciiTheme="minorHAnsi" w:hAnsiTheme="minorHAnsi"/>
        </w:rPr>
        <w:t xml:space="preserve">zijn </w:t>
      </w:r>
      <w:r>
        <w:rPr>
          <w:rFonts w:asciiTheme="minorHAnsi" w:hAnsiTheme="minorHAnsi"/>
        </w:rPr>
        <w:t>s</w:t>
      </w:r>
      <w:r w:rsidR="003F24F2" w:rsidRPr="0001259C">
        <w:rPr>
          <w:rFonts w:asciiTheme="minorHAnsi" w:hAnsiTheme="minorHAnsi"/>
        </w:rPr>
        <w:t>amengevoegd in drie (havo) en vier (vwo) speciale onderwerpen. Deze onderwerpen worden ‘</w:t>
      </w:r>
      <w:r w:rsidR="003F24F2" w:rsidRPr="0001259C">
        <w:rPr>
          <w:rFonts w:asciiTheme="minorHAnsi" w:hAnsiTheme="minorHAnsi"/>
          <w:b/>
        </w:rPr>
        <w:t>historische contexten</w:t>
      </w:r>
      <w:r w:rsidR="003F24F2" w:rsidRPr="0001259C">
        <w:rPr>
          <w:rFonts w:asciiTheme="minorHAnsi" w:hAnsiTheme="minorHAnsi"/>
        </w:rPr>
        <w:t>’ genoemd:</w:t>
      </w:r>
    </w:p>
    <w:p w:rsidR="003F24F2" w:rsidRDefault="003F24F2" w:rsidP="003F24F2">
      <w:pPr>
        <w:rPr>
          <w:rFonts w:asciiTheme="minorHAnsi" w:hAnsiTheme="minorHAnsi"/>
        </w:rPr>
      </w:pPr>
    </w:p>
    <w:p w:rsidR="003F24F2" w:rsidRPr="001A7B1A" w:rsidRDefault="003F24F2" w:rsidP="003F24F2">
      <w:pPr>
        <w:pStyle w:val="Lijstalinea"/>
        <w:numPr>
          <w:ilvl w:val="0"/>
          <w:numId w:val="1"/>
        </w:numPr>
        <w:rPr>
          <w:rFonts w:asciiTheme="minorHAnsi" w:hAnsiTheme="minorHAnsi"/>
        </w:rPr>
      </w:pPr>
      <w:r w:rsidRPr="001A7B1A">
        <w:rPr>
          <w:rFonts w:asciiTheme="minorHAnsi" w:hAnsiTheme="minorHAnsi"/>
        </w:rPr>
        <w:t>Republiek der Zeven Verenigde Nederlanden 1515- 1648. Havo en vwo.</w:t>
      </w:r>
    </w:p>
    <w:p w:rsidR="003F24F2" w:rsidRPr="001A7B1A" w:rsidRDefault="003F24F2" w:rsidP="003F24F2">
      <w:pPr>
        <w:pStyle w:val="Lijstalinea"/>
        <w:numPr>
          <w:ilvl w:val="0"/>
          <w:numId w:val="1"/>
        </w:numPr>
        <w:rPr>
          <w:rFonts w:asciiTheme="minorHAnsi" w:hAnsiTheme="minorHAnsi"/>
        </w:rPr>
      </w:pPr>
      <w:r w:rsidRPr="001A7B1A">
        <w:rPr>
          <w:rFonts w:asciiTheme="minorHAnsi" w:hAnsiTheme="minorHAnsi"/>
        </w:rPr>
        <w:t>Duitsland 1871-1945. Havo en vwo</w:t>
      </w:r>
    </w:p>
    <w:p w:rsidR="003F24F2" w:rsidRPr="001A7B1A" w:rsidRDefault="003F24F2" w:rsidP="003F24F2">
      <w:pPr>
        <w:pStyle w:val="Lijstalinea"/>
        <w:numPr>
          <w:ilvl w:val="0"/>
          <w:numId w:val="1"/>
        </w:numPr>
        <w:rPr>
          <w:rFonts w:asciiTheme="minorHAnsi" w:hAnsiTheme="minorHAnsi"/>
        </w:rPr>
      </w:pPr>
      <w:r w:rsidRPr="001A7B1A">
        <w:rPr>
          <w:rFonts w:asciiTheme="minorHAnsi" w:hAnsiTheme="minorHAnsi"/>
        </w:rPr>
        <w:t xml:space="preserve">Koude Oorlog 1945-1991. </w:t>
      </w:r>
      <w:r>
        <w:rPr>
          <w:rFonts w:asciiTheme="minorHAnsi" w:hAnsiTheme="minorHAnsi"/>
        </w:rPr>
        <w:t>Voor vwo iets uitvoeriger dan voor havo.</w:t>
      </w:r>
    </w:p>
    <w:p w:rsidR="003F24F2" w:rsidRDefault="003F24F2" w:rsidP="003F24F2">
      <w:pPr>
        <w:pStyle w:val="Lijstalinea"/>
        <w:numPr>
          <w:ilvl w:val="0"/>
          <w:numId w:val="1"/>
        </w:numPr>
        <w:rPr>
          <w:rFonts w:asciiTheme="minorHAnsi" w:hAnsiTheme="minorHAnsi"/>
        </w:rPr>
      </w:pPr>
      <w:r w:rsidRPr="001A7B1A">
        <w:rPr>
          <w:rFonts w:asciiTheme="minorHAnsi" w:hAnsiTheme="minorHAnsi"/>
        </w:rPr>
        <w:t xml:space="preserve">Verlichtingsideeën en de democratische revoluties 1650-1848. </w:t>
      </w:r>
      <w:r>
        <w:rPr>
          <w:rFonts w:asciiTheme="minorHAnsi" w:hAnsiTheme="minorHAnsi"/>
        </w:rPr>
        <w:t xml:space="preserve">Alleen voor vwo. </w:t>
      </w:r>
    </w:p>
    <w:p w:rsidR="003F24F2" w:rsidRDefault="003F24F2" w:rsidP="003F24F2">
      <w:pPr>
        <w:rPr>
          <w:rFonts w:asciiTheme="minorHAnsi" w:hAnsiTheme="minorHAnsi"/>
        </w:rPr>
      </w:pPr>
    </w:p>
    <w:p w:rsidR="003F24F2" w:rsidRDefault="00484242" w:rsidP="003F24F2">
      <w:pPr>
        <w:rPr>
          <w:rFonts w:asciiTheme="minorHAnsi" w:hAnsiTheme="minorHAnsi"/>
        </w:rPr>
      </w:pPr>
      <w:r>
        <w:rPr>
          <w:rFonts w:asciiTheme="minorHAnsi" w:hAnsiTheme="minorHAnsi"/>
        </w:rPr>
        <w:t>In d</w:t>
      </w:r>
      <w:r w:rsidR="003F24F2">
        <w:rPr>
          <w:rFonts w:asciiTheme="minorHAnsi" w:hAnsiTheme="minorHAnsi"/>
        </w:rPr>
        <w:t xml:space="preserve">eze historische contexten </w:t>
      </w:r>
      <w:r>
        <w:rPr>
          <w:rFonts w:asciiTheme="minorHAnsi" w:hAnsiTheme="minorHAnsi"/>
        </w:rPr>
        <w:t xml:space="preserve">komen 24 van de 49 ka’s aan de orde. Het belangrijkste verschil met de overige 25 ka’s is dat in de historische contexten iets </w:t>
      </w:r>
      <w:proofErr w:type="spellStart"/>
      <w:r>
        <w:rPr>
          <w:rFonts w:asciiTheme="minorHAnsi" w:hAnsiTheme="minorHAnsi"/>
        </w:rPr>
        <w:t>precieser</w:t>
      </w:r>
      <w:proofErr w:type="spellEnd"/>
      <w:r>
        <w:rPr>
          <w:rFonts w:asciiTheme="minorHAnsi" w:hAnsiTheme="minorHAnsi"/>
        </w:rPr>
        <w:t xml:space="preserve"> is aangegeven wat leerstof is </w:t>
      </w:r>
      <w:r w:rsidRPr="0001259C">
        <w:rPr>
          <w:rFonts w:asciiTheme="minorHAnsi" w:hAnsiTheme="minorHAnsi"/>
        </w:rPr>
        <w:t>(gebeurtenissen, jaartallen, personen</w:t>
      </w:r>
      <w:r>
        <w:rPr>
          <w:rFonts w:asciiTheme="minorHAnsi" w:hAnsiTheme="minorHAnsi"/>
        </w:rPr>
        <w:t>).</w:t>
      </w:r>
    </w:p>
    <w:p w:rsidR="00BA2D53" w:rsidRDefault="00BA2D53" w:rsidP="003F24F2">
      <w:pPr>
        <w:rPr>
          <w:rFonts w:asciiTheme="minorHAnsi" w:hAnsiTheme="minorHAnsi"/>
          <w:b/>
        </w:rPr>
      </w:pPr>
    </w:p>
    <w:p w:rsidR="0001259C" w:rsidRDefault="0001259C" w:rsidP="0001259C">
      <w:pPr>
        <w:rPr>
          <w:rFonts w:asciiTheme="minorHAnsi" w:hAnsiTheme="minorHAnsi"/>
        </w:rPr>
      </w:pPr>
    </w:p>
    <w:p w:rsidR="00BA2D53" w:rsidRDefault="00BA2D53" w:rsidP="0001259C">
      <w:pPr>
        <w:rPr>
          <w:rFonts w:asciiTheme="minorHAnsi" w:hAnsiTheme="minorHAnsi"/>
        </w:rPr>
      </w:pPr>
    </w:p>
    <w:p w:rsidR="00BA2D53" w:rsidRDefault="00BA2D53" w:rsidP="0001259C">
      <w:pPr>
        <w:rPr>
          <w:rFonts w:asciiTheme="minorHAnsi" w:hAnsiTheme="minorHAnsi"/>
        </w:rPr>
      </w:pPr>
    </w:p>
    <w:p w:rsidR="00BA2D53" w:rsidRDefault="00BA2D53" w:rsidP="0001259C">
      <w:pPr>
        <w:rPr>
          <w:rFonts w:asciiTheme="minorHAnsi" w:hAnsiTheme="minorHAnsi"/>
        </w:rPr>
      </w:pPr>
    </w:p>
    <w:p w:rsidR="00BA2D53" w:rsidRDefault="00BA2D53">
      <w:pPr>
        <w:spacing w:after="200" w:line="276" w:lineRule="auto"/>
        <w:rPr>
          <w:rFonts w:asciiTheme="minorHAnsi" w:hAnsiTheme="minorHAnsi"/>
        </w:rPr>
      </w:pPr>
      <w:r>
        <w:rPr>
          <w:rFonts w:asciiTheme="minorHAnsi" w:hAnsiTheme="minorHAnsi"/>
        </w:rPr>
        <w:br w:type="page"/>
      </w:r>
    </w:p>
    <w:p w:rsidR="0001259C" w:rsidRPr="0001259C" w:rsidRDefault="0001259C" w:rsidP="003F24F2">
      <w:pPr>
        <w:rPr>
          <w:rFonts w:asciiTheme="minorHAnsi" w:hAnsiTheme="minorHAnsi"/>
          <w:b/>
        </w:rPr>
      </w:pPr>
      <w:r w:rsidRPr="0001259C">
        <w:rPr>
          <w:rFonts w:asciiTheme="minorHAnsi" w:hAnsiTheme="minorHAnsi"/>
          <w:b/>
        </w:rPr>
        <w:lastRenderedPageBreak/>
        <w:t>CSE</w:t>
      </w:r>
    </w:p>
    <w:p w:rsidR="0001259C" w:rsidRDefault="0001259C" w:rsidP="003F24F2">
      <w:pPr>
        <w:rPr>
          <w:rFonts w:asciiTheme="minorHAnsi" w:hAnsiTheme="minorHAnsi"/>
        </w:rPr>
      </w:pPr>
    </w:p>
    <w:p w:rsidR="003F24F2" w:rsidRDefault="003F24F2" w:rsidP="003F24F2">
      <w:pPr>
        <w:rPr>
          <w:rFonts w:asciiTheme="minorHAnsi" w:hAnsiTheme="minorHAnsi"/>
        </w:rPr>
      </w:pPr>
      <w:r>
        <w:rPr>
          <w:rFonts w:asciiTheme="minorHAnsi" w:hAnsiTheme="minorHAnsi"/>
        </w:rPr>
        <w:t xml:space="preserve">Ongeveer </w:t>
      </w:r>
      <w:r w:rsidRPr="00F21369">
        <w:rPr>
          <w:rFonts w:asciiTheme="minorHAnsi" w:hAnsiTheme="minorHAnsi"/>
          <w:i/>
        </w:rPr>
        <w:t>de helft van de vragen</w:t>
      </w:r>
      <w:r>
        <w:rPr>
          <w:rFonts w:asciiTheme="minorHAnsi" w:hAnsiTheme="minorHAnsi"/>
        </w:rPr>
        <w:t xml:space="preserve"> op het nieuwe CSE zal gaan over </w:t>
      </w:r>
      <w:r w:rsidR="00F21369">
        <w:rPr>
          <w:rFonts w:asciiTheme="minorHAnsi" w:hAnsiTheme="minorHAnsi"/>
        </w:rPr>
        <w:t xml:space="preserve">kenmerkende aspecten die je alleen hoeft te kennen op het niveau van </w:t>
      </w:r>
      <w:r>
        <w:rPr>
          <w:rFonts w:asciiTheme="minorHAnsi" w:hAnsiTheme="minorHAnsi"/>
        </w:rPr>
        <w:t xml:space="preserve">oriëntatiekennis, de andere helft van de vragen gaat over </w:t>
      </w:r>
      <w:r w:rsidR="00F21369">
        <w:rPr>
          <w:rFonts w:asciiTheme="minorHAnsi" w:hAnsiTheme="minorHAnsi"/>
        </w:rPr>
        <w:t xml:space="preserve">de kenmerkende aspecten die uitgewerkt zijn in de </w:t>
      </w:r>
      <w:r>
        <w:rPr>
          <w:rFonts w:asciiTheme="minorHAnsi" w:hAnsiTheme="minorHAnsi"/>
        </w:rPr>
        <w:t xml:space="preserve">historische contexten. </w:t>
      </w:r>
      <w:r w:rsidR="00F21369">
        <w:rPr>
          <w:rFonts w:asciiTheme="minorHAnsi" w:hAnsiTheme="minorHAnsi"/>
        </w:rPr>
        <w:t>In scorepunten gezien is de verhouding als volgt:</w:t>
      </w:r>
      <w:r w:rsidR="0001259C">
        <w:rPr>
          <w:rFonts w:asciiTheme="minorHAnsi" w:hAnsiTheme="minorHAnsi"/>
        </w:rPr>
        <w:t xml:space="preserve"> </w:t>
      </w:r>
    </w:p>
    <w:p w:rsidR="003F24F2" w:rsidRDefault="003F24F2" w:rsidP="003F24F2">
      <w:pPr>
        <w:rPr>
          <w:rFonts w:asciiTheme="minorHAnsi" w:hAnsiTheme="minorHAnsi"/>
        </w:rPr>
      </w:pPr>
    </w:p>
    <w:tbl>
      <w:tblPr>
        <w:tblW w:w="8933" w:type="dxa"/>
        <w:tblCellMar>
          <w:left w:w="0" w:type="dxa"/>
          <w:right w:w="0" w:type="dxa"/>
        </w:tblCellMar>
        <w:tblLook w:val="0420" w:firstRow="1" w:lastRow="0" w:firstColumn="0" w:lastColumn="0" w:noHBand="0" w:noVBand="1"/>
      </w:tblPr>
      <w:tblGrid>
        <w:gridCol w:w="4397"/>
        <w:gridCol w:w="4536"/>
      </w:tblGrid>
      <w:tr w:rsidR="003F24F2" w:rsidRPr="00A70DE4" w:rsidTr="00126D39">
        <w:trPr>
          <w:trHeight w:val="195"/>
        </w:trPr>
        <w:tc>
          <w:tcPr>
            <w:tcW w:w="4397"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rsidR="003F24F2" w:rsidRPr="00A70DE4" w:rsidRDefault="003F24F2" w:rsidP="00126D39">
            <w:pPr>
              <w:rPr>
                <w:rFonts w:asciiTheme="minorHAnsi" w:hAnsiTheme="minorHAnsi"/>
                <w:sz w:val="20"/>
                <w:szCs w:val="20"/>
              </w:rPr>
            </w:pPr>
            <w:r w:rsidRPr="00A70DE4">
              <w:rPr>
                <w:rFonts w:asciiTheme="minorHAnsi" w:hAnsiTheme="minorHAnsi"/>
                <w:b/>
                <w:bCs/>
                <w:sz w:val="20"/>
                <w:szCs w:val="20"/>
                <w:lang w:val="en-US"/>
              </w:rPr>
              <w:t xml:space="preserve">35 </w:t>
            </w:r>
            <w:proofErr w:type="spellStart"/>
            <w:r w:rsidRPr="00A70DE4">
              <w:rPr>
                <w:rFonts w:asciiTheme="minorHAnsi" w:hAnsiTheme="minorHAnsi"/>
                <w:b/>
                <w:bCs/>
                <w:sz w:val="20"/>
                <w:szCs w:val="20"/>
                <w:lang w:val="en-US"/>
              </w:rPr>
              <w:t>procent</w:t>
            </w:r>
            <w:proofErr w:type="spellEnd"/>
            <w:r w:rsidRPr="00A70DE4">
              <w:rPr>
                <w:rFonts w:asciiTheme="minorHAnsi" w:hAnsiTheme="minorHAnsi"/>
                <w:b/>
                <w:bCs/>
                <w:sz w:val="20"/>
                <w:szCs w:val="20"/>
                <w:lang w:val="en-US"/>
              </w:rPr>
              <w:t xml:space="preserve"> van de </w:t>
            </w:r>
            <w:proofErr w:type="spellStart"/>
            <w:r w:rsidRPr="00A70DE4">
              <w:rPr>
                <w:rFonts w:asciiTheme="minorHAnsi" w:hAnsiTheme="minorHAnsi"/>
                <w:b/>
                <w:bCs/>
                <w:sz w:val="20"/>
                <w:szCs w:val="20"/>
                <w:lang w:val="en-US"/>
              </w:rPr>
              <w:t>scorepunten</w:t>
            </w:r>
            <w:proofErr w:type="spellEnd"/>
            <w:r>
              <w:rPr>
                <w:rFonts w:asciiTheme="minorHAnsi" w:hAnsiTheme="minorHAnsi"/>
                <w:b/>
                <w:bCs/>
                <w:sz w:val="20"/>
                <w:szCs w:val="20"/>
                <w:lang w:val="en-US"/>
              </w:rPr>
              <w:t xml:space="preserve"> CSE</w:t>
            </w:r>
          </w:p>
        </w:tc>
        <w:tc>
          <w:tcPr>
            <w:tcW w:w="4536"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rsidR="003F24F2" w:rsidRPr="00A70DE4" w:rsidRDefault="003F24F2" w:rsidP="00126D39">
            <w:pPr>
              <w:rPr>
                <w:rFonts w:asciiTheme="minorHAnsi" w:hAnsiTheme="minorHAnsi"/>
                <w:sz w:val="20"/>
                <w:szCs w:val="20"/>
              </w:rPr>
            </w:pPr>
            <w:r w:rsidRPr="00A70DE4">
              <w:rPr>
                <w:rFonts w:asciiTheme="minorHAnsi" w:hAnsiTheme="minorHAnsi"/>
                <w:b/>
                <w:bCs/>
                <w:sz w:val="20"/>
                <w:szCs w:val="20"/>
                <w:lang w:val="en-US"/>
              </w:rPr>
              <w:t xml:space="preserve">65 </w:t>
            </w:r>
            <w:proofErr w:type="spellStart"/>
            <w:r w:rsidRPr="00A70DE4">
              <w:rPr>
                <w:rFonts w:asciiTheme="minorHAnsi" w:hAnsiTheme="minorHAnsi"/>
                <w:b/>
                <w:bCs/>
                <w:sz w:val="20"/>
                <w:szCs w:val="20"/>
                <w:lang w:val="en-US"/>
              </w:rPr>
              <w:t>procent</w:t>
            </w:r>
            <w:proofErr w:type="spellEnd"/>
            <w:r w:rsidRPr="00A70DE4">
              <w:rPr>
                <w:rFonts w:asciiTheme="minorHAnsi" w:hAnsiTheme="minorHAnsi"/>
                <w:b/>
                <w:bCs/>
                <w:sz w:val="20"/>
                <w:szCs w:val="20"/>
                <w:lang w:val="en-US"/>
              </w:rPr>
              <w:t xml:space="preserve"> van de </w:t>
            </w:r>
            <w:proofErr w:type="spellStart"/>
            <w:r w:rsidRPr="00A70DE4">
              <w:rPr>
                <w:rFonts w:asciiTheme="minorHAnsi" w:hAnsiTheme="minorHAnsi"/>
                <w:b/>
                <w:bCs/>
                <w:sz w:val="20"/>
                <w:szCs w:val="20"/>
                <w:lang w:val="en-US"/>
              </w:rPr>
              <w:t>scorepunten</w:t>
            </w:r>
            <w:proofErr w:type="spellEnd"/>
            <w:r>
              <w:rPr>
                <w:rFonts w:asciiTheme="minorHAnsi" w:hAnsiTheme="minorHAnsi"/>
                <w:b/>
                <w:bCs/>
                <w:sz w:val="20"/>
                <w:szCs w:val="20"/>
                <w:lang w:val="en-US"/>
              </w:rPr>
              <w:t xml:space="preserve"> CSE</w:t>
            </w:r>
          </w:p>
        </w:tc>
      </w:tr>
      <w:tr w:rsidR="003F24F2" w:rsidRPr="00A70DE4" w:rsidTr="00126D39">
        <w:trPr>
          <w:trHeight w:val="195"/>
        </w:trPr>
        <w:tc>
          <w:tcPr>
            <w:tcW w:w="4397"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3F24F2" w:rsidRPr="00A70DE4" w:rsidRDefault="003F24F2" w:rsidP="00126D39">
            <w:pPr>
              <w:rPr>
                <w:rFonts w:asciiTheme="minorHAnsi" w:hAnsiTheme="minorHAnsi"/>
                <w:sz w:val="20"/>
                <w:szCs w:val="20"/>
              </w:rPr>
            </w:pPr>
            <w:proofErr w:type="spellStart"/>
            <w:r w:rsidRPr="00A70DE4">
              <w:rPr>
                <w:rFonts w:asciiTheme="minorHAnsi" w:hAnsiTheme="minorHAnsi"/>
                <w:sz w:val="20"/>
                <w:szCs w:val="20"/>
                <w:lang w:val="en-US"/>
              </w:rPr>
              <w:t>Orientatiekennis</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tijdvak</w:t>
            </w:r>
            <w:proofErr w:type="spellEnd"/>
            <w:r w:rsidRPr="00A70DE4">
              <w:rPr>
                <w:rFonts w:asciiTheme="minorHAnsi" w:hAnsiTheme="minorHAnsi"/>
                <w:sz w:val="20"/>
                <w:szCs w:val="20"/>
                <w:lang w:val="en-US"/>
              </w:rPr>
              <w:t xml:space="preserve"> 1 t/m 4</w:t>
            </w:r>
          </w:p>
        </w:tc>
        <w:tc>
          <w:tcPr>
            <w:tcW w:w="4536"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3F24F2" w:rsidRPr="00A70DE4" w:rsidRDefault="003F24F2" w:rsidP="00126D39">
            <w:pPr>
              <w:rPr>
                <w:rFonts w:asciiTheme="minorHAnsi" w:hAnsiTheme="minorHAnsi"/>
                <w:sz w:val="20"/>
                <w:szCs w:val="20"/>
              </w:rPr>
            </w:pPr>
            <w:proofErr w:type="spellStart"/>
            <w:r w:rsidRPr="00A70DE4">
              <w:rPr>
                <w:rFonts w:asciiTheme="minorHAnsi" w:hAnsiTheme="minorHAnsi"/>
                <w:sz w:val="20"/>
                <w:szCs w:val="20"/>
                <w:lang w:val="en-US"/>
              </w:rPr>
              <w:t>Historische</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contexten</w:t>
            </w:r>
            <w:proofErr w:type="spellEnd"/>
          </w:p>
        </w:tc>
      </w:tr>
      <w:tr w:rsidR="003F24F2" w:rsidRPr="00A70DE4" w:rsidTr="00126D39">
        <w:trPr>
          <w:trHeight w:val="195"/>
        </w:trPr>
        <w:tc>
          <w:tcPr>
            <w:tcW w:w="439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3F24F2" w:rsidRPr="00A70DE4" w:rsidRDefault="003F24F2" w:rsidP="00126D39">
            <w:pPr>
              <w:rPr>
                <w:rFonts w:asciiTheme="minorHAnsi" w:hAnsiTheme="minorHAnsi"/>
                <w:sz w:val="20"/>
                <w:szCs w:val="20"/>
              </w:rPr>
            </w:pPr>
            <w:proofErr w:type="spellStart"/>
            <w:r w:rsidRPr="00A70DE4">
              <w:rPr>
                <w:rFonts w:asciiTheme="minorHAnsi" w:hAnsiTheme="minorHAnsi"/>
                <w:sz w:val="20"/>
                <w:szCs w:val="20"/>
                <w:lang w:val="en-US"/>
              </w:rPr>
              <w:t>Orientatiekennis</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kenmerkende</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aspecten</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tijdvak</w:t>
            </w:r>
            <w:proofErr w:type="spellEnd"/>
            <w:r w:rsidRPr="00A70DE4">
              <w:rPr>
                <w:rFonts w:asciiTheme="minorHAnsi" w:hAnsiTheme="minorHAnsi"/>
                <w:sz w:val="20"/>
                <w:szCs w:val="20"/>
                <w:lang w:val="en-US"/>
              </w:rPr>
              <w:t xml:space="preserve"> 5 t/m 10 die </w:t>
            </w:r>
            <w:proofErr w:type="spellStart"/>
            <w:r w:rsidRPr="00A70DE4">
              <w:rPr>
                <w:rFonts w:asciiTheme="minorHAnsi" w:hAnsiTheme="minorHAnsi"/>
                <w:sz w:val="20"/>
                <w:szCs w:val="20"/>
                <w:lang w:val="en-US"/>
              </w:rPr>
              <w:t>niet</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voorkomen</w:t>
            </w:r>
            <w:proofErr w:type="spellEnd"/>
            <w:r w:rsidRPr="00A70DE4">
              <w:rPr>
                <w:rFonts w:asciiTheme="minorHAnsi" w:hAnsiTheme="minorHAnsi"/>
                <w:sz w:val="20"/>
                <w:szCs w:val="20"/>
                <w:lang w:val="en-US"/>
              </w:rPr>
              <w:t xml:space="preserve"> in de </w:t>
            </w:r>
            <w:proofErr w:type="spellStart"/>
            <w:r w:rsidRPr="00A70DE4">
              <w:rPr>
                <w:rFonts w:asciiTheme="minorHAnsi" w:hAnsiTheme="minorHAnsi"/>
                <w:sz w:val="20"/>
                <w:szCs w:val="20"/>
                <w:lang w:val="en-US"/>
              </w:rPr>
              <w:t>Historische</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Contexten</w:t>
            </w:r>
            <w:proofErr w:type="spellEnd"/>
          </w:p>
        </w:tc>
        <w:tc>
          <w:tcPr>
            <w:tcW w:w="4536"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3F24F2" w:rsidRPr="00A70DE4" w:rsidRDefault="003F24F2" w:rsidP="00126D39">
            <w:pPr>
              <w:rPr>
                <w:rFonts w:asciiTheme="minorHAnsi" w:hAnsiTheme="minorHAnsi"/>
                <w:sz w:val="20"/>
                <w:szCs w:val="20"/>
              </w:rPr>
            </w:pPr>
            <w:proofErr w:type="spellStart"/>
            <w:r w:rsidRPr="00A70DE4">
              <w:rPr>
                <w:rFonts w:asciiTheme="minorHAnsi" w:hAnsiTheme="minorHAnsi"/>
                <w:sz w:val="20"/>
                <w:szCs w:val="20"/>
                <w:lang w:val="en-US"/>
              </w:rPr>
              <w:t>Orientatiekennis</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kenmerkende</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aspecten</w:t>
            </w:r>
            <w:proofErr w:type="spellEnd"/>
            <w:r w:rsidRPr="00A70DE4">
              <w:rPr>
                <w:rFonts w:asciiTheme="minorHAnsi" w:hAnsiTheme="minorHAnsi"/>
                <w:sz w:val="20"/>
                <w:szCs w:val="20"/>
                <w:lang w:val="en-US"/>
              </w:rPr>
              <w:t xml:space="preserve"> die </w:t>
            </w:r>
            <w:proofErr w:type="spellStart"/>
            <w:r w:rsidRPr="00A70DE4">
              <w:rPr>
                <w:rFonts w:asciiTheme="minorHAnsi" w:hAnsiTheme="minorHAnsi"/>
                <w:sz w:val="20"/>
                <w:szCs w:val="20"/>
                <w:lang w:val="en-US"/>
              </w:rPr>
              <w:t>voorkomen</w:t>
            </w:r>
            <w:proofErr w:type="spellEnd"/>
            <w:r w:rsidRPr="00A70DE4">
              <w:rPr>
                <w:rFonts w:asciiTheme="minorHAnsi" w:hAnsiTheme="minorHAnsi"/>
                <w:sz w:val="20"/>
                <w:szCs w:val="20"/>
                <w:lang w:val="en-US"/>
              </w:rPr>
              <w:t xml:space="preserve"> in de </w:t>
            </w:r>
            <w:proofErr w:type="spellStart"/>
            <w:r w:rsidRPr="00A70DE4">
              <w:rPr>
                <w:rFonts w:asciiTheme="minorHAnsi" w:hAnsiTheme="minorHAnsi"/>
                <w:sz w:val="20"/>
                <w:szCs w:val="20"/>
                <w:lang w:val="en-US"/>
              </w:rPr>
              <w:t>Historische</w:t>
            </w:r>
            <w:proofErr w:type="spellEnd"/>
            <w:r w:rsidRPr="00A70DE4">
              <w:rPr>
                <w:rFonts w:asciiTheme="minorHAnsi" w:hAnsiTheme="minorHAnsi"/>
                <w:sz w:val="20"/>
                <w:szCs w:val="20"/>
                <w:lang w:val="en-US"/>
              </w:rPr>
              <w:t xml:space="preserve"> </w:t>
            </w:r>
            <w:proofErr w:type="spellStart"/>
            <w:r w:rsidRPr="00A70DE4">
              <w:rPr>
                <w:rFonts w:asciiTheme="minorHAnsi" w:hAnsiTheme="minorHAnsi"/>
                <w:sz w:val="20"/>
                <w:szCs w:val="20"/>
                <w:lang w:val="en-US"/>
              </w:rPr>
              <w:t>Contexten</w:t>
            </w:r>
            <w:proofErr w:type="spellEnd"/>
          </w:p>
        </w:tc>
      </w:tr>
    </w:tbl>
    <w:p w:rsidR="00321B03" w:rsidRDefault="00321B03" w:rsidP="00321B03">
      <w:pPr>
        <w:spacing w:after="200" w:line="276" w:lineRule="auto"/>
        <w:rPr>
          <w:rFonts w:asciiTheme="minorHAnsi" w:hAnsiTheme="minorHAnsi"/>
        </w:rPr>
      </w:pPr>
    </w:p>
    <w:p w:rsidR="00F21369" w:rsidRPr="00F21369" w:rsidRDefault="00F21369" w:rsidP="00321B03">
      <w:pPr>
        <w:spacing w:after="200" w:line="276" w:lineRule="auto"/>
        <w:rPr>
          <w:rFonts w:asciiTheme="minorHAnsi" w:hAnsiTheme="minorHAnsi"/>
          <w:b/>
        </w:rPr>
      </w:pPr>
      <w:r w:rsidRPr="00F21369">
        <w:rPr>
          <w:rFonts w:asciiTheme="minorHAnsi" w:hAnsiTheme="minorHAnsi"/>
          <w:b/>
        </w:rPr>
        <w:t>Vaardigheden</w:t>
      </w:r>
      <w:r w:rsidR="00794226">
        <w:rPr>
          <w:rFonts w:asciiTheme="minorHAnsi" w:hAnsiTheme="minorHAnsi"/>
          <w:b/>
        </w:rPr>
        <w:t xml:space="preserve"> (domein A)</w:t>
      </w:r>
    </w:p>
    <w:p w:rsidR="00F21369" w:rsidRDefault="00794226" w:rsidP="00321B03">
      <w:pPr>
        <w:spacing w:after="200" w:line="276" w:lineRule="auto"/>
        <w:rPr>
          <w:rFonts w:asciiTheme="minorHAnsi" w:hAnsiTheme="minorHAnsi"/>
        </w:rPr>
      </w:pPr>
      <w:r>
        <w:rPr>
          <w:rFonts w:asciiTheme="minorHAnsi" w:hAnsiTheme="minorHAnsi"/>
        </w:rPr>
        <w:t>Voor het bestuderen van geschiedenis moet je een aantal vaardigheden beheersen (zowel in SE als in CSE. Vaardigheden gaan bijvoorbeeld over de manier waarop je de informatie in bronnen kunt gebruiken. Deze vaardigheden zijn in het examenprogramma uitgewerkt in domein A. In het nieuwe examenprogramma heet domein A niet langer vaardigheden maar ‘historisch besef’. In deze syllabus blijven we echter de term vaardigheden gebruiken om domein A aan te duiden.</w:t>
      </w:r>
    </w:p>
    <w:p w:rsidR="00794226" w:rsidRDefault="00794226" w:rsidP="00321B03">
      <w:pPr>
        <w:spacing w:after="200" w:line="276" w:lineRule="auto"/>
        <w:rPr>
          <w:rFonts w:asciiTheme="minorHAnsi" w:hAnsiTheme="minorHAnsi"/>
        </w:rPr>
      </w:pPr>
      <w:r>
        <w:rPr>
          <w:rFonts w:asciiTheme="minorHAnsi" w:hAnsiTheme="minorHAnsi"/>
        </w:rPr>
        <w:t>Vaardigheden worden niet in aparte tentamens getoetst. Zowel in SE als CSE heb je de vaardigheden nodig als ‘gereedschap’ om vragen over oriëntatiekennis te behandelen.</w:t>
      </w:r>
    </w:p>
    <w:p w:rsidR="00794226" w:rsidRDefault="001801C7" w:rsidP="00321B03">
      <w:pPr>
        <w:spacing w:after="200" w:line="276" w:lineRule="auto"/>
        <w:rPr>
          <w:rFonts w:asciiTheme="minorHAnsi" w:hAnsiTheme="minorHAnsi"/>
        </w:rPr>
      </w:pPr>
      <w:r>
        <w:rPr>
          <w:rFonts w:asciiTheme="minorHAnsi" w:hAnsiTheme="minorHAnsi"/>
        </w:rPr>
        <w:t>In de volgende paragrafen wordt meer in detail uitgewerkt wat je moet kennen &amp; kunnen voor het schoolvak geschiedenis in de bovenbouw.</w:t>
      </w:r>
    </w:p>
    <w:p w:rsidR="006C07AF" w:rsidRDefault="006C07AF" w:rsidP="00321B03">
      <w:pPr>
        <w:spacing w:after="200" w:line="276" w:lineRule="auto"/>
        <w:rPr>
          <w:rFonts w:asciiTheme="minorHAnsi" w:hAnsiTheme="minorHAnsi"/>
        </w:rPr>
      </w:pPr>
      <w:r>
        <w:rPr>
          <w:noProof/>
        </w:rPr>
        <w:drawing>
          <wp:anchor distT="0" distB="0" distL="114300" distR="114300" simplePos="0" relativeHeight="251692032" behindDoc="1" locked="0" layoutInCell="1" allowOverlap="1" wp14:anchorId="4AA98CD4" wp14:editId="658C7888">
            <wp:simplePos x="0" y="0"/>
            <wp:positionH relativeFrom="column">
              <wp:posOffset>917282</wp:posOffset>
            </wp:positionH>
            <wp:positionV relativeFrom="paragraph">
              <wp:posOffset>240372</wp:posOffset>
            </wp:positionV>
            <wp:extent cx="3346938" cy="2410276"/>
            <wp:effectExtent l="0" t="0" r="6350" b="9525"/>
            <wp:wrapNone/>
            <wp:docPr id="4105" name="Afbeelding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46399" cy="2409888"/>
                    </a:xfrm>
                    <a:prstGeom prst="rect">
                      <a:avLst/>
                    </a:prstGeom>
                  </pic:spPr>
                </pic:pic>
              </a:graphicData>
            </a:graphic>
            <wp14:sizeRelH relativeFrom="page">
              <wp14:pctWidth>0</wp14:pctWidth>
            </wp14:sizeRelH>
            <wp14:sizeRelV relativeFrom="page">
              <wp14:pctHeight>0</wp14:pctHeight>
            </wp14:sizeRelV>
          </wp:anchor>
        </w:drawing>
      </w:r>
    </w:p>
    <w:p w:rsidR="006C07AF" w:rsidRDefault="006C07AF" w:rsidP="00321B03">
      <w:pPr>
        <w:spacing w:after="200" w:line="276" w:lineRule="auto"/>
        <w:rPr>
          <w:rFonts w:asciiTheme="minorHAnsi" w:hAnsiTheme="minorHAnsi"/>
        </w:rPr>
      </w:pPr>
    </w:p>
    <w:p w:rsidR="00655AEB" w:rsidRDefault="00FA0FCD">
      <w:pPr>
        <w:spacing w:after="200" w:line="276" w:lineRule="auto"/>
        <w:rPr>
          <w:rFonts w:asciiTheme="minorHAnsi" w:hAnsiTheme="minorHAnsi"/>
        </w:rPr>
      </w:pPr>
      <w:r>
        <w:rPr>
          <w:rFonts w:asciiTheme="minorHAnsi" w:hAnsiTheme="minorHAnsi"/>
        </w:rPr>
        <w:t xml:space="preserve"> </w:t>
      </w:r>
    </w:p>
    <w:p w:rsidR="00655AEB" w:rsidRDefault="00655AEB">
      <w:pPr>
        <w:spacing w:after="200" w:line="276" w:lineRule="auto"/>
        <w:rPr>
          <w:rFonts w:asciiTheme="minorHAnsi" w:hAnsiTheme="minorHAnsi"/>
        </w:rPr>
      </w:pPr>
    </w:p>
    <w:p w:rsidR="00655AEB" w:rsidRDefault="00655AEB">
      <w:pPr>
        <w:spacing w:after="200" w:line="276" w:lineRule="auto"/>
        <w:rPr>
          <w:rFonts w:asciiTheme="minorHAnsi" w:hAnsiTheme="minorHAnsi"/>
        </w:rPr>
      </w:pPr>
    </w:p>
    <w:p w:rsidR="00655AEB" w:rsidRDefault="00655AEB">
      <w:pPr>
        <w:spacing w:after="200" w:line="276" w:lineRule="auto"/>
        <w:rPr>
          <w:rFonts w:asciiTheme="minorHAnsi" w:hAnsiTheme="minorHAnsi"/>
        </w:rPr>
      </w:pPr>
    </w:p>
    <w:p w:rsidR="00655AEB" w:rsidRDefault="00655AEB">
      <w:pPr>
        <w:spacing w:after="200" w:line="276" w:lineRule="auto"/>
        <w:rPr>
          <w:rFonts w:asciiTheme="minorHAnsi" w:hAnsiTheme="minorHAnsi"/>
        </w:rPr>
      </w:pPr>
    </w:p>
    <w:p w:rsidR="00655AEB" w:rsidRDefault="00655AEB">
      <w:pPr>
        <w:spacing w:after="200" w:line="276" w:lineRule="auto"/>
        <w:rPr>
          <w:rFonts w:asciiTheme="minorHAnsi" w:hAnsiTheme="minorHAnsi"/>
        </w:rPr>
      </w:pPr>
    </w:p>
    <w:p w:rsidR="001801C7" w:rsidRDefault="001801C7">
      <w:pPr>
        <w:spacing w:after="200" w:line="276" w:lineRule="auto"/>
        <w:rPr>
          <w:rFonts w:asciiTheme="minorHAnsi" w:hAnsiTheme="minorHAnsi"/>
        </w:rPr>
      </w:pPr>
      <w:r>
        <w:rPr>
          <w:rFonts w:asciiTheme="minorHAnsi" w:hAnsiTheme="minorHAnsi"/>
        </w:rPr>
        <w:br w:type="page"/>
      </w:r>
    </w:p>
    <w:p w:rsidR="001801C7" w:rsidRPr="001801C7" w:rsidRDefault="001801C7" w:rsidP="001801C7">
      <w:pPr>
        <w:spacing w:after="200" w:line="276" w:lineRule="auto"/>
        <w:rPr>
          <w:rFonts w:asciiTheme="minorHAnsi" w:hAnsiTheme="minorHAnsi"/>
          <w:b/>
        </w:rPr>
      </w:pPr>
      <w:r w:rsidRPr="001801C7">
        <w:rPr>
          <w:rFonts w:asciiTheme="minorHAnsi" w:hAnsiTheme="minorHAnsi"/>
          <w:b/>
        </w:rPr>
        <w:lastRenderedPageBreak/>
        <w:t xml:space="preserve">§ 2 Oriëntatiekennis: kennen &amp; kunnen  </w:t>
      </w:r>
      <w:r w:rsidR="00671564">
        <w:rPr>
          <w:rFonts w:asciiTheme="minorHAnsi" w:hAnsiTheme="minorHAnsi"/>
          <w:b/>
        </w:rPr>
        <w:t>(</w:t>
      </w:r>
      <w:r w:rsidRPr="001801C7">
        <w:rPr>
          <w:rFonts w:asciiTheme="minorHAnsi" w:hAnsiTheme="minorHAnsi"/>
          <w:b/>
        </w:rPr>
        <w:t>domeinen A + B</w:t>
      </w:r>
      <w:r w:rsidR="00671564">
        <w:rPr>
          <w:rFonts w:asciiTheme="minorHAnsi" w:hAnsiTheme="minorHAnsi"/>
          <w:b/>
        </w:rPr>
        <w:t>)</w:t>
      </w:r>
    </w:p>
    <w:p w:rsidR="001801C7" w:rsidRPr="00751C57"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 xml:space="preserve">Je moet (op laatste 2 </w:t>
      </w:r>
      <w:proofErr w:type="spellStart"/>
      <w:r w:rsidRPr="00751C57">
        <w:rPr>
          <w:rFonts w:asciiTheme="minorHAnsi" w:hAnsiTheme="minorHAnsi"/>
        </w:rPr>
        <w:t>SE’s</w:t>
      </w:r>
      <w:proofErr w:type="spellEnd"/>
      <w:r w:rsidRPr="00751C57">
        <w:rPr>
          <w:rFonts w:asciiTheme="minorHAnsi" w:hAnsiTheme="minorHAnsi"/>
        </w:rPr>
        <w:t xml:space="preserve"> en CSE) alle kenmerkende aspecten op een min of meer algemeen niveau kennen (bijbehorende sleutelbegrippen, belangrijkste ontwikkelingen, kenmerken, oorzaken en gevolgen).</w:t>
      </w:r>
    </w:p>
    <w:p w:rsidR="001801C7" w:rsidRPr="00751C57"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 xml:space="preserve">Je moet </w:t>
      </w:r>
      <w:r>
        <w:rPr>
          <w:rFonts w:asciiTheme="minorHAnsi" w:hAnsiTheme="minorHAnsi"/>
        </w:rPr>
        <w:t xml:space="preserve">op SE en CSE </w:t>
      </w:r>
      <w:r w:rsidRPr="00751C57">
        <w:rPr>
          <w:rFonts w:asciiTheme="minorHAnsi" w:hAnsiTheme="minorHAnsi"/>
        </w:rPr>
        <w:t>de kenmerkende aspecten (voor zover mogelijk, sommige overlappen elkaar namelijk in de tijd) op de juiste chronologische volgorde kunnen plaatsen: welke kwam eerst, welke daarna?</w:t>
      </w:r>
    </w:p>
    <w:p w:rsidR="001801C7" w:rsidRPr="00751C57"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 xml:space="preserve">Je moet </w:t>
      </w:r>
      <w:r>
        <w:rPr>
          <w:rFonts w:asciiTheme="minorHAnsi" w:hAnsiTheme="minorHAnsi"/>
        </w:rPr>
        <w:t>op SE en CSE de</w:t>
      </w:r>
      <w:r w:rsidRPr="00751C57">
        <w:rPr>
          <w:rFonts w:asciiTheme="minorHAnsi" w:hAnsiTheme="minorHAnsi"/>
        </w:rPr>
        <w:t xml:space="preserve"> kenmerkende aspect</w:t>
      </w:r>
      <w:r>
        <w:rPr>
          <w:rFonts w:asciiTheme="minorHAnsi" w:hAnsiTheme="minorHAnsi"/>
        </w:rPr>
        <w:t>en</w:t>
      </w:r>
      <w:r w:rsidRPr="00751C57">
        <w:rPr>
          <w:rFonts w:asciiTheme="minorHAnsi" w:hAnsiTheme="minorHAnsi"/>
        </w:rPr>
        <w:t xml:space="preserve"> kunnen uitleggen aan de hand van een (in een vraag) gegeven of een zelf gekozen voorbeeld (voorbeeld = personen, gebeurtenis, verschijnsel, ontwikkeling, idee).</w:t>
      </w:r>
    </w:p>
    <w:p w:rsidR="001801C7" w:rsidRPr="00751C57"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Die vraag kan ook omgekeerd gesteld worden: je krijgt in een vraag een persoon, gebeurtenis, verschijnsel, ontwikkeling of idee en dan moet j</w:t>
      </w:r>
      <w:r>
        <w:rPr>
          <w:rFonts w:asciiTheme="minorHAnsi" w:hAnsiTheme="minorHAnsi"/>
        </w:rPr>
        <w:t>ij</w:t>
      </w:r>
      <w:r w:rsidRPr="00751C57">
        <w:rPr>
          <w:rFonts w:asciiTheme="minorHAnsi" w:hAnsiTheme="minorHAnsi"/>
        </w:rPr>
        <w:t xml:space="preserve"> kunnen herkennen welk kenmerkende aspect (soms meerdere) erbij hoort. Bijvoorbeeld: </w:t>
      </w:r>
      <w:r w:rsidR="006C07AF">
        <w:rPr>
          <w:rFonts w:asciiTheme="minorHAnsi" w:hAnsiTheme="minorHAnsi"/>
        </w:rPr>
        <w:t>“b</w:t>
      </w:r>
      <w:r w:rsidRPr="00751C57">
        <w:rPr>
          <w:rFonts w:asciiTheme="minorHAnsi" w:hAnsiTheme="minorHAnsi"/>
        </w:rPr>
        <w:t>ij welk kenmerkend aspect hoort Hitler? Leg je antwoord uit</w:t>
      </w:r>
      <w:r w:rsidR="006C07AF">
        <w:rPr>
          <w:rFonts w:asciiTheme="minorHAnsi" w:hAnsiTheme="minorHAnsi"/>
        </w:rPr>
        <w:t>”</w:t>
      </w:r>
      <w:r w:rsidRPr="00751C57">
        <w:rPr>
          <w:rFonts w:asciiTheme="minorHAnsi" w:hAnsiTheme="minorHAnsi"/>
        </w:rPr>
        <w:t>.</w:t>
      </w:r>
    </w:p>
    <w:p w:rsidR="001801C7" w:rsidRPr="00751C57"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 xml:space="preserve">Je moet </w:t>
      </w:r>
      <w:r>
        <w:rPr>
          <w:rFonts w:asciiTheme="minorHAnsi" w:hAnsiTheme="minorHAnsi"/>
        </w:rPr>
        <w:t xml:space="preserve">op SE en CSE </w:t>
      </w:r>
      <w:r w:rsidRPr="00751C57">
        <w:rPr>
          <w:rFonts w:asciiTheme="minorHAnsi" w:hAnsiTheme="minorHAnsi"/>
        </w:rPr>
        <w:t xml:space="preserve">kenmerkende aspecten kunnen herkennen en/of uitleggen aan de hand van gegeven bronnen die niet in je schoolboek Feniks staan. Je moet ook </w:t>
      </w:r>
      <w:r>
        <w:rPr>
          <w:rFonts w:asciiTheme="minorHAnsi" w:hAnsiTheme="minorHAnsi"/>
        </w:rPr>
        <w:t xml:space="preserve">verschillende </w:t>
      </w:r>
      <w:r w:rsidRPr="00751C57">
        <w:rPr>
          <w:rFonts w:asciiTheme="minorHAnsi" w:hAnsiTheme="minorHAnsi"/>
        </w:rPr>
        <w:t>soorten bronnen kunnen koppelen aan kenmerkende aspecten.</w:t>
      </w:r>
    </w:p>
    <w:p w:rsidR="001801C7" w:rsidRPr="00751C57"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 xml:space="preserve">Op het </w:t>
      </w:r>
      <w:r>
        <w:rPr>
          <w:rFonts w:asciiTheme="minorHAnsi" w:hAnsiTheme="minorHAnsi"/>
        </w:rPr>
        <w:t>SE</w:t>
      </w:r>
      <w:r w:rsidRPr="00751C57">
        <w:rPr>
          <w:rFonts w:asciiTheme="minorHAnsi" w:hAnsiTheme="minorHAnsi"/>
        </w:rPr>
        <w:t xml:space="preserve"> moet je de namen van de 10 tijdvakken en de periodes die elk bestrijkt (bijvoorbeeld tijdvak monniken en ridders, 500 n. Chr. – 1000 n. Chr.) op chronologische volgorde kunnen zetten. Ook moet je </w:t>
      </w:r>
      <w:r>
        <w:rPr>
          <w:rFonts w:asciiTheme="minorHAnsi" w:hAnsiTheme="minorHAnsi"/>
        </w:rPr>
        <w:t xml:space="preserve">op het SE </w:t>
      </w:r>
      <w:r w:rsidRPr="00751C57">
        <w:rPr>
          <w:rFonts w:asciiTheme="minorHAnsi" w:hAnsiTheme="minorHAnsi"/>
        </w:rPr>
        <w:t>de tijdvakken kunnen gebruiken om een gebeurtenis of ontwikkeling in de tijd te kunnen plaatsen (tijdvakken als referentiekader gebruiken).</w:t>
      </w:r>
    </w:p>
    <w:p w:rsidR="001801C7" w:rsidRPr="00751C57"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 xml:space="preserve">Daarnaast moet je op het </w:t>
      </w:r>
      <w:r>
        <w:rPr>
          <w:rFonts w:asciiTheme="minorHAnsi" w:hAnsiTheme="minorHAnsi"/>
        </w:rPr>
        <w:t>SE</w:t>
      </w:r>
      <w:r w:rsidRPr="00751C57">
        <w:rPr>
          <w:rFonts w:asciiTheme="minorHAnsi" w:hAnsiTheme="minorHAnsi"/>
        </w:rPr>
        <w:t xml:space="preserve"> de tijdvakken kunnen plaatsen in de periodes Prehistorie, Oudheid, Middeleeuwen, Vroegmoderne Tijd en Moderne Tijd.</w:t>
      </w:r>
    </w:p>
    <w:p w:rsidR="001801C7" w:rsidRPr="00751C57"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 xml:space="preserve">Op het CSE worden de namen en jaartallen van de tien tijdvakken </w:t>
      </w:r>
      <w:r w:rsidRPr="00E635D8">
        <w:rPr>
          <w:rFonts w:asciiTheme="minorHAnsi" w:hAnsiTheme="minorHAnsi"/>
          <w:i/>
        </w:rPr>
        <w:t>niet</w:t>
      </w:r>
      <w:r w:rsidRPr="00751C57">
        <w:rPr>
          <w:rFonts w:asciiTheme="minorHAnsi" w:hAnsiTheme="minorHAnsi"/>
        </w:rPr>
        <w:t xml:space="preserve"> getoetst. (Maar als je ze kent, helpt het natuurlijk wel bij de beantwoording van de vragen). Je moet op het CSE wel weer de vijf historische periodes kennen en weten wat de kenmerken daarvan zijn.</w:t>
      </w:r>
    </w:p>
    <w:p w:rsidR="001801C7" w:rsidRPr="00751C57"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 xml:space="preserve">Voor de kenmerkende aspecten die niet terugkeren in historische contexten hoef je in principe </w:t>
      </w:r>
      <w:r w:rsidRPr="00751C57">
        <w:rPr>
          <w:rFonts w:asciiTheme="minorHAnsi" w:hAnsiTheme="minorHAnsi"/>
          <w:u w:val="single"/>
        </w:rPr>
        <w:t>geen</w:t>
      </w:r>
      <w:r w:rsidRPr="00751C57">
        <w:rPr>
          <w:rFonts w:asciiTheme="minorHAnsi" w:hAnsiTheme="minorHAnsi"/>
        </w:rPr>
        <w:t xml:space="preserve"> jaartallen/personen te leren (op het CSE). Op het schoolexamen </w:t>
      </w:r>
      <w:r>
        <w:rPr>
          <w:rFonts w:asciiTheme="minorHAnsi" w:hAnsiTheme="minorHAnsi"/>
        </w:rPr>
        <w:t xml:space="preserve">moet </w:t>
      </w:r>
      <w:r w:rsidRPr="00751C57">
        <w:rPr>
          <w:rFonts w:asciiTheme="minorHAnsi" w:hAnsiTheme="minorHAnsi"/>
        </w:rPr>
        <w:t xml:space="preserve">je t.b.v. de oriëntatiekennis wel een aantal jaartallen/personen </w:t>
      </w:r>
      <w:r>
        <w:rPr>
          <w:rFonts w:asciiTheme="minorHAnsi" w:hAnsiTheme="minorHAnsi"/>
        </w:rPr>
        <w:t>‘</w:t>
      </w:r>
      <w:r w:rsidRPr="00751C57">
        <w:rPr>
          <w:rFonts w:asciiTheme="minorHAnsi" w:hAnsiTheme="minorHAnsi"/>
        </w:rPr>
        <w:t>extra</w:t>
      </w:r>
      <w:r>
        <w:rPr>
          <w:rFonts w:asciiTheme="minorHAnsi" w:hAnsiTheme="minorHAnsi"/>
        </w:rPr>
        <w:t>’</w:t>
      </w:r>
      <w:r w:rsidRPr="00751C57">
        <w:rPr>
          <w:rFonts w:asciiTheme="minorHAnsi" w:hAnsiTheme="minorHAnsi"/>
        </w:rPr>
        <w:t xml:space="preserve"> leren. Je docent zal bijtijds aangeven welke.</w:t>
      </w:r>
    </w:p>
    <w:p w:rsidR="006C07AF" w:rsidRDefault="001801C7" w:rsidP="001801C7">
      <w:pPr>
        <w:pStyle w:val="Lijstalinea"/>
        <w:numPr>
          <w:ilvl w:val="0"/>
          <w:numId w:val="2"/>
        </w:numPr>
        <w:spacing w:after="200" w:line="276" w:lineRule="auto"/>
        <w:rPr>
          <w:rFonts w:asciiTheme="minorHAnsi" w:hAnsiTheme="minorHAnsi"/>
        </w:rPr>
      </w:pPr>
      <w:r w:rsidRPr="00751C57">
        <w:rPr>
          <w:rFonts w:asciiTheme="minorHAnsi" w:hAnsiTheme="minorHAnsi"/>
        </w:rPr>
        <w:t xml:space="preserve">Hoef je dus op het CSE </w:t>
      </w:r>
      <w:r>
        <w:rPr>
          <w:rFonts w:asciiTheme="minorHAnsi" w:hAnsiTheme="minorHAnsi"/>
        </w:rPr>
        <w:t xml:space="preserve">bij </w:t>
      </w:r>
      <w:r w:rsidRPr="00751C57">
        <w:rPr>
          <w:rFonts w:asciiTheme="minorHAnsi" w:hAnsiTheme="minorHAnsi"/>
        </w:rPr>
        <w:t xml:space="preserve">oriëntatiekennis </w:t>
      </w:r>
      <w:r>
        <w:rPr>
          <w:rFonts w:asciiTheme="minorHAnsi" w:hAnsiTheme="minorHAnsi"/>
        </w:rPr>
        <w:t xml:space="preserve">(de 49 ka’s zonder de historische contexten) </w:t>
      </w:r>
      <w:r w:rsidRPr="00751C57">
        <w:rPr>
          <w:rFonts w:asciiTheme="minorHAnsi" w:hAnsiTheme="minorHAnsi"/>
        </w:rPr>
        <w:t xml:space="preserve">geen jaartallen/personen te kennen, je moet </w:t>
      </w:r>
      <w:r>
        <w:rPr>
          <w:rFonts w:asciiTheme="minorHAnsi" w:hAnsiTheme="minorHAnsi"/>
        </w:rPr>
        <w:t xml:space="preserve">gebeurtenissen </w:t>
      </w:r>
      <w:r w:rsidRPr="00751C57">
        <w:rPr>
          <w:rFonts w:asciiTheme="minorHAnsi" w:hAnsiTheme="minorHAnsi"/>
        </w:rPr>
        <w:t>wel ‘</w:t>
      </w:r>
      <w:r>
        <w:rPr>
          <w:rFonts w:asciiTheme="minorHAnsi" w:hAnsiTheme="minorHAnsi"/>
        </w:rPr>
        <w:t>in de tijd kunnen plaatsen</w:t>
      </w:r>
      <w:r w:rsidRPr="00751C57">
        <w:rPr>
          <w:rFonts w:asciiTheme="minorHAnsi" w:hAnsiTheme="minorHAnsi"/>
        </w:rPr>
        <w:t xml:space="preserve">’: d.w.z. je moet weten wat eerder en wat later kwam. Om dit te toetsen krijg je op het CSE een of twee chronologievragen waarin je zes </w:t>
      </w:r>
      <w:r w:rsidR="006C07AF">
        <w:rPr>
          <w:rFonts w:asciiTheme="minorHAnsi" w:hAnsiTheme="minorHAnsi"/>
        </w:rPr>
        <w:t>g</w:t>
      </w:r>
      <w:r w:rsidRPr="00751C57">
        <w:rPr>
          <w:rFonts w:asciiTheme="minorHAnsi" w:hAnsiTheme="minorHAnsi"/>
        </w:rPr>
        <w:t>ebeurtenissen</w:t>
      </w:r>
      <w:r w:rsidR="006C07AF">
        <w:rPr>
          <w:rFonts w:asciiTheme="minorHAnsi" w:hAnsiTheme="minorHAnsi"/>
        </w:rPr>
        <w:t xml:space="preserve"> (</w:t>
      </w:r>
      <w:r w:rsidRPr="00751C57">
        <w:rPr>
          <w:rFonts w:asciiTheme="minorHAnsi" w:hAnsiTheme="minorHAnsi"/>
        </w:rPr>
        <w:t>personen</w:t>
      </w:r>
      <w:r w:rsidR="006C07AF">
        <w:rPr>
          <w:rFonts w:asciiTheme="minorHAnsi" w:hAnsiTheme="minorHAnsi"/>
        </w:rPr>
        <w:t xml:space="preserve">, </w:t>
      </w:r>
      <w:r w:rsidRPr="00751C57">
        <w:rPr>
          <w:rFonts w:asciiTheme="minorHAnsi" w:hAnsiTheme="minorHAnsi"/>
        </w:rPr>
        <w:t>ontwikkelingen</w:t>
      </w:r>
      <w:r w:rsidR="006C07AF">
        <w:rPr>
          <w:rFonts w:asciiTheme="minorHAnsi" w:hAnsiTheme="minorHAnsi"/>
        </w:rPr>
        <w:t>)</w:t>
      </w:r>
      <w:r w:rsidRPr="00751C57">
        <w:rPr>
          <w:rFonts w:asciiTheme="minorHAnsi" w:hAnsiTheme="minorHAnsi"/>
        </w:rPr>
        <w:t xml:space="preserve"> in de goede chro</w:t>
      </w:r>
      <w:bookmarkStart w:id="0" w:name="_GoBack"/>
      <w:bookmarkEnd w:id="0"/>
      <w:r w:rsidRPr="00751C57">
        <w:rPr>
          <w:rFonts w:asciiTheme="minorHAnsi" w:hAnsiTheme="minorHAnsi"/>
        </w:rPr>
        <w:t xml:space="preserve">nologische volgorde moet zetten. Ook al ken je de jaartallen dus niet, door logisch na te denken en door de gebeurtenissen te koppelen aan de kenmerkende aspecten kun je de juiste chronologische volgorde bepalen.  </w:t>
      </w:r>
    </w:p>
    <w:p w:rsidR="006C07AF" w:rsidRDefault="006C07AF">
      <w:pPr>
        <w:spacing w:after="200" w:line="276" w:lineRule="auto"/>
        <w:rPr>
          <w:rFonts w:asciiTheme="minorHAnsi" w:hAnsiTheme="minorHAnsi"/>
        </w:rPr>
      </w:pPr>
      <w:r>
        <w:rPr>
          <w:rFonts w:asciiTheme="minorHAnsi" w:hAnsiTheme="minorHAnsi"/>
        </w:rPr>
        <w:br w:type="page"/>
      </w:r>
    </w:p>
    <w:p w:rsidR="001801C7" w:rsidRPr="001801C7" w:rsidRDefault="001801C7" w:rsidP="00321B03">
      <w:pPr>
        <w:spacing w:after="200" w:line="276" w:lineRule="auto"/>
        <w:rPr>
          <w:rFonts w:asciiTheme="minorHAnsi" w:hAnsiTheme="minorHAnsi"/>
          <w:b/>
        </w:rPr>
      </w:pPr>
      <w:r w:rsidRPr="001801C7">
        <w:rPr>
          <w:rFonts w:asciiTheme="minorHAnsi" w:hAnsiTheme="minorHAnsi"/>
          <w:b/>
        </w:rPr>
        <w:lastRenderedPageBreak/>
        <w:t xml:space="preserve">§ 3 </w:t>
      </w:r>
      <w:r w:rsidR="00FC2FAA">
        <w:rPr>
          <w:rFonts w:asciiTheme="minorHAnsi" w:hAnsiTheme="minorHAnsi"/>
          <w:b/>
        </w:rPr>
        <w:t>Vaardigheden</w:t>
      </w:r>
      <w:r w:rsidRPr="001801C7">
        <w:rPr>
          <w:rFonts w:asciiTheme="minorHAnsi" w:hAnsiTheme="minorHAnsi"/>
          <w:b/>
        </w:rPr>
        <w:t xml:space="preserve"> domein A</w:t>
      </w:r>
      <w:r w:rsidR="00FC2FAA">
        <w:rPr>
          <w:rFonts w:asciiTheme="minorHAnsi" w:hAnsiTheme="minorHAnsi"/>
          <w:b/>
        </w:rPr>
        <w:t>:</w:t>
      </w:r>
      <w:r w:rsidRPr="001801C7">
        <w:rPr>
          <w:rFonts w:asciiTheme="minorHAnsi" w:hAnsiTheme="minorHAnsi"/>
          <w:b/>
        </w:rPr>
        <w:t xml:space="preserve"> voorbeelden en voorbeeldvragen</w:t>
      </w:r>
    </w:p>
    <w:p w:rsidR="001801C7" w:rsidRPr="001801C7" w:rsidRDefault="001801C7" w:rsidP="001801C7">
      <w:pPr>
        <w:rPr>
          <w:rFonts w:asciiTheme="minorHAnsi" w:hAnsiTheme="minorHAnsi"/>
        </w:rPr>
      </w:pPr>
      <w:r w:rsidRPr="001801C7">
        <w:rPr>
          <w:rFonts w:asciiTheme="minorHAnsi" w:hAnsiTheme="minorHAnsi"/>
        </w:rPr>
        <w:t xml:space="preserve">Bij elk onderwerp dat bij geschiedenis wordt behandeld moet je een aantal dingen kennen &amp; kunnen. In het examenprogramma is dit vastgelegd in domein A. Tot voor kort werd het ‘kunnen’ omschreven als vaardigheden, maar met het nieuwe examenprogramma wordt niet langer over vaardigheden gesproken maar over ‘historisch besef’. In deze syllabus blijven we spreken over vaardigheden. </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De eindtermen 1 t/m 3 in domein A worden behandeld in de inleiding van Feniks (“Geschiedenis indelen”). Het gaat hierbij vooral om ‘kennen’. De inleiding van Feniks is daarom standaard leerwerk voor elke toets (SE en CSE).</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In deze syllabus worden hieronder de eindtermen 4, 5 en 7 besproken.</w:t>
      </w:r>
      <w:r w:rsidRPr="001801C7">
        <w:rPr>
          <w:rFonts w:asciiTheme="minorHAnsi" w:hAnsiTheme="minorHAnsi"/>
        </w:rPr>
        <w:br/>
        <w:t>Daarbij gaat het vooral om ‘kunnen’:</w:t>
      </w:r>
      <w:r w:rsidRPr="001801C7">
        <w:rPr>
          <w:rFonts w:asciiTheme="minorHAnsi" w:hAnsiTheme="minorHAnsi"/>
          <w:noProof/>
        </w:rPr>
        <w:t xml:space="preserve"> </w:t>
      </w:r>
    </w:p>
    <w:p w:rsidR="001801C7" w:rsidRPr="001801C7" w:rsidRDefault="001801C7" w:rsidP="001801C7">
      <w:pPr>
        <w:pStyle w:val="Lijstalinea"/>
        <w:numPr>
          <w:ilvl w:val="0"/>
          <w:numId w:val="14"/>
        </w:numPr>
        <w:spacing w:after="200" w:line="276" w:lineRule="auto"/>
        <w:rPr>
          <w:rFonts w:asciiTheme="minorHAnsi" w:hAnsiTheme="minorHAnsi"/>
        </w:rPr>
      </w:pPr>
      <w:r w:rsidRPr="001801C7">
        <w:rPr>
          <w:rFonts w:asciiTheme="minorHAnsi" w:hAnsiTheme="minorHAnsi"/>
        </w:rPr>
        <w:t>verandering en continuïteit (eindterm 4)</w:t>
      </w:r>
    </w:p>
    <w:p w:rsidR="001801C7" w:rsidRPr="001801C7" w:rsidRDefault="001801C7" w:rsidP="001801C7">
      <w:pPr>
        <w:pStyle w:val="Lijstalinea"/>
        <w:numPr>
          <w:ilvl w:val="0"/>
          <w:numId w:val="14"/>
        </w:numPr>
        <w:spacing w:after="200" w:line="276" w:lineRule="auto"/>
        <w:rPr>
          <w:rFonts w:asciiTheme="minorHAnsi" w:hAnsiTheme="minorHAnsi"/>
        </w:rPr>
      </w:pPr>
      <w:r w:rsidRPr="001801C7">
        <w:rPr>
          <w:rFonts w:asciiTheme="minorHAnsi" w:hAnsiTheme="minorHAnsi"/>
        </w:rPr>
        <w:t>oordelen over het verleden (eindterm 7)</w:t>
      </w:r>
    </w:p>
    <w:p w:rsidR="00655AEB" w:rsidRDefault="001801C7" w:rsidP="001801C7">
      <w:pPr>
        <w:pStyle w:val="Lijstalinea"/>
        <w:numPr>
          <w:ilvl w:val="0"/>
          <w:numId w:val="14"/>
        </w:numPr>
        <w:spacing w:after="200" w:line="276" w:lineRule="auto"/>
        <w:rPr>
          <w:rFonts w:asciiTheme="minorHAnsi" w:hAnsiTheme="minorHAnsi"/>
        </w:rPr>
      </w:pPr>
      <w:r w:rsidRPr="001801C7">
        <w:rPr>
          <w:rFonts w:asciiTheme="minorHAnsi" w:hAnsiTheme="minorHAnsi"/>
        </w:rPr>
        <w:t>bronnen: bruikbaarheid, betrouwbaarheid</w:t>
      </w:r>
      <w:r w:rsidRPr="001801C7">
        <w:rPr>
          <w:rFonts w:asciiTheme="minorHAnsi" w:hAnsiTheme="minorHAnsi"/>
        </w:rPr>
        <w:br/>
        <w:t xml:space="preserve">en representativiteit (eindterm 5) </w:t>
      </w:r>
    </w:p>
    <w:p w:rsidR="00655AEB" w:rsidRDefault="00655AEB" w:rsidP="00655AEB">
      <w:pPr>
        <w:spacing w:after="200" w:line="276" w:lineRule="auto"/>
        <w:rPr>
          <w:rFonts w:asciiTheme="minorHAnsi" w:hAnsiTheme="minorHAnsi"/>
        </w:rPr>
      </w:pPr>
      <w:r w:rsidRPr="001801C7">
        <w:rPr>
          <w:rFonts w:asciiTheme="minorHAnsi" w:hAnsiTheme="minorHAnsi"/>
          <w:noProof/>
        </w:rPr>
        <w:drawing>
          <wp:anchor distT="0" distB="0" distL="114300" distR="114300" simplePos="0" relativeHeight="251678720" behindDoc="1" locked="0" layoutInCell="1" allowOverlap="1" wp14:anchorId="58F8D93D" wp14:editId="5DB2DF36">
            <wp:simplePos x="0" y="0"/>
            <wp:positionH relativeFrom="column">
              <wp:posOffset>1442085</wp:posOffset>
            </wp:positionH>
            <wp:positionV relativeFrom="paragraph">
              <wp:posOffset>224790</wp:posOffset>
            </wp:positionV>
            <wp:extent cx="3035300" cy="3739515"/>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5300" cy="3739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655AEB" w:rsidRDefault="00655AEB" w:rsidP="00655AEB">
      <w:pPr>
        <w:spacing w:after="200" w:line="276" w:lineRule="auto"/>
        <w:rPr>
          <w:rFonts w:asciiTheme="minorHAnsi" w:hAnsiTheme="minorHAnsi"/>
        </w:rPr>
      </w:pPr>
    </w:p>
    <w:p w:rsidR="001801C7" w:rsidRPr="00655AEB" w:rsidRDefault="001801C7" w:rsidP="00655AEB">
      <w:pPr>
        <w:spacing w:after="200" w:line="276" w:lineRule="auto"/>
        <w:rPr>
          <w:rFonts w:asciiTheme="minorHAnsi" w:hAnsiTheme="minorHAnsi"/>
        </w:rPr>
      </w:pPr>
      <w:r w:rsidRPr="00655AEB">
        <w:rPr>
          <w:rFonts w:asciiTheme="minorHAnsi" w:hAnsiTheme="minorHAnsi"/>
        </w:rPr>
        <w:br w:type="page"/>
      </w:r>
    </w:p>
    <w:p w:rsidR="001801C7" w:rsidRPr="001801C7" w:rsidRDefault="006C09E7" w:rsidP="001801C7">
      <w:pPr>
        <w:rPr>
          <w:rFonts w:asciiTheme="minorHAnsi" w:hAnsiTheme="minorHAnsi"/>
          <w:b/>
        </w:rPr>
      </w:pPr>
      <w:r>
        <w:rPr>
          <w:rFonts w:asciiTheme="minorHAnsi" w:hAnsiTheme="minorHAnsi"/>
          <w:b/>
        </w:rPr>
        <w:lastRenderedPageBreak/>
        <w:t xml:space="preserve">§ 3.1 </w:t>
      </w:r>
      <w:r w:rsidR="00FC2FAA">
        <w:rPr>
          <w:rFonts w:asciiTheme="minorHAnsi" w:hAnsiTheme="minorHAnsi"/>
          <w:b/>
        </w:rPr>
        <w:t>Verandering en continuïteit</w:t>
      </w:r>
    </w:p>
    <w:p w:rsidR="001801C7" w:rsidRPr="001801C7" w:rsidRDefault="001801C7" w:rsidP="001801C7">
      <w:pPr>
        <w:rPr>
          <w:rFonts w:asciiTheme="minorHAnsi" w:hAnsiTheme="minorHAnsi"/>
        </w:rPr>
      </w:pPr>
      <w:r w:rsidRPr="001801C7">
        <w:rPr>
          <w:rFonts w:asciiTheme="minorHAnsi" w:hAnsiTheme="minorHAnsi"/>
        </w:rPr>
        <w:t>Je krijgt vier afbeeldingen te zien van de ontwikkeling van een nederzetting tussen 500 en 2010. Bekijk ze goed en let op wat verandert en wat hetzelfde blijft.</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noProof/>
        </w:rPr>
        <w:drawing>
          <wp:anchor distT="0" distB="0" distL="114300" distR="114300" simplePos="0" relativeHeight="251675648" behindDoc="1" locked="0" layoutInCell="1" allowOverlap="1" wp14:anchorId="322A0398" wp14:editId="10D8A40E">
            <wp:simplePos x="0" y="0"/>
            <wp:positionH relativeFrom="column">
              <wp:posOffset>2998127</wp:posOffset>
            </wp:positionH>
            <wp:positionV relativeFrom="paragraph">
              <wp:posOffset>285457</wp:posOffset>
            </wp:positionV>
            <wp:extent cx="2576077" cy="2268415"/>
            <wp:effectExtent l="0" t="0" r="0" b="0"/>
            <wp:wrapNone/>
            <wp:docPr id="19" name="Picture 11" descr="ver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ercon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5503" cy="226790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801C7">
        <w:rPr>
          <w:rFonts w:asciiTheme="minorHAnsi" w:hAnsiTheme="minorHAnsi"/>
          <w:noProof/>
        </w:rPr>
        <w:drawing>
          <wp:anchor distT="0" distB="0" distL="114300" distR="114300" simplePos="0" relativeHeight="251674624" behindDoc="1" locked="0" layoutInCell="1" allowOverlap="1" wp14:anchorId="621A6BA6" wp14:editId="2AA0B2D9">
            <wp:simplePos x="0" y="0"/>
            <wp:positionH relativeFrom="column">
              <wp:posOffset>-307780</wp:posOffset>
            </wp:positionH>
            <wp:positionV relativeFrom="paragraph">
              <wp:posOffset>285457</wp:posOffset>
            </wp:positionV>
            <wp:extent cx="2762899" cy="2338754"/>
            <wp:effectExtent l="0" t="0" r="0" b="4445"/>
            <wp:wrapNone/>
            <wp:docPr id="4104" name="Picture 10" descr="ver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10" descr="verco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5961" cy="23413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801C7">
        <w:rPr>
          <w:rFonts w:asciiTheme="minorHAnsi" w:hAnsiTheme="minorHAnsi"/>
        </w:rPr>
        <w:t>Plaatje 1:                                    500 n. Ch</w:t>
      </w:r>
      <w:r>
        <w:rPr>
          <w:rFonts w:asciiTheme="minorHAnsi" w:hAnsiTheme="minorHAnsi"/>
        </w:rPr>
        <w:t xml:space="preserve">r.                     </w:t>
      </w:r>
      <w:r w:rsidRPr="001801C7">
        <w:rPr>
          <w:rFonts w:asciiTheme="minorHAnsi" w:hAnsiTheme="minorHAnsi"/>
        </w:rPr>
        <w:t xml:space="preserve">Plaatje 2:                               1000 n. Chr. </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Default="001801C7" w:rsidP="001801C7">
      <w:pPr>
        <w:rPr>
          <w:rFonts w:asciiTheme="minorHAnsi" w:hAnsiTheme="minorHAnsi"/>
        </w:rPr>
      </w:pPr>
    </w:p>
    <w:p w:rsidR="001801C7" w:rsidRDefault="001801C7" w:rsidP="001801C7">
      <w:pPr>
        <w:rPr>
          <w:rFonts w:asciiTheme="minorHAnsi" w:hAnsiTheme="minorHAnsi"/>
        </w:rPr>
      </w:pPr>
    </w:p>
    <w:p w:rsidR="001801C7" w:rsidRDefault="001801C7" w:rsidP="001801C7">
      <w:pPr>
        <w:rPr>
          <w:rFonts w:asciiTheme="minorHAnsi" w:hAnsiTheme="minorHAnsi"/>
        </w:rPr>
      </w:pPr>
    </w:p>
    <w:p w:rsidR="001801C7" w:rsidRDefault="001801C7" w:rsidP="001801C7">
      <w:pPr>
        <w:rPr>
          <w:rFonts w:asciiTheme="minorHAnsi" w:hAnsiTheme="minorHAnsi"/>
        </w:rPr>
      </w:pPr>
    </w:p>
    <w:p w:rsidR="001801C7" w:rsidRDefault="001801C7" w:rsidP="001801C7">
      <w:pPr>
        <w:rPr>
          <w:rFonts w:asciiTheme="minorHAnsi" w:hAnsiTheme="minorHAnsi"/>
        </w:rPr>
      </w:pPr>
    </w:p>
    <w:p w:rsid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noProof/>
        </w:rPr>
        <w:drawing>
          <wp:anchor distT="0" distB="0" distL="114300" distR="114300" simplePos="0" relativeHeight="251677696" behindDoc="1" locked="0" layoutInCell="1" allowOverlap="1" wp14:anchorId="71F9E5C0" wp14:editId="1AEFFC6D">
            <wp:simplePos x="0" y="0"/>
            <wp:positionH relativeFrom="column">
              <wp:posOffset>3109497</wp:posOffset>
            </wp:positionH>
            <wp:positionV relativeFrom="paragraph">
              <wp:posOffset>302065</wp:posOffset>
            </wp:positionV>
            <wp:extent cx="2530238" cy="2227384"/>
            <wp:effectExtent l="0" t="0" r="3810" b="1905"/>
            <wp:wrapNone/>
            <wp:docPr id="20" name="Picture 13" descr="ver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vercon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9673" cy="22268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801C7">
        <w:rPr>
          <w:rFonts w:asciiTheme="minorHAnsi" w:hAnsiTheme="minorHAnsi"/>
        </w:rPr>
        <w:t>Plaatje 3:                             1900 n. Chr.</w:t>
      </w:r>
      <w:r>
        <w:rPr>
          <w:rFonts w:asciiTheme="minorHAnsi" w:hAnsiTheme="minorHAnsi"/>
        </w:rPr>
        <w:t xml:space="preserve">                        </w:t>
      </w:r>
      <w:r w:rsidRPr="001801C7">
        <w:rPr>
          <w:rFonts w:asciiTheme="minorHAnsi" w:hAnsiTheme="minorHAnsi"/>
        </w:rPr>
        <w:t>Plaatje 4:                                2010 n. Chr.</w:t>
      </w:r>
    </w:p>
    <w:p w:rsidR="001801C7" w:rsidRPr="001801C7" w:rsidRDefault="001801C7" w:rsidP="001801C7">
      <w:pPr>
        <w:rPr>
          <w:rFonts w:asciiTheme="minorHAnsi" w:hAnsiTheme="minorHAnsi"/>
        </w:rPr>
      </w:pPr>
      <w:r w:rsidRPr="001801C7">
        <w:rPr>
          <w:rFonts w:asciiTheme="minorHAnsi" w:hAnsiTheme="minorHAnsi"/>
          <w:noProof/>
        </w:rPr>
        <w:drawing>
          <wp:anchor distT="0" distB="0" distL="114300" distR="114300" simplePos="0" relativeHeight="251676672" behindDoc="1" locked="0" layoutInCell="1" allowOverlap="1" wp14:anchorId="03B396E0" wp14:editId="1BAFC879">
            <wp:simplePos x="0" y="0"/>
            <wp:positionH relativeFrom="column">
              <wp:posOffset>-231580</wp:posOffset>
            </wp:positionH>
            <wp:positionV relativeFrom="paragraph">
              <wp:posOffset>25741</wp:posOffset>
            </wp:positionV>
            <wp:extent cx="2579077" cy="2270421"/>
            <wp:effectExtent l="0" t="0" r="0" b="0"/>
            <wp:wrapNone/>
            <wp:docPr id="9" name="Picture 12" descr="verc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vercon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542" cy="2269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801C7" w:rsidRPr="001801C7" w:rsidRDefault="001801C7" w:rsidP="001801C7">
      <w:pPr>
        <w:rPr>
          <w:rFonts w:asciiTheme="minorHAnsi" w:hAnsiTheme="minorHAnsi"/>
        </w:rPr>
      </w:pPr>
    </w:p>
    <w:p w:rsidR="001801C7" w:rsidRDefault="001801C7"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Pr="001801C7" w:rsidRDefault="00655AEB"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br w:type="page"/>
      </w:r>
    </w:p>
    <w:p w:rsidR="001801C7" w:rsidRDefault="001801C7" w:rsidP="001801C7">
      <w:pPr>
        <w:rPr>
          <w:rFonts w:asciiTheme="minorHAnsi" w:hAnsiTheme="minorHAnsi"/>
        </w:rPr>
      </w:pPr>
      <w:r w:rsidRPr="001801C7">
        <w:rPr>
          <w:rFonts w:asciiTheme="minorHAnsi" w:hAnsiTheme="minorHAnsi"/>
        </w:rPr>
        <w:lastRenderedPageBreak/>
        <w:t>Uitwerking opdracht</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noProof/>
        </w:rPr>
        <w:drawing>
          <wp:inline distT="0" distB="0" distL="0" distR="0" wp14:anchorId="41AA8D2B" wp14:editId="46F681D6">
            <wp:extent cx="5760720" cy="1665868"/>
            <wp:effectExtent l="0" t="0" r="0" b="0"/>
            <wp:docPr id="82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665868"/>
                    </a:xfrm>
                    <a:prstGeom prst="rect">
                      <a:avLst/>
                    </a:prstGeom>
                    <a:noFill/>
                    <a:ln>
                      <a:noFill/>
                    </a:ln>
                    <a:extLst/>
                  </pic:spPr>
                </pic:pic>
              </a:graphicData>
            </a:graphic>
          </wp:inline>
        </w:drawing>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Conclusies bij de vier afbeeldingen van een dorp:</w:t>
      </w:r>
    </w:p>
    <w:p w:rsidR="001801C7" w:rsidRPr="001801C7" w:rsidRDefault="001801C7" w:rsidP="001801C7">
      <w:pPr>
        <w:rPr>
          <w:rFonts w:asciiTheme="minorHAnsi" w:hAnsiTheme="minorHAnsi"/>
        </w:rPr>
      </w:pPr>
      <w:r w:rsidRPr="001801C7">
        <w:rPr>
          <w:rFonts w:asciiTheme="minorHAnsi" w:hAnsiTheme="minorHAnsi"/>
        </w:rPr>
        <w:t>Sommige dingen veranderen (</w:t>
      </w:r>
      <w:r w:rsidRPr="001801C7">
        <w:rPr>
          <w:rFonts w:asciiTheme="minorHAnsi" w:hAnsiTheme="minorHAnsi"/>
          <w:u w:val="single"/>
        </w:rPr>
        <w:t>discontinuïteit</w:t>
      </w:r>
      <w:r w:rsidRPr="001801C7">
        <w:rPr>
          <w:rFonts w:asciiTheme="minorHAnsi" w:hAnsiTheme="minorHAnsi"/>
        </w:rPr>
        <w:t>) terwijl andere zaken blijven bestaan (</w:t>
      </w:r>
      <w:r w:rsidRPr="001801C7">
        <w:rPr>
          <w:rFonts w:asciiTheme="minorHAnsi" w:hAnsiTheme="minorHAnsi"/>
          <w:u w:val="single"/>
        </w:rPr>
        <w:t>continuïteit</w:t>
      </w:r>
      <w:r w:rsidRPr="001801C7">
        <w:rPr>
          <w:rFonts w:asciiTheme="minorHAnsi" w:hAnsiTheme="minorHAnsi"/>
        </w:rPr>
        <w:t>).</w:t>
      </w:r>
      <w:r w:rsidRPr="001801C7">
        <w:rPr>
          <w:rFonts w:asciiTheme="minorHAnsi" w:hAnsiTheme="minorHAnsi"/>
        </w:rPr>
        <w:br/>
      </w:r>
    </w:p>
    <w:p w:rsidR="001801C7" w:rsidRDefault="001801C7" w:rsidP="001801C7">
      <w:pPr>
        <w:rPr>
          <w:rFonts w:asciiTheme="minorHAnsi" w:hAnsiTheme="minorHAnsi"/>
        </w:rPr>
      </w:pPr>
      <w:r w:rsidRPr="001801C7">
        <w:rPr>
          <w:rFonts w:asciiTheme="minorHAnsi" w:hAnsiTheme="minorHAnsi"/>
        </w:rPr>
        <w:t xml:space="preserve">Soms is er sprake van een snelle, scherpe verandering, bijvoorbeeld bij een revolutie. Ondanks deze discontinuïteit blijft toch ook veel hetzelfde. </w:t>
      </w:r>
    </w:p>
    <w:p w:rsidR="00457040" w:rsidRDefault="00457040" w:rsidP="001801C7">
      <w:pPr>
        <w:rPr>
          <w:rFonts w:asciiTheme="minorHAnsi" w:hAnsiTheme="minorHAnsi"/>
        </w:rPr>
      </w:pPr>
    </w:p>
    <w:p w:rsidR="00457040" w:rsidRDefault="00457040" w:rsidP="001801C7">
      <w:pPr>
        <w:rPr>
          <w:rFonts w:asciiTheme="minorHAnsi" w:hAnsiTheme="minorHAnsi"/>
        </w:rPr>
      </w:pPr>
    </w:p>
    <w:p w:rsidR="00457040" w:rsidRPr="001801C7" w:rsidRDefault="00457040" w:rsidP="001801C7">
      <w:pPr>
        <w:rPr>
          <w:rFonts w:asciiTheme="minorHAnsi" w:hAnsiTheme="minorHAnsi"/>
        </w:rPr>
      </w:pPr>
    </w:p>
    <w:p w:rsidR="001801C7" w:rsidRPr="001801C7" w:rsidRDefault="001801C7" w:rsidP="001801C7">
      <w:pPr>
        <w:rPr>
          <w:rFonts w:asciiTheme="minorHAnsi" w:hAnsiTheme="minorHAnsi"/>
        </w:rPr>
      </w:pPr>
    </w:p>
    <w:p w:rsidR="001801C7" w:rsidRDefault="00655AEB" w:rsidP="001801C7">
      <w:pPr>
        <w:rPr>
          <w:rFonts w:asciiTheme="minorHAnsi" w:hAnsiTheme="minorHAnsi"/>
        </w:rPr>
      </w:pPr>
      <w:r>
        <w:rPr>
          <w:noProof/>
        </w:rPr>
        <w:drawing>
          <wp:anchor distT="0" distB="0" distL="114300" distR="114300" simplePos="0" relativeHeight="251702272" behindDoc="1" locked="0" layoutInCell="1" allowOverlap="1" wp14:anchorId="79DFD910" wp14:editId="1B97315A">
            <wp:simplePos x="0" y="0"/>
            <wp:positionH relativeFrom="column">
              <wp:posOffset>563245</wp:posOffset>
            </wp:positionH>
            <wp:positionV relativeFrom="paragraph">
              <wp:posOffset>-1270</wp:posOffset>
            </wp:positionV>
            <wp:extent cx="3916680" cy="2795905"/>
            <wp:effectExtent l="0" t="0" r="7620" b="4445"/>
            <wp:wrapNone/>
            <wp:docPr id="4107" name="Afbeelding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916680" cy="2795905"/>
                    </a:xfrm>
                    <a:prstGeom prst="rect">
                      <a:avLst/>
                    </a:prstGeom>
                  </pic:spPr>
                </pic:pic>
              </a:graphicData>
            </a:graphic>
            <wp14:sizeRelH relativeFrom="page">
              <wp14:pctWidth>0</wp14:pctWidth>
            </wp14:sizeRelH>
            <wp14:sizeRelV relativeFrom="page">
              <wp14:pctHeight>0</wp14:pctHeight>
            </wp14:sizeRelV>
          </wp:anchor>
        </w:drawing>
      </w:r>
    </w:p>
    <w:p w:rsidR="006C07AF" w:rsidRDefault="006C07AF" w:rsidP="001801C7">
      <w:pPr>
        <w:rPr>
          <w:rFonts w:asciiTheme="minorHAnsi" w:hAnsiTheme="minorHAnsi"/>
        </w:rPr>
      </w:pPr>
    </w:p>
    <w:p w:rsidR="006C07AF" w:rsidRDefault="006C07AF" w:rsidP="001801C7">
      <w:pPr>
        <w:rPr>
          <w:rFonts w:asciiTheme="minorHAnsi" w:hAnsiTheme="minorHAnsi"/>
        </w:rPr>
      </w:pPr>
    </w:p>
    <w:p w:rsidR="006C07AF" w:rsidRDefault="006C07AF" w:rsidP="001801C7">
      <w:pPr>
        <w:rPr>
          <w:rFonts w:asciiTheme="minorHAnsi" w:hAnsiTheme="minorHAnsi"/>
        </w:rPr>
      </w:pPr>
    </w:p>
    <w:p w:rsidR="006C07AF" w:rsidRDefault="006C07AF" w:rsidP="001801C7">
      <w:pPr>
        <w:rPr>
          <w:rFonts w:asciiTheme="minorHAnsi" w:hAnsiTheme="minorHAnsi"/>
        </w:rPr>
      </w:pPr>
    </w:p>
    <w:p w:rsidR="006C07AF" w:rsidRDefault="006C07AF" w:rsidP="001801C7">
      <w:pPr>
        <w:rPr>
          <w:rFonts w:asciiTheme="minorHAnsi" w:hAnsiTheme="minorHAnsi"/>
        </w:rPr>
      </w:pPr>
    </w:p>
    <w:p w:rsidR="006C07AF" w:rsidRDefault="006C07AF" w:rsidP="001801C7">
      <w:pPr>
        <w:rPr>
          <w:rFonts w:asciiTheme="minorHAnsi" w:hAnsiTheme="minorHAnsi"/>
        </w:rPr>
      </w:pPr>
    </w:p>
    <w:p w:rsidR="006C07AF" w:rsidRDefault="006C07AF" w:rsidP="001801C7">
      <w:pPr>
        <w:rPr>
          <w:rFonts w:asciiTheme="minorHAnsi" w:hAnsiTheme="minorHAnsi"/>
        </w:rPr>
      </w:pPr>
    </w:p>
    <w:p w:rsidR="006C07AF" w:rsidRDefault="006C07AF" w:rsidP="001801C7">
      <w:pPr>
        <w:rPr>
          <w:rFonts w:asciiTheme="minorHAnsi" w:hAnsiTheme="minorHAnsi"/>
        </w:rPr>
      </w:pPr>
    </w:p>
    <w:p w:rsidR="006C07AF" w:rsidRPr="001801C7" w:rsidRDefault="006C07AF"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br w:type="page"/>
      </w:r>
    </w:p>
    <w:p w:rsidR="001801C7" w:rsidRPr="001801C7" w:rsidRDefault="006C09E7" w:rsidP="001801C7">
      <w:pPr>
        <w:rPr>
          <w:rFonts w:asciiTheme="minorHAnsi" w:hAnsiTheme="minorHAnsi"/>
        </w:rPr>
      </w:pPr>
      <w:r>
        <w:rPr>
          <w:rFonts w:asciiTheme="minorHAnsi" w:hAnsiTheme="minorHAnsi"/>
          <w:b/>
        </w:rPr>
        <w:lastRenderedPageBreak/>
        <w:t xml:space="preserve">§ 3.2 </w:t>
      </w:r>
      <w:r w:rsidR="001801C7" w:rsidRPr="001801C7">
        <w:rPr>
          <w:rFonts w:asciiTheme="minorHAnsi" w:hAnsiTheme="minorHAnsi"/>
          <w:b/>
        </w:rPr>
        <w:t>Oordelen over het verleden</w:t>
      </w:r>
    </w:p>
    <w:p w:rsidR="006C07AF" w:rsidRDefault="006C07AF" w:rsidP="001801C7">
      <w:pPr>
        <w:rPr>
          <w:rFonts w:asciiTheme="minorHAnsi" w:hAnsiTheme="minorHAnsi"/>
        </w:rPr>
      </w:pPr>
    </w:p>
    <w:p w:rsidR="001801C7" w:rsidRDefault="001801C7" w:rsidP="001801C7">
      <w:pPr>
        <w:rPr>
          <w:rFonts w:asciiTheme="minorHAnsi" w:hAnsiTheme="minorHAnsi"/>
        </w:rPr>
      </w:pPr>
      <w:r w:rsidRPr="001801C7">
        <w:rPr>
          <w:rFonts w:asciiTheme="minorHAnsi" w:hAnsiTheme="minorHAnsi"/>
        </w:rPr>
        <w:t>Het examenprogramma stelt als eis dat je bij het geven van oordelen over het verleden:</w:t>
      </w:r>
    </w:p>
    <w:p w:rsidR="001801C7" w:rsidRPr="001801C7" w:rsidRDefault="001801C7" w:rsidP="001801C7">
      <w:pPr>
        <w:rPr>
          <w:rFonts w:asciiTheme="minorHAnsi" w:hAnsiTheme="minorHAnsi"/>
        </w:rPr>
      </w:pPr>
    </w:p>
    <w:p w:rsidR="001801C7" w:rsidRPr="001801C7" w:rsidRDefault="001801C7" w:rsidP="001801C7">
      <w:pPr>
        <w:pStyle w:val="Lijstalinea"/>
        <w:numPr>
          <w:ilvl w:val="0"/>
          <w:numId w:val="8"/>
        </w:numPr>
        <w:spacing w:after="200" w:line="276" w:lineRule="auto"/>
        <w:rPr>
          <w:rFonts w:asciiTheme="minorHAnsi" w:hAnsiTheme="minorHAnsi"/>
        </w:rPr>
      </w:pPr>
      <w:r w:rsidRPr="001801C7">
        <w:rPr>
          <w:rFonts w:asciiTheme="minorHAnsi" w:hAnsiTheme="minorHAnsi"/>
        </w:rPr>
        <w:t>onderscheid kunt maken tussen feiten en meningen</w:t>
      </w:r>
    </w:p>
    <w:p w:rsidR="001801C7" w:rsidRPr="001801C7" w:rsidRDefault="001801C7" w:rsidP="001801C7">
      <w:pPr>
        <w:pStyle w:val="Lijstalinea"/>
        <w:numPr>
          <w:ilvl w:val="0"/>
          <w:numId w:val="8"/>
        </w:numPr>
        <w:spacing w:after="200" w:line="276" w:lineRule="auto"/>
        <w:rPr>
          <w:rFonts w:asciiTheme="minorHAnsi" w:hAnsiTheme="minorHAnsi"/>
        </w:rPr>
      </w:pPr>
      <w:r w:rsidRPr="001801C7">
        <w:rPr>
          <w:rFonts w:asciiTheme="minorHAnsi" w:hAnsiTheme="minorHAnsi"/>
        </w:rPr>
        <w:t>je er bewust van bent dat jouw oordeel voor een deel bepaald</w:t>
      </w:r>
      <w:r w:rsidR="006C07AF">
        <w:rPr>
          <w:rFonts w:asciiTheme="minorHAnsi" w:hAnsiTheme="minorHAnsi"/>
        </w:rPr>
        <w:t xml:space="preserve"> </w:t>
      </w:r>
      <w:r w:rsidRPr="001801C7">
        <w:rPr>
          <w:rFonts w:asciiTheme="minorHAnsi" w:hAnsiTheme="minorHAnsi"/>
        </w:rPr>
        <w:t>wordt door de tijd en de groep waarin je leeft, net zoals dit geldt</w:t>
      </w:r>
      <w:r w:rsidR="006C07AF">
        <w:rPr>
          <w:rFonts w:asciiTheme="minorHAnsi" w:hAnsiTheme="minorHAnsi"/>
        </w:rPr>
        <w:t xml:space="preserve"> </w:t>
      </w:r>
      <w:r w:rsidRPr="001801C7">
        <w:rPr>
          <w:rFonts w:asciiTheme="minorHAnsi" w:hAnsiTheme="minorHAnsi"/>
        </w:rPr>
        <w:t>voor mensen uit het verleden waarover je iets moet zeggen</w:t>
      </w:r>
      <w:r w:rsidR="006C07AF">
        <w:rPr>
          <w:rFonts w:asciiTheme="minorHAnsi" w:hAnsiTheme="minorHAnsi"/>
        </w:rPr>
        <w:t xml:space="preserve"> </w:t>
      </w:r>
      <w:r w:rsidRPr="001801C7">
        <w:rPr>
          <w:rFonts w:asciiTheme="minorHAnsi" w:hAnsiTheme="minorHAnsi"/>
        </w:rPr>
        <w:t>(standplaatsgebondenheid)</w:t>
      </w:r>
    </w:p>
    <w:p w:rsidR="001801C7" w:rsidRPr="001801C7" w:rsidRDefault="001801C7" w:rsidP="001801C7">
      <w:pPr>
        <w:pStyle w:val="Lijstalinea"/>
        <w:numPr>
          <w:ilvl w:val="0"/>
          <w:numId w:val="8"/>
        </w:numPr>
        <w:spacing w:after="200" w:line="276" w:lineRule="auto"/>
        <w:rPr>
          <w:rFonts w:asciiTheme="minorHAnsi" w:hAnsiTheme="minorHAnsi"/>
        </w:rPr>
      </w:pPr>
      <w:r w:rsidRPr="001801C7">
        <w:rPr>
          <w:rFonts w:asciiTheme="minorHAnsi" w:hAnsiTheme="minorHAnsi"/>
        </w:rPr>
        <w:t>aan kunt geven of je iets naar de maatstaven van nu of naar de</w:t>
      </w:r>
      <w:r w:rsidR="006C07AF">
        <w:rPr>
          <w:rFonts w:asciiTheme="minorHAnsi" w:hAnsiTheme="minorHAnsi"/>
        </w:rPr>
        <w:t xml:space="preserve"> </w:t>
      </w:r>
      <w:r w:rsidRPr="001801C7">
        <w:rPr>
          <w:rFonts w:asciiTheme="minorHAnsi" w:hAnsiTheme="minorHAnsi"/>
        </w:rPr>
        <w:t xml:space="preserve">maatstaven van vroeger beoordeelt </w:t>
      </w:r>
    </w:p>
    <w:p w:rsidR="001801C7" w:rsidRPr="001801C7" w:rsidRDefault="001801C7" w:rsidP="001801C7">
      <w:pPr>
        <w:pStyle w:val="Lijstalinea"/>
        <w:numPr>
          <w:ilvl w:val="0"/>
          <w:numId w:val="8"/>
        </w:numPr>
        <w:spacing w:after="200" w:line="276" w:lineRule="auto"/>
        <w:rPr>
          <w:rFonts w:asciiTheme="minorHAnsi" w:hAnsiTheme="minorHAnsi"/>
        </w:rPr>
      </w:pPr>
      <w:r w:rsidRPr="001801C7">
        <w:rPr>
          <w:rFonts w:asciiTheme="minorHAnsi" w:hAnsiTheme="minorHAnsi"/>
        </w:rPr>
        <w:t>de uitspraken die je doet kunt onderbouwen met behulp van argumenten.</w:t>
      </w:r>
    </w:p>
    <w:p w:rsidR="006C09E7" w:rsidRDefault="001801C7" w:rsidP="001801C7">
      <w:pPr>
        <w:pStyle w:val="Geenafstand"/>
        <w:rPr>
          <w:rFonts w:asciiTheme="minorHAnsi" w:hAnsiTheme="minorHAnsi"/>
        </w:rPr>
      </w:pPr>
      <w:r w:rsidRPr="001801C7">
        <w:rPr>
          <w:rFonts w:asciiTheme="minorHAnsi" w:hAnsiTheme="minorHAnsi"/>
        </w:rPr>
        <w:t>Deze punten worden hieronder uitgelegd.</w:t>
      </w:r>
    </w:p>
    <w:p w:rsidR="00457040" w:rsidRDefault="00457040">
      <w:pPr>
        <w:spacing w:after="200" w:line="276" w:lineRule="auto"/>
        <w:rPr>
          <w:rFonts w:asciiTheme="minorHAnsi" w:hAnsiTheme="minorHAnsi"/>
        </w:rPr>
      </w:pPr>
    </w:p>
    <w:p w:rsidR="00457040" w:rsidRDefault="00457040">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r>
        <w:rPr>
          <w:noProof/>
        </w:rPr>
        <w:drawing>
          <wp:anchor distT="0" distB="0" distL="114300" distR="114300" simplePos="0" relativeHeight="251693056" behindDoc="1" locked="0" layoutInCell="1" allowOverlap="1" wp14:anchorId="124D0AD0" wp14:editId="30A47B1F">
            <wp:simplePos x="0" y="0"/>
            <wp:positionH relativeFrom="column">
              <wp:posOffset>711835</wp:posOffset>
            </wp:positionH>
            <wp:positionV relativeFrom="paragraph">
              <wp:posOffset>110490</wp:posOffset>
            </wp:positionV>
            <wp:extent cx="4097020" cy="3230880"/>
            <wp:effectExtent l="0" t="0" r="0" b="762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097020" cy="3230880"/>
                    </a:xfrm>
                    <a:prstGeom prst="rect">
                      <a:avLst/>
                    </a:prstGeom>
                  </pic:spPr>
                </pic:pic>
              </a:graphicData>
            </a:graphic>
            <wp14:sizeRelH relativeFrom="page">
              <wp14:pctWidth>0</wp14:pctWidth>
            </wp14:sizeRelH>
            <wp14:sizeRelV relativeFrom="page">
              <wp14:pctHeight>0</wp14:pctHeight>
            </wp14:sizeRelV>
          </wp:anchor>
        </w:drawing>
      </w: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7AF" w:rsidRDefault="006C07AF">
      <w:pPr>
        <w:spacing w:after="200" w:line="276" w:lineRule="auto"/>
        <w:rPr>
          <w:rFonts w:asciiTheme="minorHAnsi" w:hAnsiTheme="minorHAnsi"/>
        </w:rPr>
      </w:pPr>
    </w:p>
    <w:p w:rsidR="006C09E7" w:rsidRDefault="00457040">
      <w:pPr>
        <w:spacing w:after="200" w:line="276" w:lineRule="auto"/>
        <w:rPr>
          <w:rFonts w:asciiTheme="minorHAnsi" w:hAnsiTheme="minorHAnsi"/>
        </w:rPr>
      </w:pPr>
      <w:r>
        <w:rPr>
          <w:rFonts w:asciiTheme="minorHAnsi" w:hAnsiTheme="minorHAnsi"/>
        </w:rPr>
        <w:t xml:space="preserve"> </w:t>
      </w:r>
      <w:r w:rsidR="006C09E7">
        <w:rPr>
          <w:rFonts w:asciiTheme="minorHAnsi" w:hAnsiTheme="minorHAnsi"/>
        </w:rPr>
        <w:br w:type="page"/>
      </w:r>
    </w:p>
    <w:p w:rsidR="001801C7" w:rsidRPr="001801C7" w:rsidRDefault="006C09E7" w:rsidP="001801C7">
      <w:pPr>
        <w:rPr>
          <w:rFonts w:asciiTheme="minorHAnsi" w:hAnsiTheme="minorHAnsi"/>
          <w:b/>
        </w:rPr>
      </w:pPr>
      <w:r>
        <w:rPr>
          <w:rFonts w:asciiTheme="minorHAnsi" w:hAnsiTheme="minorHAnsi"/>
          <w:b/>
        </w:rPr>
        <w:lastRenderedPageBreak/>
        <w:t>§ 3.2.1</w:t>
      </w:r>
      <w:r w:rsidR="001801C7" w:rsidRPr="001801C7">
        <w:rPr>
          <w:rFonts w:asciiTheme="minorHAnsi" w:hAnsiTheme="minorHAnsi"/>
          <w:b/>
        </w:rPr>
        <w:t xml:space="preserve"> Noemt iemand een feit of een mening? </w:t>
      </w:r>
    </w:p>
    <w:p w:rsidR="007A5304" w:rsidRPr="007A5304" w:rsidRDefault="007A5304" w:rsidP="001801C7">
      <w:pPr>
        <w:pStyle w:val="Geenafstand"/>
        <w:rPr>
          <w:rFonts w:asciiTheme="minorHAnsi" w:hAnsiTheme="minorHAnsi"/>
        </w:rPr>
      </w:pPr>
    </w:p>
    <w:p w:rsidR="001801C7" w:rsidRPr="001801C7" w:rsidRDefault="001801C7" w:rsidP="001801C7">
      <w:pPr>
        <w:pStyle w:val="Geenafstand"/>
        <w:rPr>
          <w:rFonts w:asciiTheme="minorHAnsi" w:hAnsiTheme="minorHAnsi"/>
          <w:u w:val="single"/>
        </w:rPr>
      </w:pPr>
      <w:r w:rsidRPr="001801C7">
        <w:rPr>
          <w:rFonts w:asciiTheme="minorHAnsi" w:hAnsiTheme="minorHAnsi"/>
          <w:u w:val="single"/>
        </w:rPr>
        <w:t>Een feit:</w:t>
      </w:r>
    </w:p>
    <w:p w:rsidR="001801C7" w:rsidRPr="001801C7" w:rsidRDefault="001801C7" w:rsidP="001801C7">
      <w:pPr>
        <w:pStyle w:val="Geenafstand"/>
        <w:rPr>
          <w:rFonts w:asciiTheme="minorHAnsi" w:hAnsiTheme="minorHAnsi"/>
        </w:rPr>
      </w:pPr>
      <w:r w:rsidRPr="001801C7">
        <w:rPr>
          <w:rFonts w:asciiTheme="minorHAnsi" w:hAnsiTheme="minorHAnsi"/>
        </w:rPr>
        <w:t xml:space="preserve">een uitspraak waarvoor voldoende betrouwbare bronnen bestaan, zodanig dat deze kan worden beschouwd als bewezen. </w:t>
      </w:r>
    </w:p>
    <w:p w:rsidR="001801C7" w:rsidRPr="001801C7" w:rsidRDefault="001801C7" w:rsidP="001801C7">
      <w:pPr>
        <w:pStyle w:val="Geenafstand"/>
        <w:rPr>
          <w:rFonts w:asciiTheme="minorHAnsi" w:hAnsiTheme="minorHAnsi"/>
        </w:rPr>
      </w:pPr>
    </w:p>
    <w:p w:rsidR="001801C7" w:rsidRPr="001801C7" w:rsidRDefault="001801C7" w:rsidP="001801C7">
      <w:pPr>
        <w:pStyle w:val="Geenafstand"/>
        <w:rPr>
          <w:rFonts w:asciiTheme="minorHAnsi" w:hAnsiTheme="minorHAnsi"/>
          <w:u w:val="single"/>
        </w:rPr>
      </w:pPr>
      <w:r w:rsidRPr="001801C7">
        <w:rPr>
          <w:rFonts w:asciiTheme="minorHAnsi" w:hAnsiTheme="minorHAnsi"/>
          <w:u w:val="single"/>
        </w:rPr>
        <w:t>Een mening:</w:t>
      </w:r>
    </w:p>
    <w:p w:rsidR="001801C7" w:rsidRPr="001801C7" w:rsidRDefault="00A81314" w:rsidP="001801C7">
      <w:pPr>
        <w:pStyle w:val="Geenafstand"/>
        <w:rPr>
          <w:rFonts w:asciiTheme="minorHAnsi" w:hAnsiTheme="minorHAnsi"/>
        </w:rPr>
      </w:pPr>
      <w:r>
        <w:rPr>
          <w:rFonts w:asciiTheme="minorHAnsi" w:hAnsiTheme="minorHAnsi"/>
        </w:rPr>
        <w:t xml:space="preserve">Een </w:t>
      </w:r>
      <w:r w:rsidR="001801C7" w:rsidRPr="001801C7">
        <w:rPr>
          <w:rFonts w:asciiTheme="minorHAnsi" w:hAnsiTheme="minorHAnsi"/>
        </w:rPr>
        <w:t>uitspr</w:t>
      </w:r>
      <w:r>
        <w:rPr>
          <w:rFonts w:asciiTheme="minorHAnsi" w:hAnsiTheme="minorHAnsi"/>
        </w:rPr>
        <w:t>a</w:t>
      </w:r>
      <w:r w:rsidR="001801C7" w:rsidRPr="001801C7">
        <w:rPr>
          <w:rFonts w:asciiTheme="minorHAnsi" w:hAnsiTheme="minorHAnsi"/>
        </w:rPr>
        <w:t>ak waarvoor dit allemaal niet geldt</w:t>
      </w:r>
      <w:r>
        <w:rPr>
          <w:rFonts w:asciiTheme="minorHAnsi" w:hAnsiTheme="minorHAnsi"/>
        </w:rPr>
        <w:t xml:space="preserve">, dus </w:t>
      </w:r>
      <w:r w:rsidR="001801C7" w:rsidRPr="001801C7">
        <w:rPr>
          <w:rFonts w:asciiTheme="minorHAnsi" w:hAnsiTheme="minorHAnsi"/>
          <w:i/>
        </w:rPr>
        <w:t>waarover lang niet iedereen het eens is</w:t>
      </w:r>
      <w:r w:rsidR="001801C7" w:rsidRPr="001801C7">
        <w:rPr>
          <w:rFonts w:asciiTheme="minorHAnsi" w:hAnsiTheme="minorHAnsi"/>
        </w:rPr>
        <w:t xml:space="preserve">, en die dus beschouwd moet worden als iemands persoonlijke standpunt dat niet per se door anderen hoeft te worden gedeeld. </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 xml:space="preserve">Voorbeelden van meningen: “Hitler heeft niets opgebouwd, hij heeft </w:t>
      </w:r>
      <w:r w:rsidR="00A81314">
        <w:rPr>
          <w:rFonts w:asciiTheme="minorHAnsi" w:hAnsiTheme="minorHAnsi"/>
        </w:rPr>
        <w:t xml:space="preserve">alleen </w:t>
      </w:r>
      <w:r w:rsidRPr="001801C7">
        <w:rPr>
          <w:rFonts w:asciiTheme="minorHAnsi" w:hAnsiTheme="minorHAnsi"/>
        </w:rPr>
        <w:t xml:space="preserve">zijn land vernietigd”,  “Koning Lodewijk XVI is door het gepeupel vermoord”. </w:t>
      </w:r>
    </w:p>
    <w:p w:rsidR="00A81314" w:rsidRDefault="00A81314" w:rsidP="001801C7">
      <w:pPr>
        <w:rPr>
          <w:rFonts w:asciiTheme="minorHAnsi" w:hAnsiTheme="minorHAnsi"/>
        </w:rPr>
      </w:pPr>
    </w:p>
    <w:p w:rsidR="001801C7" w:rsidRDefault="001801C7" w:rsidP="001801C7">
      <w:pPr>
        <w:rPr>
          <w:rFonts w:asciiTheme="minorHAnsi" w:hAnsiTheme="minorHAnsi"/>
        </w:rPr>
      </w:pPr>
      <w:r w:rsidRPr="001801C7">
        <w:rPr>
          <w:rFonts w:asciiTheme="minorHAnsi" w:hAnsiTheme="minorHAnsi"/>
        </w:rPr>
        <w:t xml:space="preserve">N.B. Feit en mening lopen vaak door elkaar heen. Het onderscheid tussen feit en mening is vooral interessant als je dit in zijn context kunt plaatsen: denk aan het taalgebruik en de positie van degene die iets beweert. In reactie op de politiek van president Bush na 9/11 riepen veel inwoners in de Arabische landen die slechte ervaringen hadden met het optreden van de VS bijvoorbeeld: “Bin Laden is geen terrorist maar een vrijheidsstrijder”. </w:t>
      </w:r>
    </w:p>
    <w:p w:rsidR="001801C7" w:rsidRPr="001801C7" w:rsidRDefault="001801C7" w:rsidP="001801C7">
      <w:pPr>
        <w:rPr>
          <w:rFonts w:asciiTheme="minorHAnsi" w:hAnsiTheme="minorHAnsi"/>
        </w:rPr>
      </w:pPr>
    </w:p>
    <w:p w:rsidR="001801C7" w:rsidRDefault="001801C7" w:rsidP="006C09E7">
      <w:pPr>
        <w:pBdr>
          <w:top w:val="single" w:sz="4" w:space="1" w:color="auto"/>
          <w:left w:val="single" w:sz="4" w:space="4" w:color="auto"/>
          <w:bottom w:val="single" w:sz="4" w:space="0" w:color="auto"/>
          <w:right w:val="single" w:sz="4" w:space="4" w:color="auto"/>
        </w:pBdr>
        <w:rPr>
          <w:rFonts w:asciiTheme="minorHAnsi" w:hAnsiTheme="minorHAnsi"/>
          <w:sz w:val="18"/>
          <w:szCs w:val="18"/>
        </w:rPr>
      </w:pPr>
      <w:r w:rsidRPr="001801C7">
        <w:rPr>
          <w:rFonts w:asciiTheme="minorHAnsi" w:hAnsiTheme="minorHAnsi"/>
          <w:sz w:val="18"/>
          <w:szCs w:val="18"/>
        </w:rPr>
        <w:t>Opdracht: in deze tekst lopen feit en mening eg door elkaar. Leg dat uit.</w:t>
      </w:r>
    </w:p>
    <w:p w:rsidR="001801C7" w:rsidRDefault="001801C7" w:rsidP="006C09E7">
      <w:pPr>
        <w:pBdr>
          <w:top w:val="single" w:sz="4" w:space="1" w:color="auto"/>
          <w:left w:val="single" w:sz="4" w:space="4" w:color="auto"/>
          <w:bottom w:val="single" w:sz="4" w:space="0" w:color="auto"/>
          <w:right w:val="single" w:sz="4" w:space="4" w:color="auto"/>
        </w:pBdr>
        <w:rPr>
          <w:rFonts w:asciiTheme="minorHAnsi" w:hAnsiTheme="minorHAnsi"/>
          <w:sz w:val="18"/>
          <w:szCs w:val="18"/>
        </w:rPr>
      </w:pPr>
    </w:p>
    <w:p w:rsidR="001801C7" w:rsidRPr="001801C7" w:rsidRDefault="001801C7" w:rsidP="006C09E7">
      <w:pPr>
        <w:pBdr>
          <w:top w:val="single" w:sz="4" w:space="1" w:color="auto"/>
          <w:left w:val="single" w:sz="4" w:space="4" w:color="auto"/>
          <w:bottom w:val="single" w:sz="4" w:space="0" w:color="auto"/>
          <w:right w:val="single" w:sz="4" w:space="4" w:color="auto"/>
        </w:pBdr>
        <w:rPr>
          <w:rFonts w:asciiTheme="minorHAnsi" w:hAnsiTheme="minorHAnsi"/>
          <w:sz w:val="18"/>
          <w:szCs w:val="18"/>
        </w:rPr>
      </w:pPr>
    </w:p>
    <w:p w:rsidR="001801C7" w:rsidRPr="001801C7" w:rsidRDefault="001801C7" w:rsidP="006C09E7">
      <w:pPr>
        <w:pBdr>
          <w:top w:val="single" w:sz="4" w:space="1" w:color="auto"/>
          <w:left w:val="single" w:sz="4" w:space="4" w:color="auto"/>
          <w:bottom w:val="single" w:sz="4" w:space="0" w:color="auto"/>
          <w:right w:val="single" w:sz="4" w:space="4" w:color="auto"/>
        </w:pBdr>
        <w:rPr>
          <w:rFonts w:asciiTheme="minorHAnsi" w:hAnsiTheme="minorHAnsi"/>
          <w:sz w:val="18"/>
          <w:szCs w:val="18"/>
        </w:rPr>
      </w:pPr>
      <w:r w:rsidRPr="001801C7">
        <w:rPr>
          <w:rFonts w:asciiTheme="minorHAnsi" w:hAnsiTheme="minorHAnsi"/>
          <w:sz w:val="18"/>
          <w:szCs w:val="18"/>
        </w:rPr>
        <w:t xml:space="preserve">“In 1933 kwam Adolf Hitler in Duitsland aan de macht. In verkiezingen die snel daarna werden gehouden, werd hij uitgeroepen tot kanselier; hij won die verkiezingen met een overweldigende meerderheid van de stemmen. Foto’s die tijdens zijn kanselierschap zijn genomen laten zien hoe populair hij was onder het Duitse volk. Hij leidde een volk dat steeds welvarender werd. </w:t>
      </w:r>
    </w:p>
    <w:p w:rsidR="006C09E7" w:rsidRDefault="001801C7" w:rsidP="006C09E7">
      <w:pPr>
        <w:pBdr>
          <w:top w:val="single" w:sz="4" w:space="1" w:color="auto"/>
          <w:left w:val="single" w:sz="4" w:space="4" w:color="auto"/>
          <w:bottom w:val="single" w:sz="4" w:space="0" w:color="auto"/>
          <w:right w:val="single" w:sz="4" w:space="4" w:color="auto"/>
        </w:pBdr>
        <w:rPr>
          <w:rFonts w:asciiTheme="minorHAnsi" w:hAnsiTheme="minorHAnsi"/>
        </w:rPr>
      </w:pPr>
      <w:r w:rsidRPr="001801C7">
        <w:rPr>
          <w:rFonts w:asciiTheme="minorHAnsi" w:hAnsiTheme="minorHAnsi"/>
          <w:sz w:val="18"/>
          <w:szCs w:val="18"/>
        </w:rPr>
        <w:t>Een verdrag met Frankrijk dat in 1940 werd getekend, stelde Hitler in staat de verdediging van Duitsland bij de kust van het Kanaal te organiseren en gedurende enige tijd was Duitsland de sterkste militaire macht in Europa. Hitler maakte bij verschillende gelegenheden zijn wens om in vrede met de rest van Europa te willen leven duidelijk, maar in 1944 werd Duitsland van alle kanten binnen gevallen door Engeland, de Verenigde Staten en de Sovjet Unie. Niet in staat deze door een overmacht uitgevoerde invasie op zijn vaderland te weerstaan, benam Hitler zich het leven toen de binnengevallen Russische legers Berlijn verwoestten. Hij wordt nog steeds beschouwd als een van de belangrijkste en opvallendste personen van de twintigste eeuw”.</w:t>
      </w:r>
      <w:r w:rsidRPr="001801C7">
        <w:rPr>
          <w:rFonts w:asciiTheme="minorHAnsi" w:hAnsiTheme="minorHAnsi"/>
        </w:rPr>
        <w:t xml:space="preserve">  </w:t>
      </w:r>
    </w:p>
    <w:p w:rsidR="006C09E7" w:rsidRDefault="006C09E7" w:rsidP="006C09E7">
      <w:pPr>
        <w:pBdr>
          <w:top w:val="single" w:sz="4" w:space="1" w:color="auto"/>
          <w:left w:val="single" w:sz="4" w:space="4" w:color="auto"/>
          <w:bottom w:val="single" w:sz="4" w:space="0" w:color="auto"/>
          <w:right w:val="single" w:sz="4" w:space="4" w:color="auto"/>
        </w:pBdr>
        <w:rPr>
          <w:rFonts w:asciiTheme="minorHAnsi" w:hAnsiTheme="minorHAnsi"/>
        </w:rPr>
      </w:pPr>
    </w:p>
    <w:p w:rsidR="006C09E7" w:rsidRDefault="006C09E7" w:rsidP="001801C7">
      <w:pPr>
        <w:rPr>
          <w:rFonts w:asciiTheme="minorHAnsi" w:hAnsiTheme="minorHAnsi"/>
        </w:rPr>
      </w:pPr>
    </w:p>
    <w:p w:rsidR="006C09E7" w:rsidRDefault="006C09E7" w:rsidP="006C09E7">
      <w:pPr>
        <w:rPr>
          <w:rFonts w:asciiTheme="minorHAnsi" w:hAnsiTheme="minorHAnsi"/>
          <w:b/>
        </w:rPr>
      </w:pPr>
      <w:r w:rsidRPr="001801C7">
        <w:rPr>
          <w:rFonts w:asciiTheme="minorHAnsi" w:hAnsiTheme="minorHAnsi"/>
          <w:b/>
        </w:rPr>
        <w:t>Voorbeeldvraag met bronfragment</w:t>
      </w:r>
    </w:p>
    <w:p w:rsidR="006C09E7" w:rsidRPr="001801C7" w:rsidRDefault="006C09E7" w:rsidP="006C09E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In hoeverre geeft de onderstaande bron een objectief beeld van de communistische landhervorming in China ?</w:t>
      </w:r>
    </w:p>
    <w:p w:rsidR="001801C7" w:rsidRPr="001801C7" w:rsidRDefault="001801C7" w:rsidP="001801C7">
      <w:pPr>
        <w:pStyle w:val="Kop2"/>
        <w:rPr>
          <w:rFonts w:asciiTheme="minorHAnsi" w:hAnsiTheme="minorHAnsi"/>
          <w:sz w:val="22"/>
          <w:szCs w:val="22"/>
        </w:rPr>
      </w:pPr>
      <w:r w:rsidRPr="001801C7">
        <w:rPr>
          <w:rFonts w:asciiTheme="minorHAnsi" w:hAnsiTheme="minorHAnsi"/>
          <w:sz w:val="22"/>
          <w:szCs w:val="22"/>
        </w:rPr>
        <w:t>Bron</w:t>
      </w:r>
    </w:p>
    <w:p w:rsidR="001801C7" w:rsidRPr="006C09E7" w:rsidRDefault="001801C7" w:rsidP="001801C7">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6C09E7">
        <w:rPr>
          <w:rFonts w:asciiTheme="minorHAnsi" w:hAnsiTheme="minorHAnsi"/>
          <w:sz w:val="20"/>
          <w:szCs w:val="20"/>
        </w:rPr>
        <w:t>Yang R. Is tractorbestuurder in een commune in de provincie Sichuan. Over de landbouwhervorming vertelt hij:</w:t>
      </w:r>
    </w:p>
    <w:p w:rsidR="001801C7" w:rsidRPr="006C09E7" w:rsidRDefault="001801C7" w:rsidP="001801C7">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6C09E7">
        <w:rPr>
          <w:rFonts w:asciiTheme="minorHAnsi" w:hAnsiTheme="minorHAnsi"/>
          <w:sz w:val="20"/>
          <w:szCs w:val="20"/>
        </w:rPr>
        <w:t>Veel landeigenaren waren erg slecht. Ze hadden mensenlevens op hun geweten. Hun terechtstelling was heel begrijpelijk. Veel anderen waren dan wel onvriendelijk, maar hadden geen mensenlevens op hun geweten.</w:t>
      </w:r>
    </w:p>
    <w:p w:rsidR="001801C7" w:rsidRPr="006C09E7" w:rsidRDefault="001801C7" w:rsidP="001801C7">
      <w:pPr>
        <w:pStyle w:val="Kop2"/>
        <w:rPr>
          <w:rFonts w:asciiTheme="minorHAnsi" w:hAnsiTheme="minorHAnsi"/>
          <w:sz w:val="20"/>
          <w:szCs w:val="20"/>
        </w:rPr>
      </w:pPr>
      <w:r w:rsidRPr="006C09E7">
        <w:rPr>
          <w:rFonts w:asciiTheme="minorHAnsi" w:hAnsiTheme="minorHAnsi"/>
          <w:sz w:val="20"/>
          <w:szCs w:val="20"/>
        </w:rPr>
        <w:t>Voorbeeld van een goed antwoord</w:t>
      </w:r>
    </w:p>
    <w:p w:rsidR="001801C7" w:rsidRPr="006C09E7" w:rsidRDefault="001801C7" w:rsidP="001801C7">
      <w:pPr>
        <w:numPr>
          <w:ilvl w:val="0"/>
          <w:numId w:val="11"/>
        </w:num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6C09E7">
        <w:rPr>
          <w:rFonts w:asciiTheme="minorHAnsi" w:hAnsiTheme="minorHAnsi"/>
          <w:sz w:val="20"/>
          <w:szCs w:val="20"/>
        </w:rPr>
        <w:t>De bron geeft geen objectief beeld van de landhervorming.</w:t>
      </w:r>
    </w:p>
    <w:p w:rsidR="001801C7" w:rsidRPr="006C09E7" w:rsidRDefault="001801C7" w:rsidP="001801C7">
      <w:pPr>
        <w:numPr>
          <w:ilvl w:val="0"/>
          <w:numId w:val="12"/>
        </w:numPr>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6C09E7">
        <w:rPr>
          <w:rFonts w:asciiTheme="minorHAnsi" w:hAnsiTheme="minorHAnsi"/>
          <w:sz w:val="20"/>
          <w:szCs w:val="20"/>
        </w:rPr>
        <w:t>Dit blijkt uit de zin : “Veel landeigenaren waren erg slecht” (regel 3).</w:t>
      </w:r>
    </w:p>
    <w:p w:rsidR="001801C7" w:rsidRPr="00A81314" w:rsidRDefault="001801C7" w:rsidP="001801C7">
      <w:pPr>
        <w:numPr>
          <w:ilvl w:val="0"/>
          <w:numId w:val="13"/>
        </w:num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A81314">
        <w:rPr>
          <w:rFonts w:asciiTheme="minorHAnsi" w:hAnsiTheme="minorHAnsi"/>
          <w:sz w:val="20"/>
          <w:szCs w:val="20"/>
        </w:rPr>
        <w:t>Want in deze zin wordt een mening gegeven. Feiten worden in de verdere bron niet genoemd.</w:t>
      </w:r>
    </w:p>
    <w:p w:rsidR="00655AEB" w:rsidRDefault="00655AEB">
      <w:pPr>
        <w:spacing w:after="200" w:line="276" w:lineRule="auto"/>
        <w:rPr>
          <w:rFonts w:asciiTheme="minorHAnsi" w:hAnsiTheme="minorHAnsi"/>
        </w:rPr>
      </w:pPr>
      <w:r>
        <w:rPr>
          <w:rFonts w:asciiTheme="minorHAnsi" w:hAnsiTheme="minorHAnsi"/>
        </w:rPr>
        <w:br w:type="page"/>
      </w:r>
    </w:p>
    <w:p w:rsidR="001801C7" w:rsidRPr="001801C7" w:rsidRDefault="006C09E7" w:rsidP="001801C7">
      <w:pPr>
        <w:rPr>
          <w:rFonts w:asciiTheme="minorHAnsi" w:hAnsiTheme="minorHAnsi"/>
          <w:b/>
        </w:rPr>
      </w:pPr>
      <w:r>
        <w:rPr>
          <w:rFonts w:asciiTheme="minorHAnsi" w:hAnsiTheme="minorHAnsi"/>
          <w:b/>
        </w:rPr>
        <w:lastRenderedPageBreak/>
        <w:t>§ 3.2.2</w:t>
      </w:r>
      <w:r w:rsidR="001801C7" w:rsidRPr="001801C7">
        <w:rPr>
          <w:rFonts w:asciiTheme="minorHAnsi" w:hAnsiTheme="minorHAnsi"/>
          <w:b/>
        </w:rPr>
        <w:t xml:space="preserve"> Standplaatsgebondenheid</w:t>
      </w:r>
    </w:p>
    <w:p w:rsidR="001801C7" w:rsidRDefault="001801C7" w:rsidP="001801C7">
      <w:pPr>
        <w:rPr>
          <w:rFonts w:asciiTheme="minorHAnsi" w:hAnsiTheme="minorHAnsi"/>
        </w:rPr>
      </w:pPr>
      <w:r w:rsidRPr="001801C7">
        <w:rPr>
          <w:rFonts w:asciiTheme="minorHAnsi" w:hAnsiTheme="minorHAnsi"/>
        </w:rPr>
        <w:t>In een opdracht met een bron kan je gevraagd worden om in je antwoord het begrip standplaatsgebondenheid te betrekken.</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noProof/>
        </w:rPr>
        <w:drawing>
          <wp:anchor distT="0" distB="0" distL="114300" distR="114300" simplePos="0" relativeHeight="251670528" behindDoc="0" locked="0" layoutInCell="1" allowOverlap="1" wp14:anchorId="31141886" wp14:editId="6AFD925C">
            <wp:simplePos x="0" y="0"/>
            <wp:positionH relativeFrom="column">
              <wp:posOffset>-27940</wp:posOffset>
            </wp:positionH>
            <wp:positionV relativeFrom="paragraph">
              <wp:posOffset>32385</wp:posOffset>
            </wp:positionV>
            <wp:extent cx="3077210" cy="2238375"/>
            <wp:effectExtent l="0" t="0" r="8890" b="9525"/>
            <wp:wrapSquare wrapText="bothSides"/>
            <wp:docPr id="11" name="Afbeelding 11" descr="http://www.raymond.be/blog/images/allerlei/de_profeet_op_cartoon310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ymond.be/blog/images/allerlei/de_profeet_op_cartoon31010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721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1C7">
        <w:rPr>
          <w:rFonts w:asciiTheme="minorHAnsi" w:hAnsiTheme="minorHAnsi"/>
        </w:rPr>
        <w:t>In de manier waarop mensen naar de wereld om hen heen kijken en zich daarover uitspreken worden zij beïnvloed door de tijd waarin zij leven en de</w:t>
      </w:r>
      <w:r w:rsidR="00A81314">
        <w:rPr>
          <w:rFonts w:asciiTheme="minorHAnsi" w:hAnsiTheme="minorHAnsi"/>
        </w:rPr>
        <w:t xml:space="preserve"> cultuur/groep waarin </w:t>
      </w:r>
      <w:r w:rsidRPr="001801C7">
        <w:rPr>
          <w:rFonts w:asciiTheme="minorHAnsi" w:hAnsiTheme="minorHAnsi"/>
        </w:rPr>
        <w:t>zij opgroeien. Deze gebondenheid aan tijd en plaats noemen we standplaatsgebondenheid.</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Default="001801C7" w:rsidP="001801C7">
      <w:pPr>
        <w:rPr>
          <w:rFonts w:asciiTheme="minorHAnsi" w:hAnsiTheme="minorHAnsi"/>
        </w:rPr>
      </w:pPr>
    </w:p>
    <w:p w:rsidR="001801C7" w:rsidRDefault="001801C7" w:rsidP="001801C7">
      <w:pPr>
        <w:rPr>
          <w:rFonts w:asciiTheme="minorHAnsi" w:hAnsiTheme="minorHAnsi"/>
        </w:rPr>
      </w:pPr>
    </w:p>
    <w:p w:rsidR="001801C7" w:rsidRDefault="001801C7" w:rsidP="001801C7">
      <w:pPr>
        <w:rPr>
          <w:rFonts w:asciiTheme="minorHAnsi" w:hAnsiTheme="minorHAnsi"/>
        </w:rPr>
      </w:pPr>
      <w:r>
        <w:rPr>
          <w:rFonts w:asciiTheme="minorHAnsi" w:hAnsiTheme="minorHAnsi"/>
        </w:rPr>
        <w:t>Met standplaatsgebondenheid</w:t>
      </w:r>
      <w:r w:rsidRPr="001801C7">
        <w:rPr>
          <w:rFonts w:asciiTheme="minorHAnsi" w:hAnsiTheme="minorHAnsi"/>
        </w:rPr>
        <w:t xml:space="preserve"> wordt </w:t>
      </w:r>
      <w:r w:rsidRPr="001801C7">
        <w:rPr>
          <w:rFonts w:asciiTheme="minorHAnsi" w:hAnsiTheme="minorHAnsi"/>
          <w:u w:val="single"/>
        </w:rPr>
        <w:t>niet</w:t>
      </w:r>
      <w:r w:rsidRPr="001801C7">
        <w:rPr>
          <w:rFonts w:asciiTheme="minorHAnsi" w:hAnsiTheme="minorHAnsi"/>
        </w:rPr>
        <w:t xml:space="preserve"> (!) bedoeld dat </w:t>
      </w:r>
      <w:r w:rsidRPr="00A81314">
        <w:rPr>
          <w:rFonts w:asciiTheme="minorHAnsi" w:hAnsiTheme="minorHAnsi"/>
          <w:i/>
        </w:rPr>
        <w:t>iedereen</w:t>
      </w:r>
      <w:r w:rsidRPr="001801C7">
        <w:rPr>
          <w:rFonts w:asciiTheme="minorHAnsi" w:hAnsiTheme="minorHAnsi"/>
        </w:rPr>
        <w:t xml:space="preserve"> nu eenmaal </w:t>
      </w:r>
      <w:r w:rsidRPr="001801C7">
        <w:rPr>
          <w:rFonts w:asciiTheme="minorHAnsi" w:hAnsiTheme="minorHAnsi"/>
          <w:i/>
        </w:rPr>
        <w:t>subjectief</w:t>
      </w:r>
      <w:r w:rsidRPr="001801C7">
        <w:rPr>
          <w:rFonts w:asciiTheme="minorHAnsi" w:hAnsiTheme="minorHAnsi"/>
        </w:rPr>
        <w:t xml:space="preserve"> is in zijn uitspraken (“het is Henk die het zegt, andere mensen zullen daar anders over denken”). Natuurlijk kun je verschil van mening hebben met iemand, maar standplaatsgebondenheid gaat </w:t>
      </w:r>
      <w:r w:rsidR="00A81314">
        <w:rPr>
          <w:rFonts w:asciiTheme="minorHAnsi" w:hAnsiTheme="minorHAnsi"/>
        </w:rPr>
        <w:t xml:space="preserve">verder, </w:t>
      </w:r>
      <w:r w:rsidRPr="001801C7">
        <w:rPr>
          <w:rFonts w:asciiTheme="minorHAnsi" w:hAnsiTheme="minorHAnsi"/>
        </w:rPr>
        <w:t xml:space="preserve">het </w:t>
      </w:r>
      <w:r w:rsidR="00A81314">
        <w:rPr>
          <w:rFonts w:asciiTheme="minorHAnsi" w:hAnsiTheme="minorHAnsi"/>
        </w:rPr>
        <w:t xml:space="preserve">gaat </w:t>
      </w:r>
      <w:r w:rsidRPr="001801C7">
        <w:rPr>
          <w:rFonts w:asciiTheme="minorHAnsi" w:hAnsiTheme="minorHAnsi"/>
        </w:rPr>
        <w:t xml:space="preserve">er vooral om te bepalen </w:t>
      </w:r>
      <w:r w:rsidRPr="001801C7">
        <w:rPr>
          <w:rFonts w:asciiTheme="minorHAnsi" w:hAnsiTheme="minorHAnsi"/>
          <w:i/>
        </w:rPr>
        <w:t>hoe de eigen tijd en de eigen groep iemands mening vormen</w:t>
      </w:r>
      <w:r w:rsidRPr="001801C7">
        <w:rPr>
          <w:rFonts w:asciiTheme="minorHAnsi" w:hAnsiTheme="minorHAnsi"/>
        </w:rPr>
        <w:t xml:space="preserve">. </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 xml:space="preserve">Het onderkennen van je eigen en van andermans standplaatsgebondenheid is niet altijd makkelijk . Je kunt een ander die naar jouw gevoel ‘rare’ standpunten heeft vaak alleen beter begrijpen als je probeert je in die ander te verplaatsen. </w:t>
      </w:r>
      <w:r w:rsidR="00A81314">
        <w:rPr>
          <w:rFonts w:asciiTheme="minorHAnsi" w:hAnsiTheme="minorHAnsi"/>
        </w:rPr>
        <w:t>Je verplaatsen in mensen van vroeger is wellicht weer een</w:t>
      </w:r>
      <w:r w:rsidRPr="001801C7">
        <w:rPr>
          <w:rFonts w:asciiTheme="minorHAnsi" w:hAnsiTheme="minorHAnsi"/>
        </w:rPr>
        <w:t xml:space="preserve"> ‘een vaardigheid’ apart. Als je uit wilt leggen waarom mensen van vroeger dachten zoals ze dachten moet je iets weten over hun ideeën en over de omstandigheden waarin ze verkeerden en opgroeiden. Daarbij komt nog iets anders: iemand die vanuit een latere tijd op iets terugkijkt zal ontwikkelingen altijd anders interpreteren dan een tijdgenoot </w:t>
      </w:r>
      <w:r w:rsidRPr="001801C7">
        <w:rPr>
          <w:rFonts w:asciiTheme="minorHAnsi" w:hAnsiTheme="minorHAnsi"/>
          <w:i/>
        </w:rPr>
        <w:t>die de afloop niet kent</w:t>
      </w:r>
      <w:r w:rsidRPr="001801C7">
        <w:rPr>
          <w:rFonts w:asciiTheme="minorHAnsi" w:hAnsiTheme="minorHAnsi"/>
        </w:rPr>
        <w:t xml:space="preserve">.   </w:t>
      </w:r>
    </w:p>
    <w:p w:rsidR="001801C7" w:rsidRDefault="001801C7" w:rsidP="001801C7">
      <w:pPr>
        <w:rPr>
          <w:rFonts w:asciiTheme="minorHAnsi" w:hAnsiTheme="minorHAnsi"/>
        </w:rPr>
      </w:pPr>
      <w:r w:rsidRPr="001801C7">
        <w:rPr>
          <w:rFonts w:asciiTheme="minorHAnsi" w:hAnsiTheme="minorHAnsi"/>
        </w:rPr>
        <w:t xml:space="preserve">In het schoolvak geschiedenis kun je allerlei opdrachten krijgen waarin je rekening moet houden met je eigen standplaatsgebondenheid en die van mensen uit het verleden. </w:t>
      </w:r>
      <w:r w:rsidRPr="001801C7">
        <w:rPr>
          <w:rFonts w:asciiTheme="minorHAnsi" w:hAnsiTheme="minorHAnsi"/>
          <w:i/>
        </w:rPr>
        <w:t>Het begrip ‘standplaatsgebondenheid’ hoeft daarvoor niet eens expliciet in de opdracht genoemd te worden</w:t>
      </w:r>
      <w:r w:rsidRPr="001801C7">
        <w:rPr>
          <w:rFonts w:asciiTheme="minorHAnsi" w:hAnsiTheme="minorHAnsi"/>
        </w:rPr>
        <w:t xml:space="preserve"> (!). </w:t>
      </w:r>
    </w:p>
    <w:p w:rsidR="001801C7" w:rsidRPr="001801C7" w:rsidRDefault="001801C7" w:rsidP="001801C7">
      <w:pPr>
        <w:rPr>
          <w:rFonts w:asciiTheme="minorHAnsi" w:hAnsiTheme="minorHAnsi"/>
        </w:rPr>
      </w:pPr>
    </w:p>
    <w:p w:rsidR="001801C7" w:rsidRPr="00655AEB" w:rsidRDefault="001801C7" w:rsidP="001801C7">
      <w:pPr>
        <w:rPr>
          <w:rFonts w:asciiTheme="minorHAnsi" w:hAnsiTheme="minorHAnsi"/>
          <w:b/>
        </w:rPr>
      </w:pPr>
      <w:r w:rsidRPr="001801C7">
        <w:rPr>
          <w:rFonts w:asciiTheme="minorHAnsi" w:hAnsiTheme="minorHAnsi"/>
          <w:b/>
        </w:rPr>
        <w:t>Voorbeelden (van opdrachten) standplaatsgebondenheid</w:t>
      </w:r>
    </w:p>
    <w:p w:rsidR="001801C7" w:rsidRPr="001801C7" w:rsidRDefault="001801C7" w:rsidP="001801C7">
      <w:pPr>
        <w:rPr>
          <w:rFonts w:asciiTheme="minorHAnsi" w:hAnsiTheme="minorHAnsi"/>
        </w:rPr>
      </w:pPr>
      <w:r w:rsidRPr="001801C7">
        <w:rPr>
          <w:rFonts w:asciiTheme="minorHAnsi" w:hAnsiTheme="minorHAnsi"/>
        </w:rPr>
        <w:t>De stadstaat Athene was in de 5</w:t>
      </w:r>
      <w:r w:rsidRPr="001801C7">
        <w:rPr>
          <w:rFonts w:asciiTheme="minorHAnsi" w:hAnsiTheme="minorHAnsi"/>
          <w:vertAlign w:val="superscript"/>
        </w:rPr>
        <w:t>e</w:t>
      </w:r>
      <w:r w:rsidRPr="001801C7">
        <w:rPr>
          <w:rFonts w:asciiTheme="minorHAnsi" w:hAnsiTheme="minorHAnsi"/>
        </w:rPr>
        <w:t xml:space="preserve"> eeuw v. Chr. een democratie. Tegenwoordig wordt vaak gezegd dat slaven, vrouwen en vreemdelingen in de </w:t>
      </w:r>
      <w:proofErr w:type="spellStart"/>
      <w:r w:rsidRPr="001801C7">
        <w:rPr>
          <w:rFonts w:asciiTheme="minorHAnsi" w:hAnsiTheme="minorHAnsi"/>
        </w:rPr>
        <w:t>Atheense</w:t>
      </w:r>
      <w:proofErr w:type="spellEnd"/>
      <w:r w:rsidRPr="001801C7">
        <w:rPr>
          <w:rFonts w:asciiTheme="minorHAnsi" w:hAnsiTheme="minorHAnsi"/>
        </w:rPr>
        <w:t xml:space="preserve"> stadstaat ‘niet meetelden’, maar dit werd in het oude Athene zelf door niemand gezegd. Waarom niet? Waarom zijn wij </w:t>
      </w:r>
      <w:proofErr w:type="spellStart"/>
      <w:r w:rsidRPr="001801C7">
        <w:rPr>
          <w:rFonts w:asciiTheme="minorHAnsi" w:hAnsiTheme="minorHAnsi"/>
        </w:rPr>
        <w:t>standplaatsgebonden</w:t>
      </w:r>
      <w:proofErr w:type="spellEnd"/>
      <w:r w:rsidRPr="001801C7">
        <w:rPr>
          <w:rFonts w:asciiTheme="minorHAnsi" w:hAnsiTheme="minorHAnsi"/>
        </w:rPr>
        <w:t xml:space="preserve"> in de manier waarop wij naar de oude </w:t>
      </w:r>
      <w:proofErr w:type="spellStart"/>
      <w:r w:rsidRPr="001801C7">
        <w:rPr>
          <w:rFonts w:asciiTheme="minorHAnsi" w:hAnsiTheme="minorHAnsi"/>
        </w:rPr>
        <w:t>Atheense</w:t>
      </w:r>
      <w:proofErr w:type="spellEnd"/>
      <w:r w:rsidRPr="001801C7">
        <w:rPr>
          <w:rFonts w:asciiTheme="minorHAnsi" w:hAnsiTheme="minorHAnsi"/>
        </w:rPr>
        <w:t xml:space="preserve"> democratie terugkijken?</w:t>
      </w:r>
    </w:p>
    <w:p w:rsidR="00A81314" w:rsidRDefault="00A81314" w:rsidP="001801C7">
      <w:pPr>
        <w:rPr>
          <w:rFonts w:asciiTheme="minorHAnsi" w:hAnsiTheme="minorHAnsi"/>
        </w:rPr>
      </w:pPr>
    </w:p>
    <w:p w:rsidR="00655AEB" w:rsidRDefault="001801C7" w:rsidP="001801C7">
      <w:pPr>
        <w:rPr>
          <w:rFonts w:asciiTheme="minorHAnsi" w:hAnsiTheme="minorHAnsi"/>
        </w:rPr>
      </w:pPr>
      <w:r w:rsidRPr="001801C7">
        <w:rPr>
          <w:rFonts w:asciiTheme="minorHAnsi" w:hAnsiTheme="minorHAnsi"/>
        </w:rPr>
        <w:t xml:space="preserve">Een voorbeeld waarin standplaatsgebondenheid een rol speelt is het Nederlandse slavernijverleden. Velen vinden tegenwoordig dat monumenten die daaraan herinneren, afgebroken zouden moeten worden. Bovendien zou de Nederlandse regering excuses </w:t>
      </w:r>
    </w:p>
    <w:p w:rsidR="00655AEB" w:rsidRDefault="00655AEB">
      <w:pPr>
        <w:spacing w:after="200" w:line="276" w:lineRule="auto"/>
        <w:rPr>
          <w:rFonts w:asciiTheme="minorHAnsi" w:hAnsiTheme="minorHAnsi"/>
        </w:rPr>
      </w:pPr>
      <w:r>
        <w:rPr>
          <w:rFonts w:asciiTheme="minorHAnsi" w:hAnsiTheme="minorHAnsi"/>
        </w:rPr>
        <w:br w:type="page"/>
      </w:r>
    </w:p>
    <w:p w:rsidR="001801C7" w:rsidRDefault="001801C7" w:rsidP="001801C7">
      <w:pPr>
        <w:rPr>
          <w:rFonts w:asciiTheme="minorHAnsi" w:hAnsiTheme="minorHAnsi"/>
        </w:rPr>
      </w:pPr>
      <w:r w:rsidRPr="001801C7">
        <w:rPr>
          <w:rFonts w:asciiTheme="minorHAnsi" w:hAnsiTheme="minorHAnsi"/>
        </w:rPr>
        <w:lastRenderedPageBreak/>
        <w:t xml:space="preserve">moeten aanbieden voor wat de mensen is aangedaan die in de 17e eeuw uit  Afrika zijn weggesleept.  </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b/>
        </w:rPr>
      </w:pPr>
      <w:r w:rsidRPr="001801C7">
        <w:rPr>
          <w:rFonts w:asciiTheme="minorHAnsi" w:hAnsiTheme="minorHAnsi"/>
          <w:b/>
        </w:rPr>
        <w:t>Opdracht</w:t>
      </w:r>
    </w:p>
    <w:p w:rsidR="001801C7" w:rsidRDefault="001801C7" w:rsidP="001801C7">
      <w:pPr>
        <w:rPr>
          <w:rFonts w:asciiTheme="minorHAnsi" w:hAnsiTheme="minorHAnsi"/>
        </w:rPr>
      </w:pPr>
      <w:r w:rsidRPr="001801C7">
        <w:rPr>
          <w:rFonts w:asciiTheme="minorHAnsi" w:hAnsiTheme="minorHAnsi"/>
        </w:rPr>
        <w:t xml:space="preserve">Toen de Belgische kolonie Congo in 1960 onafhankelijk werd hielden de Belgische koning Boudewijn en de Congolese president </w:t>
      </w:r>
      <w:proofErr w:type="spellStart"/>
      <w:r w:rsidRPr="001801C7">
        <w:rPr>
          <w:rFonts w:asciiTheme="minorHAnsi" w:hAnsiTheme="minorHAnsi"/>
        </w:rPr>
        <w:t>Kasa-Vubu</w:t>
      </w:r>
      <w:proofErr w:type="spellEnd"/>
      <w:r w:rsidRPr="001801C7">
        <w:rPr>
          <w:rFonts w:asciiTheme="minorHAnsi" w:hAnsiTheme="minorHAnsi"/>
        </w:rPr>
        <w:t xml:space="preserve"> redevoeringen. Daarna nam de Congolese premier </w:t>
      </w:r>
      <w:proofErr w:type="spellStart"/>
      <w:r w:rsidRPr="001801C7">
        <w:rPr>
          <w:rFonts w:asciiTheme="minorHAnsi" w:hAnsiTheme="minorHAnsi"/>
        </w:rPr>
        <w:t>Lumumba</w:t>
      </w:r>
      <w:proofErr w:type="spellEnd"/>
      <w:r w:rsidRPr="001801C7">
        <w:rPr>
          <w:rFonts w:asciiTheme="minorHAnsi" w:hAnsiTheme="minorHAnsi"/>
        </w:rPr>
        <w:t xml:space="preserve"> het woord </w:t>
      </w:r>
      <w:r w:rsidR="00A81314">
        <w:rPr>
          <w:rFonts w:asciiTheme="minorHAnsi" w:hAnsiTheme="minorHAnsi"/>
        </w:rPr>
        <w:t>(</w:t>
      </w:r>
      <w:r w:rsidRPr="001801C7">
        <w:rPr>
          <w:rFonts w:asciiTheme="minorHAnsi" w:hAnsiTheme="minorHAnsi"/>
        </w:rPr>
        <w:t xml:space="preserve">alhoewel </w:t>
      </w:r>
      <w:r w:rsidR="00A81314">
        <w:rPr>
          <w:rFonts w:asciiTheme="minorHAnsi" w:hAnsiTheme="minorHAnsi"/>
        </w:rPr>
        <w:t xml:space="preserve">er geen bijdrage van hem </w:t>
      </w:r>
      <w:r w:rsidRPr="001801C7">
        <w:rPr>
          <w:rFonts w:asciiTheme="minorHAnsi" w:hAnsiTheme="minorHAnsi"/>
        </w:rPr>
        <w:t>op het programma stond</w:t>
      </w:r>
      <w:r w:rsidR="00A81314">
        <w:rPr>
          <w:rFonts w:asciiTheme="minorHAnsi" w:hAnsiTheme="minorHAnsi"/>
        </w:rPr>
        <w:t>)</w:t>
      </w:r>
      <w:r w:rsidRPr="001801C7">
        <w:rPr>
          <w:rFonts w:asciiTheme="minorHAnsi" w:hAnsiTheme="minorHAnsi"/>
        </w:rPr>
        <w:t xml:space="preserve">. Leg uit dat de redevoering van Boudewijn en </w:t>
      </w:r>
      <w:proofErr w:type="spellStart"/>
      <w:r w:rsidRPr="001801C7">
        <w:rPr>
          <w:rFonts w:asciiTheme="minorHAnsi" w:hAnsiTheme="minorHAnsi"/>
        </w:rPr>
        <w:t>Lumumba</w:t>
      </w:r>
      <w:proofErr w:type="spellEnd"/>
      <w:r w:rsidRPr="001801C7">
        <w:rPr>
          <w:rFonts w:asciiTheme="minorHAnsi" w:hAnsiTheme="minorHAnsi"/>
        </w:rPr>
        <w:t xml:space="preserve"> goede voorbeelden zijn van standplaatsgebondenheid.</w:t>
      </w:r>
    </w:p>
    <w:p w:rsidR="001801C7" w:rsidRPr="001801C7" w:rsidRDefault="001801C7" w:rsidP="001801C7">
      <w:pPr>
        <w:rPr>
          <w:rFonts w:asciiTheme="minorHAnsi" w:hAnsiTheme="minorHAnsi"/>
        </w:rPr>
      </w:pPr>
    </w:p>
    <w:tbl>
      <w:tblPr>
        <w:tblStyle w:val="Tabelraster"/>
        <w:tblW w:w="0" w:type="auto"/>
        <w:tblLook w:val="04A0" w:firstRow="1" w:lastRow="0" w:firstColumn="1" w:lastColumn="0" w:noHBand="0" w:noVBand="1"/>
      </w:tblPr>
      <w:tblGrid>
        <w:gridCol w:w="4606"/>
        <w:gridCol w:w="4606"/>
      </w:tblGrid>
      <w:tr w:rsidR="001801C7" w:rsidRPr="001801C7" w:rsidTr="00126D39">
        <w:tc>
          <w:tcPr>
            <w:tcW w:w="4606" w:type="dxa"/>
          </w:tcPr>
          <w:p w:rsidR="001801C7" w:rsidRPr="001801C7" w:rsidRDefault="001801C7" w:rsidP="00126D39">
            <w:pPr>
              <w:rPr>
                <w:rFonts w:asciiTheme="minorHAnsi" w:hAnsiTheme="minorHAnsi"/>
                <w:sz w:val="18"/>
                <w:szCs w:val="18"/>
              </w:rPr>
            </w:pPr>
            <w:r w:rsidRPr="001801C7">
              <w:rPr>
                <w:rFonts w:asciiTheme="minorHAnsi" w:hAnsiTheme="minorHAnsi"/>
                <w:sz w:val="18"/>
                <w:szCs w:val="18"/>
              </w:rPr>
              <w:t>Fragmenten uit de rede van Koning Boudewijn:</w:t>
            </w:r>
          </w:p>
          <w:p w:rsidR="001801C7" w:rsidRPr="001801C7" w:rsidRDefault="001801C7" w:rsidP="00126D39">
            <w:pPr>
              <w:rPr>
                <w:rFonts w:asciiTheme="minorHAnsi" w:hAnsiTheme="minorHAnsi"/>
                <w:sz w:val="18"/>
                <w:szCs w:val="18"/>
              </w:rPr>
            </w:pPr>
          </w:p>
          <w:p w:rsidR="001801C7" w:rsidRPr="001801C7" w:rsidRDefault="001801C7" w:rsidP="00126D39">
            <w:pPr>
              <w:rPr>
                <w:rFonts w:asciiTheme="minorHAnsi" w:hAnsiTheme="minorHAnsi"/>
                <w:sz w:val="18"/>
                <w:szCs w:val="18"/>
              </w:rPr>
            </w:pPr>
            <w:r w:rsidRPr="001801C7">
              <w:rPr>
                <w:rFonts w:asciiTheme="minorHAnsi" w:hAnsiTheme="minorHAnsi"/>
                <w:sz w:val="18"/>
                <w:szCs w:val="18"/>
              </w:rPr>
              <w:t>“Mijnheer de president,</w:t>
            </w:r>
          </w:p>
          <w:p w:rsidR="001801C7" w:rsidRPr="001801C7" w:rsidRDefault="001801C7" w:rsidP="00126D39">
            <w:pPr>
              <w:rPr>
                <w:rFonts w:asciiTheme="minorHAnsi" w:hAnsiTheme="minorHAnsi"/>
                <w:sz w:val="18"/>
                <w:szCs w:val="18"/>
              </w:rPr>
            </w:pPr>
            <w:r w:rsidRPr="001801C7">
              <w:rPr>
                <w:rFonts w:asciiTheme="minorHAnsi" w:hAnsiTheme="minorHAnsi"/>
                <w:sz w:val="18"/>
                <w:szCs w:val="18"/>
              </w:rPr>
              <w:t>Heren,</w:t>
            </w:r>
          </w:p>
          <w:p w:rsidR="001801C7" w:rsidRPr="001801C7" w:rsidRDefault="001801C7" w:rsidP="00126D39">
            <w:pPr>
              <w:rPr>
                <w:rFonts w:asciiTheme="minorHAnsi" w:hAnsiTheme="minorHAnsi"/>
                <w:sz w:val="18"/>
                <w:szCs w:val="18"/>
              </w:rPr>
            </w:pPr>
          </w:p>
          <w:p w:rsidR="001801C7" w:rsidRPr="001801C7" w:rsidRDefault="001801C7" w:rsidP="00126D39">
            <w:pPr>
              <w:rPr>
                <w:rFonts w:asciiTheme="minorHAnsi" w:hAnsiTheme="minorHAnsi"/>
                <w:sz w:val="18"/>
                <w:szCs w:val="18"/>
              </w:rPr>
            </w:pPr>
            <w:r w:rsidRPr="001801C7">
              <w:rPr>
                <w:rFonts w:asciiTheme="minorHAnsi" w:hAnsiTheme="minorHAnsi"/>
                <w:sz w:val="18"/>
                <w:szCs w:val="18"/>
              </w:rPr>
              <w:t>[…] Gedurende 80 jaar heeft België de beste van zijn zonen naar uw land gestuurd, eerst om het Congobekken te bevrijden van de afschuwelijke slavenhandel die uw bevolkingen uitdunde, later om de verschillende volkeren - die vroeger vijanden waren - dichter bij elkaar te brengen en zich voor te bereiden om samen de grootste van de onafhankelijke Afrikaanse staten te vormen; tenslotte om een gelukkiger leven te brengen aan de verschillende streken van Congo die U hier vertegenwoordigt in eenzelfde parlement.</w:t>
            </w:r>
          </w:p>
          <w:p w:rsidR="001801C7" w:rsidRPr="001801C7" w:rsidRDefault="001801C7" w:rsidP="00126D39">
            <w:pPr>
              <w:rPr>
                <w:rFonts w:asciiTheme="minorHAnsi" w:hAnsiTheme="minorHAnsi"/>
                <w:sz w:val="18"/>
                <w:szCs w:val="18"/>
              </w:rPr>
            </w:pPr>
          </w:p>
          <w:p w:rsidR="001801C7" w:rsidRPr="001801C7" w:rsidRDefault="001801C7" w:rsidP="00126D39">
            <w:pPr>
              <w:rPr>
                <w:rFonts w:asciiTheme="minorHAnsi" w:hAnsiTheme="minorHAnsi"/>
                <w:sz w:val="18"/>
                <w:szCs w:val="18"/>
              </w:rPr>
            </w:pPr>
            <w:r w:rsidRPr="001801C7">
              <w:rPr>
                <w:rFonts w:asciiTheme="minorHAnsi" w:hAnsiTheme="minorHAnsi"/>
                <w:sz w:val="18"/>
                <w:szCs w:val="18"/>
              </w:rPr>
              <w:t>[…] Aan u, heren, komt het toe om nu te tonen dat wij gelijk gehad hebben u te vertrouwen. […] Voortaan bevinden België en Congo zich zij aan zij, als soevereine staten, maar door vriendschap verbonden en besloten om mekaar te helpen”.</w:t>
            </w:r>
          </w:p>
        </w:tc>
        <w:tc>
          <w:tcPr>
            <w:tcW w:w="4606" w:type="dxa"/>
          </w:tcPr>
          <w:p w:rsidR="001801C7" w:rsidRPr="001801C7" w:rsidRDefault="001801C7" w:rsidP="00126D39">
            <w:pPr>
              <w:rPr>
                <w:rFonts w:asciiTheme="minorHAnsi" w:hAnsiTheme="minorHAnsi"/>
                <w:sz w:val="18"/>
                <w:szCs w:val="18"/>
              </w:rPr>
            </w:pPr>
            <w:r w:rsidRPr="001801C7">
              <w:rPr>
                <w:rFonts w:asciiTheme="minorHAnsi" w:hAnsiTheme="minorHAnsi"/>
                <w:sz w:val="18"/>
                <w:szCs w:val="18"/>
              </w:rPr>
              <w:t xml:space="preserve">Fragmenten uit de rede van </w:t>
            </w:r>
            <w:proofErr w:type="spellStart"/>
            <w:r w:rsidRPr="001801C7">
              <w:rPr>
                <w:rFonts w:asciiTheme="minorHAnsi" w:hAnsiTheme="minorHAnsi"/>
                <w:sz w:val="18"/>
                <w:szCs w:val="18"/>
              </w:rPr>
              <w:t>Lumumba</w:t>
            </w:r>
            <w:proofErr w:type="spellEnd"/>
          </w:p>
          <w:p w:rsidR="001801C7" w:rsidRPr="001801C7" w:rsidRDefault="001801C7" w:rsidP="00126D39">
            <w:pPr>
              <w:rPr>
                <w:rFonts w:asciiTheme="minorHAnsi" w:hAnsiTheme="minorHAnsi"/>
                <w:sz w:val="18"/>
                <w:szCs w:val="18"/>
              </w:rPr>
            </w:pPr>
          </w:p>
          <w:p w:rsidR="001801C7" w:rsidRPr="001801C7" w:rsidRDefault="001801C7" w:rsidP="00126D39">
            <w:pPr>
              <w:rPr>
                <w:rFonts w:asciiTheme="minorHAnsi" w:hAnsiTheme="minorHAnsi"/>
                <w:sz w:val="18"/>
                <w:szCs w:val="18"/>
              </w:rPr>
            </w:pPr>
            <w:r w:rsidRPr="001801C7">
              <w:rPr>
                <w:rFonts w:asciiTheme="minorHAnsi" w:hAnsiTheme="minorHAnsi"/>
                <w:sz w:val="18"/>
                <w:szCs w:val="18"/>
              </w:rPr>
              <w:t>“Mannen en vrouwen van Congo, Medestrijders van de onafhankelijkheid, vandaag de overwinnaars, ik groet U uit naam van de Congolese regering. Aan u allen, vrienden, die zonder ophouden aan onze zijde hebt gestreden</w:t>
            </w:r>
          </w:p>
          <w:p w:rsidR="001801C7" w:rsidRPr="001801C7" w:rsidRDefault="001801C7" w:rsidP="00126D39">
            <w:pPr>
              <w:rPr>
                <w:rFonts w:asciiTheme="minorHAnsi" w:hAnsiTheme="minorHAnsi"/>
                <w:sz w:val="18"/>
                <w:szCs w:val="18"/>
              </w:rPr>
            </w:pPr>
          </w:p>
          <w:p w:rsidR="001801C7" w:rsidRPr="001801C7" w:rsidRDefault="001801C7" w:rsidP="00126D39">
            <w:pPr>
              <w:rPr>
                <w:rFonts w:asciiTheme="minorHAnsi" w:hAnsiTheme="minorHAnsi"/>
                <w:sz w:val="18"/>
                <w:szCs w:val="18"/>
              </w:rPr>
            </w:pPr>
            <w:r w:rsidRPr="001801C7">
              <w:rPr>
                <w:rFonts w:asciiTheme="minorHAnsi" w:hAnsiTheme="minorHAnsi"/>
                <w:sz w:val="18"/>
                <w:szCs w:val="18"/>
              </w:rPr>
              <w:t xml:space="preserve">Wij hebben spot moeten ondergaan, beledigingen, slaag, ’s </w:t>
            </w:r>
            <w:proofErr w:type="spellStart"/>
            <w:r w:rsidRPr="001801C7">
              <w:rPr>
                <w:rFonts w:asciiTheme="minorHAnsi" w:hAnsiTheme="minorHAnsi"/>
                <w:sz w:val="18"/>
                <w:szCs w:val="18"/>
              </w:rPr>
              <w:t>ochtends</w:t>
            </w:r>
            <w:proofErr w:type="spellEnd"/>
            <w:r w:rsidRPr="001801C7">
              <w:rPr>
                <w:rFonts w:asciiTheme="minorHAnsi" w:hAnsiTheme="minorHAnsi"/>
                <w:sz w:val="18"/>
                <w:szCs w:val="18"/>
              </w:rPr>
              <w:t xml:space="preserve">, ’s middags en ’s avonds omdat we negers waren </w:t>
            </w:r>
          </w:p>
          <w:p w:rsidR="001801C7" w:rsidRPr="001801C7" w:rsidRDefault="001801C7" w:rsidP="00126D39">
            <w:pPr>
              <w:rPr>
                <w:rFonts w:asciiTheme="minorHAnsi" w:hAnsiTheme="minorHAnsi"/>
                <w:sz w:val="18"/>
                <w:szCs w:val="18"/>
              </w:rPr>
            </w:pPr>
          </w:p>
          <w:p w:rsidR="001801C7" w:rsidRPr="001801C7" w:rsidRDefault="001801C7" w:rsidP="00126D39">
            <w:pPr>
              <w:rPr>
                <w:rFonts w:asciiTheme="minorHAnsi" w:hAnsiTheme="minorHAnsi"/>
                <w:sz w:val="18"/>
                <w:szCs w:val="18"/>
              </w:rPr>
            </w:pPr>
            <w:r w:rsidRPr="001801C7">
              <w:rPr>
                <w:rFonts w:asciiTheme="minorHAnsi" w:hAnsiTheme="minorHAnsi"/>
                <w:sz w:val="18"/>
                <w:szCs w:val="18"/>
              </w:rPr>
              <w:t>[...] Wij hebben moeten ervaren dat dat de wet nooit gelijk was, naargelang je blank of zwart was [...]. Wie zal tenslotte de terechtstellingen vergeten [...], de cellen waar ze diegenen (brutaal) ingooiden die niet meer bereid waren zich te onderwerpen aan een rechtssysteem van onderdrukking en uitbuiting?”</w:t>
            </w:r>
          </w:p>
          <w:p w:rsidR="001801C7" w:rsidRPr="001801C7" w:rsidRDefault="001801C7" w:rsidP="00126D39">
            <w:pPr>
              <w:rPr>
                <w:rFonts w:asciiTheme="minorHAnsi" w:hAnsiTheme="minorHAnsi"/>
                <w:sz w:val="18"/>
                <w:szCs w:val="18"/>
              </w:rPr>
            </w:pPr>
          </w:p>
          <w:p w:rsidR="001801C7" w:rsidRPr="001801C7" w:rsidRDefault="001801C7" w:rsidP="00126D39">
            <w:pPr>
              <w:rPr>
                <w:rFonts w:asciiTheme="minorHAnsi" w:hAnsiTheme="minorHAnsi"/>
                <w:sz w:val="18"/>
                <w:szCs w:val="18"/>
              </w:rPr>
            </w:pPr>
          </w:p>
          <w:p w:rsidR="001801C7" w:rsidRPr="001801C7" w:rsidRDefault="001801C7" w:rsidP="00126D39">
            <w:pPr>
              <w:rPr>
                <w:rFonts w:asciiTheme="minorHAnsi" w:hAnsiTheme="minorHAnsi"/>
                <w:sz w:val="18"/>
                <w:szCs w:val="18"/>
              </w:rPr>
            </w:pPr>
          </w:p>
          <w:p w:rsidR="001801C7" w:rsidRPr="001801C7" w:rsidRDefault="00717EFE" w:rsidP="00126D39">
            <w:pPr>
              <w:rPr>
                <w:rFonts w:asciiTheme="minorHAnsi" w:hAnsiTheme="minorHAnsi"/>
                <w:sz w:val="18"/>
                <w:szCs w:val="18"/>
              </w:rPr>
            </w:pPr>
            <w:hyperlink r:id="rId22" w:history="1">
              <w:r w:rsidR="001801C7" w:rsidRPr="001801C7">
                <w:rPr>
                  <w:rStyle w:val="Hyperlink"/>
                  <w:rFonts w:asciiTheme="minorHAnsi" w:hAnsiTheme="minorHAnsi"/>
                  <w:sz w:val="18"/>
                  <w:szCs w:val="18"/>
                </w:rPr>
                <w:t>http://histotheek.classy.be/lumumba30juni.html</w:t>
              </w:r>
            </w:hyperlink>
            <w:r w:rsidR="001801C7" w:rsidRPr="001801C7">
              <w:rPr>
                <w:rFonts w:asciiTheme="minorHAnsi" w:hAnsiTheme="minorHAnsi"/>
                <w:sz w:val="18"/>
                <w:szCs w:val="18"/>
              </w:rPr>
              <w:t xml:space="preserve"> </w:t>
            </w:r>
          </w:p>
          <w:p w:rsidR="001801C7" w:rsidRPr="001801C7" w:rsidRDefault="001801C7" w:rsidP="00126D39">
            <w:pPr>
              <w:rPr>
                <w:rFonts w:asciiTheme="minorHAnsi" w:hAnsiTheme="minorHAnsi"/>
                <w:sz w:val="18"/>
                <w:szCs w:val="18"/>
              </w:rPr>
            </w:pPr>
          </w:p>
        </w:tc>
      </w:tr>
    </w:tbl>
    <w:p w:rsidR="001801C7" w:rsidRDefault="001801C7" w:rsidP="001801C7"/>
    <w:p w:rsidR="001801C7" w:rsidRDefault="001801C7" w:rsidP="001801C7">
      <w:pPr>
        <w:rPr>
          <w:rFonts w:asciiTheme="minorHAnsi" w:hAnsiTheme="minorHAnsi"/>
        </w:rPr>
      </w:pPr>
      <w:r w:rsidRPr="001801C7">
        <w:rPr>
          <w:rFonts w:asciiTheme="minorHAnsi" w:hAnsiTheme="minorHAnsi"/>
          <w:b/>
        </w:rPr>
        <w:t>Opdracht</w:t>
      </w:r>
    </w:p>
    <w:p w:rsidR="001801C7" w:rsidRDefault="001801C7" w:rsidP="001801C7">
      <w:pPr>
        <w:rPr>
          <w:rFonts w:asciiTheme="minorHAnsi" w:hAnsiTheme="minorHAnsi"/>
        </w:rPr>
      </w:pPr>
    </w:p>
    <w:p w:rsidR="001801C7" w:rsidRPr="001801C7" w:rsidRDefault="001801C7" w:rsidP="001801C7">
      <w:pPr>
        <w:rPr>
          <w:rFonts w:asciiTheme="minorHAnsi" w:hAnsiTheme="minorHAnsi"/>
        </w:rPr>
      </w:pPr>
      <w:r>
        <w:rPr>
          <w:rFonts w:asciiTheme="minorHAnsi" w:hAnsiTheme="minorHAnsi"/>
        </w:rPr>
        <w:t>B</w:t>
      </w:r>
      <w:r w:rsidRPr="001801C7">
        <w:rPr>
          <w:rFonts w:asciiTheme="minorHAnsi" w:hAnsiTheme="minorHAnsi"/>
        </w:rPr>
        <w:t xml:space="preserve">ekijk onderstaande bron en beredeneer of deze affiche hielp om Duitsers op Hitler te laten stemmen. Waren de Duitsers ‘sukkels’ omdat ze gevoelig bleken voor deze affiche of was er nog meer aan de hand? </w:t>
      </w:r>
    </w:p>
    <w:p w:rsidR="001801C7" w:rsidRPr="001801C7" w:rsidRDefault="001801C7" w:rsidP="001801C7">
      <w:pPr>
        <w:pStyle w:val="Geenafstand"/>
        <w:rPr>
          <w:rFonts w:asciiTheme="minorHAnsi" w:hAnsiTheme="minorHAnsi"/>
        </w:rPr>
      </w:pPr>
      <w:r w:rsidRPr="001801C7">
        <w:rPr>
          <w:rFonts w:asciiTheme="minorHAnsi" w:hAnsiTheme="minorHAnsi"/>
          <w:noProof/>
        </w:rPr>
        <w:drawing>
          <wp:anchor distT="0" distB="0" distL="114300" distR="114300" simplePos="0" relativeHeight="251668480" behindDoc="0" locked="0" layoutInCell="1" allowOverlap="1" wp14:anchorId="1CE4D0C8" wp14:editId="112A37CA">
            <wp:simplePos x="0" y="0"/>
            <wp:positionH relativeFrom="column">
              <wp:posOffset>-61595</wp:posOffset>
            </wp:positionH>
            <wp:positionV relativeFrom="paragraph">
              <wp:posOffset>156210</wp:posOffset>
            </wp:positionV>
            <wp:extent cx="1691640" cy="2367915"/>
            <wp:effectExtent l="0" t="0" r="3810" b="0"/>
            <wp:wrapSquare wrapText="bothSides"/>
            <wp:docPr id="8" name="Afbeelding 8" descr="http://www.annefrank.org/ImageVault/Images/id_10930/height_1640/width_520/compressionQuality_80/scope_0/filename_b-E1Oz5clW6oN9YMNtL2.jpg/storage_Edited/ImageVaultHandler.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nefrank.org/ImageVault/Images/id_10930/height_1640/width_520/compressionQuality_80/scope_0/filename_b-E1Oz5clW6oN9YMNtL2.jpg/storage_Edited/ImageVaultHandler.asp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640"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1C7" w:rsidRPr="001801C7" w:rsidRDefault="001801C7" w:rsidP="001801C7">
      <w:pPr>
        <w:pStyle w:val="Geenafstand"/>
        <w:rPr>
          <w:rFonts w:asciiTheme="minorHAnsi" w:hAnsiTheme="minorHAnsi"/>
        </w:rPr>
      </w:pPr>
      <w:r w:rsidRPr="001801C7">
        <w:rPr>
          <w:rFonts w:asciiTheme="minorHAnsi" w:hAnsiTheme="minorHAnsi"/>
        </w:rPr>
        <w:t xml:space="preserve">Een naziposter voor de rijkspresidentsverkiezingen. </w:t>
      </w:r>
    </w:p>
    <w:p w:rsidR="001801C7" w:rsidRPr="001801C7" w:rsidRDefault="001801C7" w:rsidP="001801C7">
      <w:pPr>
        <w:pStyle w:val="Geenafstand"/>
        <w:rPr>
          <w:rFonts w:asciiTheme="minorHAnsi" w:hAnsiTheme="minorHAnsi"/>
        </w:rPr>
      </w:pPr>
      <w:r w:rsidRPr="001801C7">
        <w:rPr>
          <w:rFonts w:asciiTheme="minorHAnsi" w:hAnsiTheme="minorHAnsi"/>
        </w:rPr>
        <w:t>De tekst luidt: ‘Onze laatste hoop: Hitler’.</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Default="001801C7" w:rsidP="001801C7">
      <w:pPr>
        <w:rPr>
          <w:rFonts w:asciiTheme="minorHAnsi" w:hAnsiTheme="minorHAnsi"/>
        </w:rPr>
      </w:pPr>
    </w:p>
    <w:p w:rsidR="00655AEB" w:rsidRDefault="00655AEB">
      <w:pPr>
        <w:spacing w:after="200" w:line="276" w:lineRule="auto"/>
        <w:rPr>
          <w:rFonts w:asciiTheme="minorHAnsi" w:hAnsiTheme="minorHAnsi"/>
        </w:rPr>
      </w:pPr>
      <w:r>
        <w:rPr>
          <w:rFonts w:asciiTheme="minorHAnsi" w:hAnsiTheme="minorHAnsi"/>
        </w:rPr>
        <w:br w:type="page"/>
      </w:r>
    </w:p>
    <w:p w:rsidR="001801C7" w:rsidRPr="001801C7" w:rsidRDefault="001801C7" w:rsidP="001801C7">
      <w:pPr>
        <w:rPr>
          <w:rFonts w:asciiTheme="minorHAnsi" w:hAnsiTheme="minorHAnsi"/>
          <w:b/>
        </w:rPr>
      </w:pPr>
      <w:r w:rsidRPr="001801C7">
        <w:rPr>
          <w:rFonts w:asciiTheme="minorHAnsi" w:hAnsiTheme="minorHAnsi"/>
          <w:b/>
        </w:rPr>
        <w:lastRenderedPageBreak/>
        <w:t>Opdracht</w:t>
      </w:r>
    </w:p>
    <w:p w:rsidR="001801C7" w:rsidRDefault="001801C7" w:rsidP="001801C7">
      <w:pPr>
        <w:rPr>
          <w:rFonts w:asciiTheme="minorHAnsi" w:hAnsiTheme="minorHAnsi"/>
        </w:rPr>
      </w:pPr>
    </w:p>
    <w:p w:rsidR="001801C7" w:rsidRDefault="001801C7" w:rsidP="001801C7">
      <w:pPr>
        <w:rPr>
          <w:rFonts w:asciiTheme="minorHAnsi" w:hAnsiTheme="minorHAnsi"/>
        </w:rPr>
      </w:pPr>
      <w:r>
        <w:rPr>
          <w:rFonts w:asciiTheme="minorHAnsi" w:hAnsiTheme="minorHAnsi"/>
        </w:rPr>
        <w:t>L</w:t>
      </w:r>
      <w:r w:rsidRPr="001801C7">
        <w:rPr>
          <w:rFonts w:asciiTheme="minorHAnsi" w:hAnsiTheme="minorHAnsi"/>
        </w:rPr>
        <w:t>ees de tekst over Renate en geef aan hoe jij zelf in deze situatie gehandeld zou hebben.</w:t>
      </w:r>
    </w:p>
    <w:p w:rsidR="001801C7" w:rsidRPr="001801C7" w:rsidRDefault="001801C7" w:rsidP="001801C7">
      <w:pPr>
        <w:rPr>
          <w:rFonts w:asciiTheme="minorHAnsi" w:hAnsiTheme="minorHAnsi"/>
        </w:rPr>
      </w:pPr>
    </w:p>
    <w:p w:rsidR="001801C7" w:rsidRPr="001801C7" w:rsidRDefault="001801C7" w:rsidP="001801C7">
      <w:pPr>
        <w:pBdr>
          <w:top w:val="single" w:sz="4" w:space="1" w:color="auto"/>
          <w:left w:val="single" w:sz="4" w:space="4" w:color="auto"/>
          <w:bottom w:val="single" w:sz="4" w:space="1" w:color="auto"/>
          <w:right w:val="single" w:sz="4" w:space="4" w:color="auto"/>
        </w:pBdr>
        <w:rPr>
          <w:rFonts w:asciiTheme="minorHAnsi" w:hAnsiTheme="minorHAnsi"/>
          <w:sz w:val="18"/>
          <w:szCs w:val="18"/>
        </w:rPr>
      </w:pPr>
      <w:r w:rsidRPr="001801C7">
        <w:rPr>
          <w:rFonts w:asciiTheme="minorHAnsi" w:hAnsiTheme="minorHAnsi"/>
          <w:sz w:val="18"/>
          <w:szCs w:val="18"/>
        </w:rPr>
        <w:t>Decreet van 20 januari 1934</w:t>
      </w:r>
    </w:p>
    <w:p w:rsidR="001801C7" w:rsidRPr="001801C7" w:rsidRDefault="001801C7" w:rsidP="001801C7">
      <w:pPr>
        <w:pBdr>
          <w:top w:val="single" w:sz="4" w:space="1" w:color="auto"/>
          <w:left w:val="single" w:sz="4" w:space="4" w:color="auto"/>
          <w:bottom w:val="single" w:sz="4" w:space="1" w:color="auto"/>
          <w:right w:val="single" w:sz="4" w:space="4" w:color="auto"/>
        </w:pBdr>
        <w:rPr>
          <w:rFonts w:asciiTheme="minorHAnsi" w:hAnsiTheme="minorHAnsi"/>
          <w:sz w:val="18"/>
          <w:szCs w:val="18"/>
        </w:rPr>
      </w:pPr>
      <w:r w:rsidRPr="001801C7">
        <w:rPr>
          <w:rFonts w:asciiTheme="minorHAnsi" w:hAnsiTheme="minorHAnsi"/>
          <w:sz w:val="18"/>
          <w:szCs w:val="18"/>
        </w:rPr>
        <w:t>Docenten en studenten begroeten elkaar binnen en buiten de school met de Duitse Groet (</w:t>
      </w:r>
      <w:proofErr w:type="spellStart"/>
      <w:r w:rsidRPr="001801C7">
        <w:rPr>
          <w:rFonts w:asciiTheme="minorHAnsi" w:hAnsiTheme="minorHAnsi"/>
          <w:sz w:val="18"/>
          <w:szCs w:val="18"/>
        </w:rPr>
        <w:t>Hitlergruß</w:t>
      </w:r>
      <w:proofErr w:type="spellEnd"/>
      <w:r w:rsidRPr="001801C7">
        <w:rPr>
          <w:rFonts w:asciiTheme="minorHAnsi" w:hAnsiTheme="minorHAnsi"/>
          <w:sz w:val="18"/>
          <w:szCs w:val="18"/>
        </w:rPr>
        <w:t xml:space="preserve">). De leraar gaat aan het begin van elke les voor de klas staan (leerlingen staan) en groet als eerste door het heffen van de rechter arm en de woorden "Heil Hitler". De klas beantwoordt de groet door het heffen van de rechterarm en de woorden "Heil Hitler". De leraar beëindigt de les op dezelfde manier..... De niet-Arische leerlingen mogen zelf kiezen of ze de Duitse groet brengen.... </w:t>
      </w:r>
    </w:p>
    <w:p w:rsidR="001801C7" w:rsidRPr="001801C7" w:rsidRDefault="001801C7" w:rsidP="001801C7">
      <w:pPr>
        <w:pBdr>
          <w:top w:val="single" w:sz="4" w:space="1" w:color="auto"/>
          <w:left w:val="single" w:sz="4" w:space="4" w:color="auto"/>
          <w:bottom w:val="single" w:sz="4" w:space="1" w:color="auto"/>
          <w:right w:val="single" w:sz="4" w:space="4" w:color="auto"/>
        </w:pBdr>
        <w:rPr>
          <w:rFonts w:asciiTheme="minorHAnsi" w:hAnsiTheme="minorHAnsi"/>
          <w:sz w:val="18"/>
          <w:szCs w:val="18"/>
        </w:rPr>
      </w:pPr>
      <w:r w:rsidRPr="001801C7">
        <w:rPr>
          <w:rFonts w:asciiTheme="minorHAnsi" w:hAnsiTheme="minorHAnsi"/>
          <w:sz w:val="18"/>
          <w:szCs w:val="18"/>
        </w:rPr>
        <w:t>Op de dag dat het brengen van de Hitler groet verplicht werd kwam Renate hiertegen in opstand. Verontwaardigd dat ze haar leraren iedere ochtend met "Heil Hitler" moest begroeten stormde ze naar huis en kondigde aan dat ze "absoluut weigerde" om "Heil Hitler!" te zeggen. Alleen God, vertelde ze aan haar zeer vrome ouders, heeft recht op een dergelijke eerbied (Het was in Zuid-Duitsland gebruikelijk "</w:t>
      </w:r>
      <w:proofErr w:type="spellStart"/>
      <w:r w:rsidRPr="001801C7">
        <w:rPr>
          <w:rFonts w:asciiTheme="minorHAnsi" w:hAnsiTheme="minorHAnsi"/>
          <w:sz w:val="18"/>
          <w:szCs w:val="18"/>
        </w:rPr>
        <w:t>Grüß</w:t>
      </w:r>
      <w:proofErr w:type="spellEnd"/>
      <w:r w:rsidRPr="001801C7">
        <w:rPr>
          <w:rFonts w:asciiTheme="minorHAnsi" w:hAnsiTheme="minorHAnsi"/>
          <w:sz w:val="18"/>
          <w:szCs w:val="18"/>
        </w:rPr>
        <w:t xml:space="preserve"> </w:t>
      </w:r>
      <w:proofErr w:type="spellStart"/>
      <w:r w:rsidRPr="001801C7">
        <w:rPr>
          <w:rFonts w:asciiTheme="minorHAnsi" w:hAnsiTheme="minorHAnsi"/>
          <w:sz w:val="18"/>
          <w:szCs w:val="18"/>
        </w:rPr>
        <w:t>Gott</w:t>
      </w:r>
      <w:proofErr w:type="spellEnd"/>
      <w:r w:rsidRPr="001801C7">
        <w:rPr>
          <w:rFonts w:asciiTheme="minorHAnsi" w:hAnsiTheme="minorHAnsi"/>
          <w:sz w:val="18"/>
          <w:szCs w:val="18"/>
        </w:rPr>
        <w:t>" te zeggen in plaats van 'goede morgen' of 'goedendag').</w:t>
      </w:r>
    </w:p>
    <w:p w:rsidR="001801C7" w:rsidRDefault="001801C7" w:rsidP="001801C7">
      <w:pPr>
        <w:pBdr>
          <w:top w:val="single" w:sz="4" w:space="1" w:color="auto"/>
          <w:left w:val="single" w:sz="4" w:space="4" w:color="auto"/>
          <w:bottom w:val="single" w:sz="4" w:space="1" w:color="auto"/>
          <w:right w:val="single" w:sz="4" w:space="4" w:color="auto"/>
        </w:pBdr>
        <w:rPr>
          <w:rFonts w:asciiTheme="minorHAnsi" w:hAnsiTheme="minorHAnsi"/>
          <w:sz w:val="18"/>
          <w:szCs w:val="18"/>
        </w:rPr>
      </w:pPr>
      <w:r w:rsidRPr="001801C7">
        <w:rPr>
          <w:rFonts w:asciiTheme="minorHAnsi" w:hAnsiTheme="minorHAnsi"/>
          <w:sz w:val="18"/>
          <w:szCs w:val="18"/>
        </w:rPr>
        <w:t xml:space="preserve">Haar vader was in die tijd een hoge ambtenaar bij het Ministerie van Luchtvaart en hoofd van het Instituut voor luchtvaart recht aan de Universiteit van Berlijn. Hij wist dat Renate graag medicijnen wilde studeren. Toen zijn dochter woedend en vastberaden verklaarde 'God niet te beledigen’ door 'Heil Hitler' te zeggen, knikte hij en zei dat ze "oud genoeg was om haar eigen beslissingen te nemen.' Maar, voegde hij eraan toe 'je moet wel bereid zijn om te leven met de gevolgen van je beslissing. Als je weigert te zeggen: 'Heil Hitler' dan kun je van school worden gestuurd en </w:t>
      </w:r>
      <w:proofErr w:type="spellStart"/>
      <w:r w:rsidRPr="001801C7">
        <w:rPr>
          <w:rFonts w:asciiTheme="minorHAnsi" w:hAnsiTheme="minorHAnsi"/>
          <w:sz w:val="18"/>
          <w:szCs w:val="18"/>
        </w:rPr>
        <w:t>zul</w:t>
      </w:r>
      <w:proofErr w:type="spellEnd"/>
      <w:r w:rsidRPr="001801C7">
        <w:rPr>
          <w:rFonts w:asciiTheme="minorHAnsi" w:hAnsiTheme="minorHAnsi"/>
          <w:sz w:val="18"/>
          <w:szCs w:val="18"/>
        </w:rPr>
        <w:t xml:space="preserve"> je zeker niet worden toegelaten tot de middelbare school. Dat betekent dat je niet naar de universiteit kunt om geneeskunde te studeren. De beslissing die je vandaag neemt zal je hele toekomst beïnvloeden, dus neem een wijze beslissing.' Renate ging de volgende dag naar school en zei ' Heil Hitler' net als alle andere leerlingen. </w:t>
      </w:r>
    </w:p>
    <w:p w:rsidR="00412FC4" w:rsidRPr="001801C7" w:rsidRDefault="00412FC4" w:rsidP="001801C7">
      <w:pPr>
        <w:pBdr>
          <w:top w:val="single" w:sz="4" w:space="1" w:color="auto"/>
          <w:left w:val="single" w:sz="4" w:space="4" w:color="auto"/>
          <w:bottom w:val="single" w:sz="4" w:space="1" w:color="auto"/>
          <w:right w:val="single" w:sz="4" w:space="4" w:color="auto"/>
        </w:pBdr>
        <w:rPr>
          <w:rFonts w:asciiTheme="minorHAnsi" w:hAnsiTheme="minorHAnsi"/>
          <w:sz w:val="18"/>
          <w:szCs w:val="18"/>
        </w:rPr>
      </w:pPr>
    </w:p>
    <w:p w:rsidR="001801C7" w:rsidRPr="001801C7" w:rsidRDefault="001801C7" w:rsidP="001801C7">
      <w:pPr>
        <w:pBdr>
          <w:top w:val="single" w:sz="4" w:space="1" w:color="auto"/>
          <w:left w:val="single" w:sz="4" w:space="4" w:color="auto"/>
          <w:bottom w:val="single" w:sz="4" w:space="1" w:color="auto"/>
          <w:right w:val="single" w:sz="4" w:space="4" w:color="auto"/>
        </w:pBdr>
        <w:rPr>
          <w:rFonts w:asciiTheme="minorHAnsi" w:hAnsiTheme="minorHAnsi"/>
          <w:sz w:val="18"/>
          <w:szCs w:val="18"/>
        </w:rPr>
      </w:pPr>
      <w:r w:rsidRPr="001801C7">
        <w:rPr>
          <w:rFonts w:asciiTheme="minorHAnsi" w:hAnsiTheme="minorHAnsi"/>
          <w:sz w:val="18"/>
          <w:szCs w:val="18"/>
        </w:rPr>
        <w:t>---</w:t>
      </w:r>
    </w:p>
    <w:p w:rsidR="00A81314" w:rsidRDefault="00A81314" w:rsidP="001801C7">
      <w:pPr>
        <w:pBdr>
          <w:top w:val="single" w:sz="4" w:space="1" w:color="auto"/>
          <w:left w:val="single" w:sz="4" w:space="4" w:color="auto"/>
          <w:bottom w:val="single" w:sz="4" w:space="1" w:color="auto"/>
          <w:right w:val="single" w:sz="4" w:space="4" w:color="auto"/>
        </w:pBdr>
        <w:rPr>
          <w:rFonts w:asciiTheme="minorHAnsi" w:hAnsiTheme="minorHAnsi"/>
          <w:sz w:val="18"/>
          <w:szCs w:val="18"/>
        </w:rPr>
      </w:pPr>
    </w:p>
    <w:p w:rsidR="001801C7" w:rsidRPr="001801C7" w:rsidRDefault="00A81314" w:rsidP="001801C7">
      <w:pPr>
        <w:pBdr>
          <w:top w:val="single" w:sz="4" w:space="1" w:color="auto"/>
          <w:left w:val="single" w:sz="4" w:space="4" w:color="auto"/>
          <w:bottom w:val="single" w:sz="4" w:space="1" w:color="auto"/>
          <w:right w:val="single" w:sz="4" w:space="4" w:color="auto"/>
        </w:pBdr>
        <w:rPr>
          <w:rFonts w:asciiTheme="minorHAnsi" w:hAnsiTheme="minorHAnsi"/>
          <w:sz w:val="18"/>
          <w:szCs w:val="18"/>
        </w:rPr>
      </w:pPr>
      <w:r>
        <w:rPr>
          <w:rFonts w:asciiTheme="minorHAnsi" w:hAnsiTheme="minorHAnsi"/>
          <w:sz w:val="18"/>
          <w:szCs w:val="18"/>
        </w:rPr>
        <w:t xml:space="preserve">N.B </w:t>
      </w:r>
      <w:r w:rsidR="001801C7" w:rsidRPr="001801C7">
        <w:rPr>
          <w:rFonts w:asciiTheme="minorHAnsi" w:hAnsiTheme="minorHAnsi"/>
          <w:sz w:val="18"/>
          <w:szCs w:val="18"/>
        </w:rPr>
        <w:t>In de nadagen van de mislukte aanslag op Hitler op 20 juli 1944 werd de vader van Renate</w:t>
      </w:r>
      <w:r>
        <w:rPr>
          <w:rFonts w:asciiTheme="minorHAnsi" w:hAnsiTheme="minorHAnsi"/>
          <w:sz w:val="18"/>
          <w:szCs w:val="18"/>
        </w:rPr>
        <w:t xml:space="preserve"> </w:t>
      </w:r>
      <w:r w:rsidR="001801C7" w:rsidRPr="001801C7">
        <w:rPr>
          <w:rFonts w:asciiTheme="minorHAnsi" w:hAnsiTheme="minorHAnsi"/>
          <w:sz w:val="18"/>
          <w:szCs w:val="18"/>
        </w:rPr>
        <w:t xml:space="preserve">samen met drie van haar ooms opgepakt en geëxecuteerd wegens verraad. Van haar vader en haar oom Klaus is bekend dat zij door de Gestapo zijn gemarteld. Een duidelijke aanwijzing voor de </w:t>
      </w:r>
      <w:proofErr w:type="spellStart"/>
      <w:r w:rsidR="001801C7" w:rsidRPr="001801C7">
        <w:rPr>
          <w:rFonts w:asciiTheme="minorHAnsi" w:hAnsiTheme="minorHAnsi"/>
          <w:sz w:val="18"/>
          <w:szCs w:val="18"/>
        </w:rPr>
        <w:t>anti-nazi</w:t>
      </w:r>
      <w:proofErr w:type="spellEnd"/>
      <w:r w:rsidR="001801C7" w:rsidRPr="001801C7">
        <w:rPr>
          <w:rFonts w:asciiTheme="minorHAnsi" w:hAnsiTheme="minorHAnsi"/>
          <w:sz w:val="18"/>
          <w:szCs w:val="18"/>
        </w:rPr>
        <w:t xml:space="preserve"> opvoeding van Renate. Het was een familie die al tegen Hitler was, nog voor hij aan de macht kwam. Het was een familie die actief betrokken was bij de pogingen om een einde te maken aan diens dictatuur. </w:t>
      </w:r>
    </w:p>
    <w:p w:rsidR="001801C7" w:rsidRPr="001801C7" w:rsidRDefault="001801C7" w:rsidP="001801C7">
      <w:pPr>
        <w:rPr>
          <w:rFonts w:asciiTheme="minorHAnsi" w:hAnsiTheme="minorHAnsi"/>
          <w:b/>
        </w:rPr>
      </w:pPr>
      <w:r w:rsidRPr="001801C7">
        <w:rPr>
          <w:rFonts w:asciiTheme="minorHAnsi" w:hAnsiTheme="minorHAnsi"/>
        </w:rPr>
        <w:br/>
      </w:r>
      <w:r w:rsidRPr="001801C7">
        <w:rPr>
          <w:rFonts w:asciiTheme="minorHAnsi" w:hAnsiTheme="minorHAnsi"/>
          <w:b/>
        </w:rPr>
        <w:t>Opdracht</w:t>
      </w:r>
    </w:p>
    <w:p w:rsidR="001801C7" w:rsidRDefault="001801C7" w:rsidP="001801C7">
      <w:pPr>
        <w:rPr>
          <w:rFonts w:asciiTheme="minorHAnsi" w:hAnsiTheme="minorHAnsi"/>
        </w:rPr>
      </w:pPr>
    </w:p>
    <w:p w:rsidR="00412FC4" w:rsidRDefault="00412FC4" w:rsidP="001801C7">
      <w:pPr>
        <w:rPr>
          <w:rFonts w:asciiTheme="minorHAnsi" w:hAnsiTheme="minorHAnsi"/>
        </w:rPr>
      </w:pPr>
      <w:r>
        <w:rPr>
          <w:rFonts w:asciiTheme="minorHAnsi" w:hAnsiTheme="minorHAnsi"/>
        </w:rPr>
        <w:t>Is humor tijdgebonden? Kunnen wij nog lachen om moppen uit vroeger tijden? Neem bijvoorbeeld een mop uit het Oude Griekenland:</w:t>
      </w:r>
    </w:p>
    <w:p w:rsidR="00412FC4" w:rsidRDefault="00412FC4" w:rsidP="001801C7">
      <w:pPr>
        <w:rPr>
          <w:rFonts w:asciiTheme="minorHAnsi" w:hAnsiTheme="minorHAnsi"/>
        </w:rPr>
      </w:pPr>
    </w:p>
    <w:p w:rsidR="00412FC4" w:rsidRPr="001801C7" w:rsidRDefault="00412FC4" w:rsidP="00412FC4">
      <w:pPr>
        <w:rPr>
          <w:rFonts w:asciiTheme="minorHAnsi" w:hAnsiTheme="minorHAnsi"/>
          <w:sz w:val="20"/>
          <w:szCs w:val="20"/>
        </w:rPr>
      </w:pPr>
      <w:r w:rsidRPr="001801C7">
        <w:rPr>
          <w:rFonts w:asciiTheme="minorHAnsi" w:hAnsiTheme="minorHAnsi"/>
          <w:sz w:val="20"/>
          <w:szCs w:val="20"/>
        </w:rPr>
        <w:t>“</w:t>
      </w:r>
      <w:r w:rsidRPr="001801C7">
        <w:rPr>
          <w:rFonts w:asciiTheme="minorHAnsi" w:hAnsiTheme="minorHAnsi"/>
          <w:i/>
          <w:sz w:val="20"/>
          <w:szCs w:val="20"/>
        </w:rPr>
        <w:t>Een man met een stinkende adem keek voortdurend naar de hemel en bleef maar bidden. Waarop Zeus zich naar voren boog en zei: “Er zijn beneden ook goden</w:t>
      </w:r>
      <w:r w:rsidRPr="001801C7">
        <w:rPr>
          <w:rFonts w:asciiTheme="minorHAnsi" w:hAnsiTheme="minorHAnsi"/>
          <w:sz w:val="20"/>
          <w:szCs w:val="20"/>
        </w:rPr>
        <w:t>.”</w:t>
      </w:r>
    </w:p>
    <w:p w:rsidR="00412FC4" w:rsidRDefault="00412FC4" w:rsidP="001801C7">
      <w:pPr>
        <w:rPr>
          <w:rFonts w:asciiTheme="minorHAnsi" w:hAnsiTheme="minorHAnsi"/>
        </w:rPr>
      </w:pPr>
    </w:p>
    <w:p w:rsidR="001801C7" w:rsidRDefault="00412FC4" w:rsidP="001801C7">
      <w:pPr>
        <w:rPr>
          <w:rFonts w:asciiTheme="minorHAnsi" w:hAnsiTheme="minorHAnsi"/>
        </w:rPr>
      </w:pPr>
      <w:r>
        <w:rPr>
          <w:rFonts w:asciiTheme="minorHAnsi" w:hAnsiTheme="minorHAnsi"/>
        </w:rPr>
        <w:t>Moeilijker wordt het wellicht bij de volgende mop, e</w:t>
      </w:r>
      <w:r w:rsidR="001801C7" w:rsidRPr="001801C7">
        <w:rPr>
          <w:rFonts w:asciiTheme="minorHAnsi" w:hAnsiTheme="minorHAnsi"/>
        </w:rPr>
        <w:t>en anticommunistische mop uit Bulgarije, uit de tijd dat Bulgarije nog tot het communistische Oostblok behoorde</w:t>
      </w:r>
      <w:r>
        <w:rPr>
          <w:rFonts w:asciiTheme="minorHAnsi" w:hAnsiTheme="minorHAnsi"/>
        </w:rPr>
        <w:t xml:space="preserve"> (jaren 1945 – 1989)</w:t>
      </w:r>
      <w:r w:rsidR="001801C7" w:rsidRPr="001801C7">
        <w:rPr>
          <w:rFonts w:asciiTheme="minorHAnsi" w:hAnsiTheme="minorHAnsi"/>
        </w:rPr>
        <w:t>. Leg uit waarom veel Bulgaren uit die tijd hartelijk om deze mop gelachen zullen hebben. Maak in je antwoord gebruik van het begrip standplaatsgebondenheid.</w:t>
      </w:r>
    </w:p>
    <w:p w:rsidR="001801C7" w:rsidRPr="001801C7" w:rsidRDefault="001801C7" w:rsidP="001801C7">
      <w:pPr>
        <w:rPr>
          <w:rFonts w:asciiTheme="minorHAnsi" w:hAnsiTheme="minorHAnsi"/>
        </w:rPr>
      </w:pPr>
    </w:p>
    <w:p w:rsidR="001801C7" w:rsidRDefault="001801C7" w:rsidP="001801C7">
      <w:pPr>
        <w:rPr>
          <w:rFonts w:asciiTheme="minorHAnsi" w:hAnsiTheme="minorHAnsi"/>
          <w:i/>
          <w:sz w:val="20"/>
          <w:szCs w:val="20"/>
        </w:rPr>
      </w:pPr>
      <w:r w:rsidRPr="001801C7">
        <w:rPr>
          <w:rFonts w:asciiTheme="minorHAnsi" w:hAnsiTheme="minorHAnsi"/>
        </w:rPr>
        <w:t>“</w:t>
      </w:r>
      <w:r w:rsidRPr="001801C7">
        <w:rPr>
          <w:rFonts w:asciiTheme="minorHAnsi" w:hAnsiTheme="minorHAnsi"/>
          <w:i/>
          <w:sz w:val="20"/>
          <w:szCs w:val="20"/>
        </w:rPr>
        <w:t xml:space="preserve">Een Bulgaar gaat dood en komt bij de heilige Petrus. Die zegt: ‘Jij komt niet in de hemel, je gaat naar de hel.’ En er komt een klein duiveltje om hem naar beneden te brengen. Bij de hel zijn er twee deuren: op de ene deur hangt een bordje ‘communistische hel’, op de andere ‘kapitalistische hel’. De Bulgaar zegt: ‘Hoe moet ik nu kiezen?’ ‘Nou’, zegt de duivel, ‘kijk maar even door het sleutelgat van beiden.’ Dus de Bulgaar kijkt door het ene sleutelgat, en ziet dat een man gekruisigd wordt. Vervolgens kijkt hij door het andere sleutelgat, en ziet daar ook een man die gekruisigd wordt. Dus de Bulgaar </w:t>
      </w:r>
      <w:proofErr w:type="spellStart"/>
      <w:r w:rsidRPr="001801C7">
        <w:rPr>
          <w:rFonts w:asciiTheme="minorHAnsi" w:hAnsiTheme="minorHAnsi"/>
          <w:i/>
          <w:sz w:val="20"/>
          <w:szCs w:val="20"/>
        </w:rPr>
        <w:t>zegt:‘Ik</w:t>
      </w:r>
      <w:proofErr w:type="spellEnd"/>
      <w:r w:rsidRPr="001801C7">
        <w:rPr>
          <w:rFonts w:asciiTheme="minorHAnsi" w:hAnsiTheme="minorHAnsi"/>
          <w:i/>
          <w:sz w:val="20"/>
          <w:szCs w:val="20"/>
        </w:rPr>
        <w:t xml:space="preserve"> zie helemaal geen verschil! Hoe moet ik nu een keuze maken?’ De duivel antwoordt: ‘Als ik jou een advies mag geven: kies dan de communistische hel. Want als ze spijkers hebben, hebben ze geen hout… Als ze hout hebben, hebben ze geen spijkers..”</w:t>
      </w:r>
    </w:p>
    <w:p w:rsidR="001801C7" w:rsidRDefault="001801C7" w:rsidP="001801C7">
      <w:pPr>
        <w:rPr>
          <w:rFonts w:asciiTheme="minorHAnsi" w:hAnsiTheme="minorHAnsi"/>
          <w:sz w:val="20"/>
          <w:szCs w:val="20"/>
        </w:rPr>
      </w:pPr>
    </w:p>
    <w:p w:rsidR="00655AEB" w:rsidRPr="006C09E7" w:rsidRDefault="00655AEB" w:rsidP="001801C7">
      <w:pPr>
        <w:rPr>
          <w:rFonts w:asciiTheme="minorHAnsi" w:hAnsiTheme="minorHAnsi"/>
          <w:sz w:val="20"/>
          <w:szCs w:val="20"/>
        </w:rPr>
      </w:pPr>
    </w:p>
    <w:p w:rsidR="00655AEB" w:rsidRDefault="00655AEB">
      <w:pPr>
        <w:spacing w:after="200" w:line="276" w:lineRule="auto"/>
        <w:rPr>
          <w:rFonts w:asciiTheme="minorHAnsi" w:hAnsiTheme="minorHAnsi"/>
          <w:sz w:val="20"/>
          <w:szCs w:val="20"/>
        </w:rPr>
      </w:pPr>
      <w:r>
        <w:rPr>
          <w:rFonts w:asciiTheme="minorHAnsi" w:hAnsiTheme="minorHAnsi"/>
          <w:sz w:val="20"/>
          <w:szCs w:val="20"/>
        </w:rPr>
        <w:br w:type="page"/>
      </w:r>
    </w:p>
    <w:p w:rsidR="001801C7" w:rsidRDefault="00412FC4" w:rsidP="001801C7">
      <w:pPr>
        <w:rPr>
          <w:rFonts w:asciiTheme="minorHAnsi" w:hAnsiTheme="minorHAnsi"/>
        </w:rPr>
      </w:pPr>
      <w:r>
        <w:rPr>
          <w:rFonts w:asciiTheme="minorHAnsi" w:hAnsiTheme="minorHAnsi"/>
        </w:rPr>
        <w:lastRenderedPageBreak/>
        <w:t>Hieronder n</w:t>
      </w:r>
      <w:r w:rsidR="001801C7" w:rsidRPr="001801C7">
        <w:rPr>
          <w:rFonts w:asciiTheme="minorHAnsi" w:hAnsiTheme="minorHAnsi"/>
        </w:rPr>
        <w:t xml:space="preserve">og een </w:t>
      </w:r>
      <w:proofErr w:type="spellStart"/>
      <w:r w:rsidR="001801C7" w:rsidRPr="001801C7">
        <w:rPr>
          <w:rFonts w:asciiTheme="minorHAnsi" w:hAnsiTheme="minorHAnsi"/>
        </w:rPr>
        <w:t>anti-communistische</w:t>
      </w:r>
      <w:proofErr w:type="spellEnd"/>
      <w:r w:rsidR="001801C7" w:rsidRPr="001801C7">
        <w:rPr>
          <w:rFonts w:asciiTheme="minorHAnsi" w:hAnsiTheme="minorHAnsi"/>
        </w:rPr>
        <w:t xml:space="preserve"> mop uit de tijd dat Oost-Europa onder de invloedsfeer van de SU viel:</w:t>
      </w:r>
    </w:p>
    <w:p w:rsidR="006C09E7" w:rsidRPr="001801C7" w:rsidRDefault="006C09E7" w:rsidP="001801C7">
      <w:pPr>
        <w:rPr>
          <w:rFonts w:asciiTheme="minorHAnsi" w:hAnsiTheme="minorHAnsi"/>
        </w:rPr>
      </w:pPr>
    </w:p>
    <w:p w:rsidR="001801C7" w:rsidRPr="006C09E7" w:rsidRDefault="001801C7" w:rsidP="001801C7">
      <w:pPr>
        <w:rPr>
          <w:rFonts w:asciiTheme="minorHAnsi" w:hAnsiTheme="minorHAnsi"/>
          <w:sz w:val="20"/>
          <w:szCs w:val="20"/>
        </w:rPr>
      </w:pPr>
      <w:r w:rsidRPr="006C09E7">
        <w:rPr>
          <w:rFonts w:asciiTheme="minorHAnsi" w:hAnsiTheme="minorHAnsi"/>
          <w:sz w:val="20"/>
          <w:szCs w:val="20"/>
        </w:rPr>
        <w:t>“</w:t>
      </w:r>
      <w:r w:rsidRPr="006C09E7">
        <w:rPr>
          <w:rFonts w:asciiTheme="minorHAnsi" w:hAnsiTheme="minorHAnsi"/>
          <w:i/>
          <w:sz w:val="20"/>
          <w:szCs w:val="20"/>
        </w:rPr>
        <w:t xml:space="preserve">Er komt een kunstenaar in Moskou in de </w:t>
      </w:r>
      <w:proofErr w:type="spellStart"/>
      <w:r w:rsidRPr="006C09E7">
        <w:rPr>
          <w:rFonts w:asciiTheme="minorHAnsi" w:hAnsiTheme="minorHAnsi"/>
          <w:i/>
          <w:sz w:val="20"/>
          <w:szCs w:val="20"/>
        </w:rPr>
        <w:t>Tretjakov</w:t>
      </w:r>
      <w:proofErr w:type="spellEnd"/>
      <w:r w:rsidRPr="006C09E7">
        <w:rPr>
          <w:rFonts w:asciiTheme="minorHAnsi" w:hAnsiTheme="minorHAnsi"/>
          <w:i/>
          <w:sz w:val="20"/>
          <w:szCs w:val="20"/>
        </w:rPr>
        <w:t xml:space="preserve"> Galerie. [De </w:t>
      </w:r>
      <w:proofErr w:type="spellStart"/>
      <w:r w:rsidRPr="006C09E7">
        <w:rPr>
          <w:rFonts w:asciiTheme="minorHAnsi" w:hAnsiTheme="minorHAnsi"/>
          <w:i/>
          <w:sz w:val="20"/>
          <w:szCs w:val="20"/>
        </w:rPr>
        <w:t>Tretjakov</w:t>
      </w:r>
      <w:proofErr w:type="spellEnd"/>
      <w:r w:rsidRPr="006C09E7">
        <w:rPr>
          <w:rFonts w:asciiTheme="minorHAnsi" w:hAnsiTheme="minorHAnsi"/>
          <w:i/>
          <w:sz w:val="20"/>
          <w:szCs w:val="20"/>
        </w:rPr>
        <w:t xml:space="preserve"> Galerie is één van de toonaangevende galeries van Moskou.] Hij zegt tegen de directeur: “Koop mijn schilderij. Het heet Lenin in Polen.” “Ja, </w:t>
      </w:r>
      <w:proofErr w:type="spellStart"/>
      <w:r w:rsidRPr="006C09E7">
        <w:rPr>
          <w:rFonts w:asciiTheme="minorHAnsi" w:hAnsiTheme="minorHAnsi"/>
          <w:i/>
          <w:sz w:val="20"/>
          <w:szCs w:val="20"/>
        </w:rPr>
        <w:t>móói</w:t>
      </w:r>
      <w:proofErr w:type="spellEnd"/>
      <w:r w:rsidRPr="006C09E7">
        <w:rPr>
          <w:rFonts w:asciiTheme="minorHAnsi" w:hAnsiTheme="minorHAnsi"/>
          <w:i/>
          <w:sz w:val="20"/>
          <w:szCs w:val="20"/>
        </w:rPr>
        <w:t xml:space="preserve">,” zegt de directeur, “Lenin in Polen, dat hebben we hier nog niet. Laat het zien.” Dus de kunstenaar laat het schilderij zien. De directeur kijkt ernaar en zegt: “Wie is die naakte vrouw daar?” De kunstenaar antwoordt: “Dat is </w:t>
      </w:r>
      <w:proofErr w:type="spellStart"/>
      <w:r w:rsidRPr="006C09E7">
        <w:rPr>
          <w:rFonts w:asciiTheme="minorHAnsi" w:hAnsiTheme="minorHAnsi"/>
          <w:i/>
          <w:sz w:val="20"/>
          <w:szCs w:val="20"/>
        </w:rPr>
        <w:t>Nadezjda</w:t>
      </w:r>
      <w:proofErr w:type="spellEnd"/>
      <w:r w:rsidRPr="006C09E7">
        <w:rPr>
          <w:rFonts w:asciiTheme="minorHAnsi" w:hAnsiTheme="minorHAnsi"/>
          <w:i/>
          <w:sz w:val="20"/>
          <w:szCs w:val="20"/>
        </w:rPr>
        <w:t xml:space="preserve"> </w:t>
      </w:r>
      <w:proofErr w:type="spellStart"/>
      <w:r w:rsidRPr="006C09E7">
        <w:rPr>
          <w:rFonts w:asciiTheme="minorHAnsi" w:hAnsiTheme="minorHAnsi"/>
          <w:i/>
          <w:sz w:val="20"/>
          <w:szCs w:val="20"/>
        </w:rPr>
        <w:t>Kroepskaja</w:t>
      </w:r>
      <w:proofErr w:type="spellEnd"/>
      <w:r w:rsidRPr="006C09E7">
        <w:rPr>
          <w:rFonts w:asciiTheme="minorHAnsi" w:hAnsiTheme="minorHAnsi"/>
          <w:i/>
          <w:sz w:val="20"/>
          <w:szCs w:val="20"/>
        </w:rPr>
        <w:t xml:space="preserve">, de echtgenote van Lenin.” “En die naakte man naast haar, wie is dat?” vraagt de directeur. “Dat is kameraad </w:t>
      </w:r>
      <w:proofErr w:type="spellStart"/>
      <w:r w:rsidRPr="006C09E7">
        <w:rPr>
          <w:rFonts w:asciiTheme="minorHAnsi" w:hAnsiTheme="minorHAnsi"/>
          <w:i/>
          <w:sz w:val="20"/>
          <w:szCs w:val="20"/>
        </w:rPr>
        <w:t>Djerzinski</w:t>
      </w:r>
      <w:proofErr w:type="spellEnd"/>
      <w:r w:rsidRPr="006C09E7">
        <w:rPr>
          <w:rFonts w:asciiTheme="minorHAnsi" w:hAnsiTheme="minorHAnsi"/>
          <w:i/>
          <w:sz w:val="20"/>
          <w:szCs w:val="20"/>
        </w:rPr>
        <w:t>, het hoofd van de geheime dienst.” Daarop vraagt de directeur: “Waar is Lenin dan?” “In Polen!</w:t>
      </w:r>
      <w:r w:rsidRPr="006C09E7">
        <w:rPr>
          <w:rFonts w:asciiTheme="minorHAnsi" w:hAnsiTheme="minorHAnsi"/>
          <w:sz w:val="20"/>
          <w:szCs w:val="20"/>
        </w:rPr>
        <w:t xml:space="preserve">” </w:t>
      </w:r>
    </w:p>
    <w:p w:rsidR="001801C7" w:rsidRPr="001801C7" w:rsidRDefault="001801C7" w:rsidP="001801C7">
      <w:pPr>
        <w:rPr>
          <w:rFonts w:asciiTheme="minorHAnsi" w:hAnsiTheme="minorHAnsi"/>
        </w:rPr>
      </w:pPr>
    </w:p>
    <w:p w:rsidR="006C09E7" w:rsidRPr="006C09E7" w:rsidRDefault="006C09E7" w:rsidP="006C09E7">
      <w:pPr>
        <w:rPr>
          <w:rFonts w:asciiTheme="minorHAnsi" w:hAnsiTheme="minorHAnsi"/>
          <w:b/>
        </w:rPr>
      </w:pPr>
      <w:r w:rsidRPr="006C09E7">
        <w:rPr>
          <w:rFonts w:asciiTheme="minorHAnsi" w:hAnsiTheme="minorHAnsi"/>
          <w:b/>
        </w:rPr>
        <w:t>Opdracht</w:t>
      </w:r>
    </w:p>
    <w:p w:rsidR="006C09E7" w:rsidRDefault="006C09E7" w:rsidP="006C09E7">
      <w:pPr>
        <w:rPr>
          <w:rFonts w:asciiTheme="minorHAnsi" w:hAnsiTheme="minorHAnsi"/>
        </w:rPr>
      </w:pPr>
    </w:p>
    <w:p w:rsidR="006C09E7" w:rsidRDefault="006C09E7" w:rsidP="006C09E7">
      <w:pPr>
        <w:rPr>
          <w:rFonts w:asciiTheme="minorHAnsi" w:hAnsiTheme="minorHAnsi"/>
        </w:rPr>
      </w:pPr>
      <w:r>
        <w:rPr>
          <w:rFonts w:asciiTheme="minorHAnsi" w:hAnsiTheme="minorHAnsi"/>
        </w:rPr>
        <w:t xml:space="preserve">Maak in groepjes een </w:t>
      </w:r>
      <w:r w:rsidRPr="006C09E7">
        <w:rPr>
          <w:rFonts w:asciiTheme="minorHAnsi" w:hAnsiTheme="minorHAnsi"/>
        </w:rPr>
        <w:t>overlevingsplan voor een groep prehistorische jagers en verzamelaars die plotseling aan geheugenverlies leden</w:t>
      </w:r>
      <w:r w:rsidR="00EB04C4">
        <w:rPr>
          <w:rFonts w:asciiTheme="minorHAnsi" w:hAnsiTheme="minorHAnsi"/>
        </w:rPr>
        <w:t>.</w:t>
      </w:r>
    </w:p>
    <w:p w:rsidR="007D42BE" w:rsidRDefault="007D42BE" w:rsidP="006C09E7">
      <w:pPr>
        <w:rPr>
          <w:rFonts w:asciiTheme="minorHAnsi" w:hAnsiTheme="minorHAnsi"/>
        </w:rPr>
      </w:pPr>
    </w:p>
    <w:p w:rsidR="007D42BE" w:rsidRDefault="007D42BE" w:rsidP="006C09E7">
      <w:pPr>
        <w:rPr>
          <w:rFonts w:asciiTheme="minorHAnsi" w:hAnsiTheme="minorHAnsi"/>
        </w:rPr>
      </w:pPr>
    </w:p>
    <w:p w:rsidR="00EB04C4" w:rsidRDefault="007D42BE" w:rsidP="006C09E7">
      <w:pPr>
        <w:rPr>
          <w:rFonts w:asciiTheme="minorHAnsi" w:hAnsiTheme="minorHAnsi"/>
        </w:rPr>
      </w:pPr>
      <w:r w:rsidRPr="007D42BE">
        <w:rPr>
          <w:rFonts w:asciiTheme="minorHAnsi" w:hAnsiTheme="minorHAnsi"/>
          <w:noProof/>
        </w:rPr>
        <w:drawing>
          <wp:anchor distT="0" distB="0" distL="114300" distR="114300" simplePos="0" relativeHeight="251684864" behindDoc="1" locked="0" layoutInCell="1" allowOverlap="1" wp14:anchorId="1BAAFD87" wp14:editId="09CCDFEA">
            <wp:simplePos x="0" y="0"/>
            <wp:positionH relativeFrom="column">
              <wp:posOffset>685165</wp:posOffset>
            </wp:positionH>
            <wp:positionV relativeFrom="paragraph">
              <wp:posOffset>116840</wp:posOffset>
            </wp:positionV>
            <wp:extent cx="4160520" cy="3699087"/>
            <wp:effectExtent l="0" t="0" r="0" b="0"/>
            <wp:wrapNone/>
            <wp:docPr id="61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Afbeelding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4437" cy="369367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B04C4" w:rsidRPr="001801C7" w:rsidRDefault="00EB04C4" w:rsidP="006C09E7">
      <w:pPr>
        <w:rPr>
          <w:rFonts w:asciiTheme="minorHAnsi" w:hAnsiTheme="minorHAnsi"/>
        </w:rPr>
      </w:pPr>
    </w:p>
    <w:p w:rsidR="001801C7" w:rsidRDefault="001801C7"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Pr="001801C7" w:rsidRDefault="00655AEB"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br w:type="page"/>
      </w:r>
    </w:p>
    <w:p w:rsidR="001801C7" w:rsidRDefault="006C09E7" w:rsidP="001801C7">
      <w:pPr>
        <w:rPr>
          <w:rFonts w:asciiTheme="minorHAnsi" w:hAnsiTheme="minorHAnsi"/>
          <w:b/>
        </w:rPr>
      </w:pPr>
      <w:r>
        <w:rPr>
          <w:rFonts w:asciiTheme="minorHAnsi" w:hAnsiTheme="minorHAnsi"/>
          <w:b/>
        </w:rPr>
        <w:lastRenderedPageBreak/>
        <w:t>§ 3.2.3</w:t>
      </w:r>
      <w:r w:rsidR="001801C7" w:rsidRPr="001801C7">
        <w:rPr>
          <w:rFonts w:asciiTheme="minorHAnsi" w:hAnsiTheme="minorHAnsi"/>
          <w:b/>
        </w:rPr>
        <w:t xml:space="preserve"> Waarden kunnen veranderen</w:t>
      </w:r>
    </w:p>
    <w:p w:rsidR="007A5304" w:rsidRPr="001801C7" w:rsidRDefault="007A5304" w:rsidP="001801C7">
      <w:pPr>
        <w:rPr>
          <w:rFonts w:asciiTheme="minorHAnsi" w:hAnsiTheme="minorHAnsi"/>
          <w:b/>
        </w:rPr>
      </w:pPr>
    </w:p>
    <w:p w:rsidR="00412FC4" w:rsidRDefault="001801C7" w:rsidP="001801C7">
      <w:pPr>
        <w:rPr>
          <w:rFonts w:asciiTheme="minorHAnsi" w:hAnsiTheme="minorHAnsi"/>
        </w:rPr>
      </w:pPr>
      <w:r w:rsidRPr="001801C7">
        <w:rPr>
          <w:rFonts w:asciiTheme="minorHAnsi" w:hAnsiTheme="minorHAnsi"/>
        </w:rPr>
        <w:t xml:space="preserve">Je bent ook aan je eigen tijd gebonden door de waarden waarmee je opgroeit en die je vormen tot wat je nu bent. De heersende waarden kunnen in de loop van de tijd veranderen.  Zaken die in de ene tijd als normaal of als wenselijk worden beschouwd, kunnen in een andere tijd als abnormaal of onwenselijk worden beschouwd. </w:t>
      </w:r>
    </w:p>
    <w:p w:rsidR="00412FC4" w:rsidRDefault="00412FC4" w:rsidP="001801C7">
      <w:pPr>
        <w:rPr>
          <w:rFonts w:asciiTheme="minorHAnsi" w:hAnsiTheme="minorHAnsi"/>
        </w:rPr>
      </w:pPr>
    </w:p>
    <w:p w:rsidR="00412FC4" w:rsidRDefault="001801C7" w:rsidP="001801C7">
      <w:pPr>
        <w:rPr>
          <w:rFonts w:asciiTheme="minorHAnsi" w:hAnsiTheme="minorHAnsi"/>
        </w:rPr>
      </w:pPr>
      <w:r w:rsidRPr="001801C7">
        <w:rPr>
          <w:rFonts w:asciiTheme="minorHAnsi" w:hAnsiTheme="minorHAnsi"/>
        </w:rPr>
        <w:t>Neem bijvoorbeeld de slavernij. Veel Nederlandse kooplieden uit de 17</w:t>
      </w:r>
      <w:r w:rsidRPr="001801C7">
        <w:rPr>
          <w:rFonts w:asciiTheme="minorHAnsi" w:hAnsiTheme="minorHAnsi"/>
          <w:vertAlign w:val="superscript"/>
        </w:rPr>
        <w:t>e</w:t>
      </w:r>
      <w:r w:rsidRPr="001801C7">
        <w:rPr>
          <w:rFonts w:asciiTheme="minorHAnsi" w:hAnsiTheme="minorHAnsi"/>
        </w:rPr>
        <w:t xml:space="preserve"> en de 18</w:t>
      </w:r>
      <w:r w:rsidRPr="001801C7">
        <w:rPr>
          <w:rFonts w:asciiTheme="minorHAnsi" w:hAnsiTheme="minorHAnsi"/>
          <w:vertAlign w:val="superscript"/>
        </w:rPr>
        <w:t>e</w:t>
      </w:r>
      <w:r w:rsidRPr="001801C7">
        <w:rPr>
          <w:rFonts w:asciiTheme="minorHAnsi" w:hAnsiTheme="minorHAnsi"/>
        </w:rPr>
        <w:t xml:space="preserve"> eeuw zijn rijk geworden door de handel in Afrikaanse slaven. Zij schaamden zich niet voor hun rijkdom en lieten deze aan iedereen zien door de bouw van grote grachtenpanden met fraaie gevels in Amsterdam. Het denken en doen van deze kooplieden kun je alleen begrijpen vanuit de heersende waarden uit die tijd. Maar moet je hun optreden daarom ook automatisch goedkeuren? </w:t>
      </w:r>
    </w:p>
    <w:p w:rsidR="00412FC4" w:rsidRDefault="00412FC4"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 xml:space="preserve">Nog een ander voorbeeld: de Amerikaanse grondwet van 1787. Je zou deze grondwet ‘modern’ kunnen noemen omdat daarin voor het eerst regels werden opgesteld voor een democratie. Maar diezelfde grondwet liet de slavernij voortbestaan. Was de Amerikaanse samenleving van die tijd daarom geen ‘echte’ democratie? Anders gezegd, kun je de </w:t>
      </w:r>
      <w:r w:rsidRPr="001801C7">
        <w:rPr>
          <w:rFonts w:asciiTheme="minorHAnsi" w:hAnsiTheme="minorHAnsi"/>
          <w:i/>
        </w:rPr>
        <w:t>maatstaven van het heden</w:t>
      </w:r>
      <w:r w:rsidRPr="001801C7">
        <w:rPr>
          <w:rFonts w:asciiTheme="minorHAnsi" w:hAnsiTheme="minorHAnsi"/>
        </w:rPr>
        <w:t xml:space="preserve"> opleggen aan het verleden? Dit is een dilemma waar je vaak mee te maken krijgt als je de geschiedenis bestudeert. </w:t>
      </w:r>
    </w:p>
    <w:p w:rsidR="001801C7" w:rsidRPr="001801C7" w:rsidRDefault="001801C7" w:rsidP="001801C7">
      <w:pPr>
        <w:rPr>
          <w:rFonts w:asciiTheme="minorHAnsi" w:hAnsiTheme="minorHAnsi"/>
        </w:rPr>
      </w:pPr>
    </w:p>
    <w:p w:rsidR="001801C7" w:rsidRDefault="001801C7"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r w:rsidRPr="001801C7">
        <w:rPr>
          <w:rFonts w:asciiTheme="minorHAnsi" w:hAnsiTheme="minorHAnsi"/>
          <w:noProof/>
        </w:rPr>
        <w:drawing>
          <wp:anchor distT="0" distB="0" distL="114300" distR="114300" simplePos="0" relativeHeight="251672576" behindDoc="1" locked="0" layoutInCell="1" allowOverlap="1" wp14:anchorId="13B6CC82" wp14:editId="66D0490D">
            <wp:simplePos x="0" y="0"/>
            <wp:positionH relativeFrom="column">
              <wp:posOffset>1256030</wp:posOffset>
            </wp:positionH>
            <wp:positionV relativeFrom="paragraph">
              <wp:posOffset>10795</wp:posOffset>
            </wp:positionV>
            <wp:extent cx="3106420" cy="310642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106420" cy="3106420"/>
                    </a:xfrm>
                    <a:prstGeom prst="rect">
                      <a:avLst/>
                    </a:prstGeom>
                  </pic:spPr>
                </pic:pic>
              </a:graphicData>
            </a:graphic>
            <wp14:sizeRelH relativeFrom="page">
              <wp14:pctWidth>0</wp14:pctWidth>
            </wp14:sizeRelH>
            <wp14:sizeRelV relativeFrom="page">
              <wp14:pctHeight>0</wp14:pctHeight>
            </wp14:sizeRelV>
          </wp:anchor>
        </w:drawing>
      </w: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Default="00412FC4" w:rsidP="001801C7">
      <w:pPr>
        <w:rPr>
          <w:rFonts w:asciiTheme="minorHAnsi" w:hAnsiTheme="minorHAnsi"/>
        </w:rPr>
      </w:pPr>
    </w:p>
    <w:p w:rsidR="00412FC4" w:rsidRPr="001801C7" w:rsidRDefault="00412FC4"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br w:type="page"/>
      </w:r>
    </w:p>
    <w:p w:rsidR="001801C7" w:rsidRPr="001801C7" w:rsidRDefault="001801C7" w:rsidP="001801C7">
      <w:pPr>
        <w:rPr>
          <w:rFonts w:asciiTheme="minorHAnsi" w:hAnsiTheme="minorHAnsi"/>
          <w:b/>
        </w:rPr>
      </w:pPr>
      <w:r w:rsidRPr="001801C7">
        <w:rPr>
          <w:rFonts w:asciiTheme="minorHAnsi" w:hAnsiTheme="minorHAnsi"/>
          <w:noProof/>
        </w:rPr>
        <w:lastRenderedPageBreak/>
        <w:drawing>
          <wp:anchor distT="0" distB="0" distL="114300" distR="114300" simplePos="0" relativeHeight="251671552" behindDoc="1" locked="0" layoutInCell="1" allowOverlap="1" wp14:anchorId="5F8F6FE8" wp14:editId="1CC4FE9C">
            <wp:simplePos x="0" y="0"/>
            <wp:positionH relativeFrom="column">
              <wp:posOffset>4438650</wp:posOffset>
            </wp:positionH>
            <wp:positionV relativeFrom="paragraph">
              <wp:posOffset>-453781</wp:posOffset>
            </wp:positionV>
            <wp:extent cx="1722755" cy="1213485"/>
            <wp:effectExtent l="0" t="0" r="0" b="5715"/>
            <wp:wrapNone/>
            <wp:docPr id="12" name="Afbeelding 12" descr="http://www.bkbacademie.nl/wp-content/uploads/2009/12/vrijheid-van-meningsuiting-volgens-loesje2-25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kbacademie.nl/wp-content/uploads/2009/12/vrijheid-van-meningsuiting-volgens-loesje2-250x17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275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9E7">
        <w:rPr>
          <w:rFonts w:asciiTheme="minorHAnsi" w:hAnsiTheme="minorHAnsi"/>
          <w:b/>
        </w:rPr>
        <w:t xml:space="preserve">§ 3.2.4 </w:t>
      </w:r>
      <w:r w:rsidR="00671564">
        <w:rPr>
          <w:rFonts w:asciiTheme="minorHAnsi" w:hAnsiTheme="minorHAnsi"/>
          <w:b/>
        </w:rPr>
        <w:t xml:space="preserve">Beweringen/uitspraken </w:t>
      </w:r>
      <w:r w:rsidRPr="001801C7">
        <w:rPr>
          <w:rFonts w:asciiTheme="minorHAnsi" w:hAnsiTheme="minorHAnsi"/>
          <w:b/>
        </w:rPr>
        <w:t>kunnen</w:t>
      </w:r>
      <w:r w:rsidRPr="001801C7">
        <w:rPr>
          <w:rFonts w:asciiTheme="minorHAnsi" w:hAnsiTheme="minorHAnsi"/>
          <w:b/>
        </w:rPr>
        <w:br/>
        <w:t xml:space="preserve">     </w:t>
      </w:r>
      <w:r w:rsidR="006C09E7">
        <w:rPr>
          <w:rFonts w:asciiTheme="minorHAnsi" w:hAnsiTheme="minorHAnsi"/>
          <w:b/>
        </w:rPr>
        <w:t xml:space="preserve">        </w:t>
      </w:r>
      <w:r w:rsidRPr="001801C7">
        <w:rPr>
          <w:rFonts w:asciiTheme="minorHAnsi" w:hAnsiTheme="minorHAnsi"/>
          <w:b/>
        </w:rPr>
        <w:t>onderbouwen met argumenten</w:t>
      </w:r>
    </w:p>
    <w:p w:rsidR="001801C7" w:rsidRPr="001801C7" w:rsidRDefault="001801C7" w:rsidP="001801C7">
      <w:pPr>
        <w:rPr>
          <w:rFonts w:asciiTheme="minorHAnsi" w:hAnsiTheme="minorHAnsi"/>
        </w:rPr>
      </w:pPr>
    </w:p>
    <w:p w:rsidR="006C09E7" w:rsidRDefault="006C09E7" w:rsidP="001801C7">
      <w:pPr>
        <w:rPr>
          <w:rFonts w:asciiTheme="minorHAnsi" w:hAnsiTheme="minorHAnsi"/>
        </w:rPr>
      </w:pPr>
    </w:p>
    <w:p w:rsidR="006C09E7" w:rsidRDefault="006C09E7" w:rsidP="001801C7">
      <w:pPr>
        <w:rPr>
          <w:rFonts w:asciiTheme="minorHAnsi" w:hAnsiTheme="minorHAnsi"/>
        </w:rPr>
      </w:pPr>
    </w:p>
    <w:p w:rsidR="001801C7" w:rsidRDefault="001801C7" w:rsidP="001801C7">
      <w:pPr>
        <w:rPr>
          <w:rFonts w:asciiTheme="minorHAnsi" w:hAnsiTheme="minorHAnsi"/>
        </w:rPr>
      </w:pPr>
      <w:r w:rsidRPr="001801C7">
        <w:rPr>
          <w:rFonts w:asciiTheme="minorHAnsi" w:hAnsiTheme="minorHAnsi"/>
        </w:rPr>
        <w:t xml:space="preserve">Als je in een (bron)vraag een </w:t>
      </w:r>
      <w:r w:rsidRPr="001801C7">
        <w:rPr>
          <w:rFonts w:asciiTheme="minorHAnsi" w:hAnsiTheme="minorHAnsi"/>
          <w:i/>
        </w:rPr>
        <w:t>beargumenteerd</w:t>
      </w:r>
      <w:r w:rsidRPr="001801C7">
        <w:rPr>
          <w:rFonts w:asciiTheme="minorHAnsi" w:hAnsiTheme="minorHAnsi"/>
        </w:rPr>
        <w:t xml:space="preserve"> antwoord moet geven, moet je het antwoord dat je geeft kunnen onderbouwen met argumenten.  Dat betekent in de regel:</w:t>
      </w:r>
    </w:p>
    <w:p w:rsidR="00412FC4" w:rsidRPr="001801C7" w:rsidRDefault="00412FC4" w:rsidP="001801C7">
      <w:pPr>
        <w:rPr>
          <w:rFonts w:asciiTheme="minorHAnsi" w:hAnsiTheme="minorHAnsi"/>
        </w:rPr>
      </w:pPr>
    </w:p>
    <w:p w:rsidR="001801C7" w:rsidRPr="001801C7" w:rsidRDefault="001801C7" w:rsidP="001801C7">
      <w:pPr>
        <w:pStyle w:val="Lijstalinea"/>
        <w:numPr>
          <w:ilvl w:val="0"/>
          <w:numId w:val="9"/>
        </w:numPr>
        <w:spacing w:after="200" w:line="276" w:lineRule="auto"/>
        <w:rPr>
          <w:rFonts w:asciiTheme="minorHAnsi" w:hAnsiTheme="minorHAnsi"/>
        </w:rPr>
      </w:pPr>
      <w:r w:rsidRPr="001801C7">
        <w:rPr>
          <w:rFonts w:asciiTheme="minorHAnsi" w:hAnsiTheme="minorHAnsi"/>
        </w:rPr>
        <w:t>bij een bronvraag moet je uit de bron feiten (bij een prent: beeldelementen) kunnen afleiden die je kunt gebruiken om de juistheid van je antwoord te onderbouwen</w:t>
      </w:r>
    </w:p>
    <w:p w:rsidR="001801C7" w:rsidRPr="001801C7" w:rsidRDefault="001801C7" w:rsidP="001801C7">
      <w:pPr>
        <w:pStyle w:val="Lijstalinea"/>
        <w:numPr>
          <w:ilvl w:val="0"/>
          <w:numId w:val="9"/>
        </w:numPr>
        <w:spacing w:after="200" w:line="276" w:lineRule="auto"/>
        <w:rPr>
          <w:rFonts w:asciiTheme="minorHAnsi" w:hAnsiTheme="minorHAnsi"/>
        </w:rPr>
      </w:pPr>
      <w:r w:rsidRPr="001801C7">
        <w:rPr>
          <w:rFonts w:asciiTheme="minorHAnsi" w:hAnsiTheme="minorHAnsi"/>
        </w:rPr>
        <w:t>bij een vraag zonder bron moet je feiten noemen op basis van wat je geleerd hebt</w:t>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Je kunt ook een vraag krijgen waarin een stelling gegeven wordt, de opdracht is dan deze stelling te onderbouwen dan wel om argumenten pro en contra te geven. Bijvoorbeeld:</w:t>
      </w:r>
    </w:p>
    <w:p w:rsidR="001801C7" w:rsidRPr="001801C7" w:rsidRDefault="001801C7" w:rsidP="001801C7">
      <w:pPr>
        <w:rPr>
          <w:rFonts w:asciiTheme="minorHAnsi" w:hAnsiTheme="minorHAnsi"/>
          <w:b/>
          <w:i/>
        </w:rPr>
      </w:pPr>
    </w:p>
    <w:p w:rsidR="001801C7" w:rsidRPr="001801C7" w:rsidRDefault="001801C7" w:rsidP="001801C7">
      <w:pPr>
        <w:pStyle w:val="Geenafstand"/>
        <w:rPr>
          <w:rFonts w:asciiTheme="minorHAnsi" w:hAnsiTheme="minorHAnsi"/>
        </w:rPr>
      </w:pPr>
      <w:r w:rsidRPr="001801C7">
        <w:rPr>
          <w:rFonts w:asciiTheme="minorHAnsi" w:hAnsiTheme="minorHAnsi"/>
        </w:rPr>
        <w:t>Stelling:</w:t>
      </w:r>
      <w:r w:rsidRPr="001801C7">
        <w:rPr>
          <w:rFonts w:asciiTheme="minorHAnsi" w:hAnsiTheme="minorHAnsi"/>
        </w:rPr>
        <w:tab/>
        <w:t xml:space="preserve"> “………………………………………………….</w:t>
      </w:r>
    </w:p>
    <w:p w:rsidR="001801C7" w:rsidRPr="001801C7" w:rsidRDefault="001801C7" w:rsidP="001801C7">
      <w:pPr>
        <w:pStyle w:val="Geenafstand"/>
        <w:rPr>
          <w:rFonts w:asciiTheme="minorHAnsi" w:hAnsiTheme="minorHAnsi"/>
        </w:rPr>
      </w:pPr>
    </w:p>
    <w:p w:rsidR="001801C7" w:rsidRPr="001801C7" w:rsidRDefault="001801C7" w:rsidP="001801C7">
      <w:pPr>
        <w:pStyle w:val="Geenafstand"/>
        <w:rPr>
          <w:rFonts w:asciiTheme="minorHAnsi" w:hAnsiTheme="minorHAnsi"/>
        </w:rPr>
      </w:pPr>
      <w:r w:rsidRPr="001801C7">
        <w:rPr>
          <w:rFonts w:asciiTheme="minorHAnsi" w:hAnsiTheme="minorHAnsi"/>
        </w:rPr>
        <w:tab/>
      </w:r>
      <w:r w:rsidRPr="001801C7">
        <w:rPr>
          <w:rFonts w:asciiTheme="minorHAnsi" w:hAnsiTheme="minorHAnsi"/>
        </w:rPr>
        <w:tab/>
        <w:t>……………………………………………………”</w:t>
      </w:r>
    </w:p>
    <w:p w:rsidR="001801C7" w:rsidRPr="001801C7" w:rsidRDefault="001801C7" w:rsidP="001801C7">
      <w:pPr>
        <w:rPr>
          <w:rFonts w:asciiTheme="minorHAnsi" w:hAnsiTheme="minorHAnsi"/>
          <w:b/>
          <w:i/>
        </w:rPr>
      </w:pPr>
    </w:p>
    <w:p w:rsidR="001801C7" w:rsidRPr="001801C7" w:rsidRDefault="001801C7" w:rsidP="001801C7">
      <w:pPr>
        <w:pStyle w:val="Geenafstand"/>
        <w:rPr>
          <w:rFonts w:asciiTheme="minorHAnsi" w:hAnsiTheme="minorHAnsi"/>
        </w:rPr>
      </w:pPr>
      <w:r w:rsidRPr="001801C7">
        <w:rPr>
          <w:rFonts w:asciiTheme="minorHAnsi" w:hAnsiTheme="minorHAnsi"/>
          <w:b/>
          <w:i/>
        </w:rPr>
        <w:t>Enerzijds</w:t>
      </w:r>
      <w:r w:rsidRPr="001801C7">
        <w:rPr>
          <w:rFonts w:asciiTheme="minorHAnsi" w:hAnsiTheme="minorHAnsi"/>
        </w:rPr>
        <w:t xml:space="preserve"> is de stelling juist:</w:t>
      </w:r>
      <w:r w:rsidRPr="001801C7">
        <w:rPr>
          <w:rFonts w:asciiTheme="minorHAnsi" w:hAnsiTheme="minorHAnsi"/>
        </w:rPr>
        <w:tab/>
      </w:r>
      <w:r w:rsidRPr="001801C7">
        <w:rPr>
          <w:rFonts w:asciiTheme="minorHAnsi" w:hAnsiTheme="minorHAnsi"/>
        </w:rPr>
        <w:tab/>
      </w:r>
      <w:r w:rsidRPr="001801C7">
        <w:rPr>
          <w:rFonts w:asciiTheme="minorHAnsi" w:hAnsiTheme="minorHAnsi"/>
        </w:rPr>
        <w:tab/>
      </w:r>
      <w:r w:rsidRPr="001801C7">
        <w:rPr>
          <w:rFonts w:asciiTheme="minorHAnsi" w:hAnsiTheme="minorHAnsi"/>
          <w:b/>
          <w:i/>
        </w:rPr>
        <w:t xml:space="preserve">Anderzijds </w:t>
      </w:r>
      <w:r w:rsidRPr="001801C7">
        <w:rPr>
          <w:rFonts w:asciiTheme="minorHAnsi" w:hAnsiTheme="minorHAnsi"/>
        </w:rPr>
        <w:t>is de stelling onjuist:</w:t>
      </w:r>
    </w:p>
    <w:p w:rsidR="001801C7" w:rsidRPr="001801C7" w:rsidRDefault="001801C7" w:rsidP="001801C7">
      <w:pPr>
        <w:pStyle w:val="Geenafstand"/>
        <w:rPr>
          <w:rFonts w:asciiTheme="minorHAnsi" w:hAnsiTheme="minorHAnsi"/>
        </w:rPr>
      </w:pPr>
    </w:p>
    <w:p w:rsidR="001801C7" w:rsidRPr="001801C7" w:rsidRDefault="001801C7" w:rsidP="001801C7">
      <w:pPr>
        <w:pStyle w:val="Geenafstand"/>
        <w:rPr>
          <w:rFonts w:asciiTheme="minorHAnsi" w:hAnsiTheme="minorHAnsi"/>
        </w:rPr>
      </w:pPr>
      <w:r w:rsidRPr="001801C7">
        <w:rPr>
          <w:rFonts w:asciiTheme="minorHAnsi" w:hAnsiTheme="minorHAnsi"/>
        </w:rPr>
        <w:t>(argumenten pro:</w:t>
      </w:r>
      <w:r w:rsidRPr="001801C7">
        <w:rPr>
          <w:rFonts w:asciiTheme="minorHAnsi" w:hAnsiTheme="minorHAnsi"/>
        </w:rPr>
        <w:tab/>
      </w:r>
      <w:r w:rsidRPr="001801C7">
        <w:rPr>
          <w:rFonts w:asciiTheme="minorHAnsi" w:hAnsiTheme="minorHAnsi"/>
        </w:rPr>
        <w:tab/>
      </w:r>
      <w:r w:rsidRPr="001801C7">
        <w:rPr>
          <w:rFonts w:asciiTheme="minorHAnsi" w:hAnsiTheme="minorHAnsi"/>
        </w:rPr>
        <w:tab/>
      </w:r>
      <w:r w:rsidRPr="001801C7">
        <w:rPr>
          <w:rFonts w:asciiTheme="minorHAnsi" w:hAnsiTheme="minorHAnsi"/>
        </w:rPr>
        <w:tab/>
        <w:t>(argumenten contra:</w:t>
      </w:r>
    </w:p>
    <w:p w:rsidR="001801C7" w:rsidRPr="001801C7" w:rsidRDefault="001801C7" w:rsidP="001801C7">
      <w:pPr>
        <w:pStyle w:val="Geenafstand"/>
        <w:rPr>
          <w:rFonts w:asciiTheme="minorHAnsi" w:hAnsiTheme="minorHAnsi"/>
        </w:rPr>
      </w:pPr>
      <w:r w:rsidRPr="001801C7">
        <w:rPr>
          <w:rFonts w:asciiTheme="minorHAnsi" w:hAnsiTheme="minorHAnsi"/>
        </w:rPr>
        <w:t>noem feiten</w:t>
      </w:r>
      <w:r w:rsidRPr="001801C7">
        <w:rPr>
          <w:rFonts w:asciiTheme="minorHAnsi" w:hAnsiTheme="minorHAnsi"/>
        </w:rPr>
        <w:tab/>
      </w:r>
      <w:r w:rsidRPr="001801C7">
        <w:rPr>
          <w:rFonts w:asciiTheme="minorHAnsi" w:hAnsiTheme="minorHAnsi"/>
        </w:rPr>
        <w:tab/>
      </w:r>
      <w:r w:rsidRPr="001801C7">
        <w:rPr>
          <w:rFonts w:asciiTheme="minorHAnsi" w:hAnsiTheme="minorHAnsi"/>
        </w:rPr>
        <w:tab/>
      </w:r>
      <w:r w:rsidRPr="001801C7">
        <w:rPr>
          <w:rFonts w:asciiTheme="minorHAnsi" w:hAnsiTheme="minorHAnsi"/>
        </w:rPr>
        <w:tab/>
      </w:r>
      <w:r w:rsidRPr="001801C7">
        <w:rPr>
          <w:rFonts w:asciiTheme="minorHAnsi" w:hAnsiTheme="minorHAnsi"/>
        </w:rPr>
        <w:tab/>
        <w:t xml:space="preserve">noem feiten </w:t>
      </w:r>
    </w:p>
    <w:p w:rsidR="001801C7" w:rsidRPr="001801C7" w:rsidRDefault="00412FC4" w:rsidP="001801C7">
      <w:pPr>
        <w:pStyle w:val="Geenafstand"/>
        <w:rPr>
          <w:rFonts w:asciiTheme="minorHAnsi" w:hAnsiTheme="minorHAnsi"/>
        </w:rPr>
      </w:pPr>
      <w:r>
        <w:rPr>
          <w:rFonts w:asciiTheme="minorHAnsi" w:hAnsiTheme="minorHAnsi"/>
        </w:rPr>
        <w:t>die de stelling onderbouwen)</w:t>
      </w:r>
      <w:r>
        <w:rPr>
          <w:rFonts w:asciiTheme="minorHAnsi" w:hAnsiTheme="minorHAnsi"/>
        </w:rPr>
        <w:tab/>
      </w:r>
      <w:r>
        <w:rPr>
          <w:rFonts w:asciiTheme="minorHAnsi" w:hAnsiTheme="minorHAnsi"/>
        </w:rPr>
        <w:tab/>
      </w:r>
      <w:r w:rsidR="001801C7" w:rsidRPr="001801C7">
        <w:rPr>
          <w:rFonts w:asciiTheme="minorHAnsi" w:hAnsiTheme="minorHAnsi"/>
        </w:rPr>
        <w:t>die de stelling weerspreken)</w:t>
      </w:r>
    </w:p>
    <w:p w:rsidR="001801C7" w:rsidRPr="001801C7" w:rsidRDefault="001801C7" w:rsidP="001801C7">
      <w:pPr>
        <w:rPr>
          <w:rFonts w:asciiTheme="minorHAnsi" w:hAnsiTheme="minorHAnsi"/>
        </w:rPr>
      </w:pPr>
    </w:p>
    <w:p w:rsidR="001801C7" w:rsidRPr="001801C7" w:rsidRDefault="001801C7" w:rsidP="001801C7">
      <w:pPr>
        <w:pStyle w:val="Geenafstand"/>
        <w:rPr>
          <w:rFonts w:asciiTheme="minorHAnsi" w:hAnsiTheme="minorHAnsi"/>
        </w:rPr>
      </w:pPr>
      <w:r w:rsidRPr="001801C7">
        <w:rPr>
          <w:rFonts w:asciiTheme="minorHAnsi" w:hAnsiTheme="minorHAnsi"/>
        </w:rPr>
        <w:t>………………..…</w:t>
      </w:r>
      <w:r w:rsidRPr="001801C7">
        <w:rPr>
          <w:rFonts w:asciiTheme="minorHAnsi" w:hAnsiTheme="minorHAnsi"/>
        </w:rPr>
        <w:tab/>
      </w:r>
      <w:r w:rsidRPr="001801C7">
        <w:rPr>
          <w:rFonts w:asciiTheme="minorHAnsi" w:hAnsiTheme="minorHAnsi"/>
        </w:rPr>
        <w:tab/>
      </w:r>
      <w:r w:rsidRPr="001801C7">
        <w:rPr>
          <w:rFonts w:asciiTheme="minorHAnsi" w:hAnsiTheme="minorHAnsi"/>
        </w:rPr>
        <w:tab/>
      </w:r>
      <w:r w:rsidRPr="001801C7">
        <w:rPr>
          <w:rFonts w:asciiTheme="minorHAnsi" w:hAnsiTheme="minorHAnsi"/>
        </w:rPr>
        <w:tab/>
        <w:t xml:space="preserve">               ……………………….</w:t>
      </w:r>
    </w:p>
    <w:p w:rsidR="001801C7" w:rsidRPr="001801C7" w:rsidRDefault="001801C7" w:rsidP="001801C7">
      <w:pPr>
        <w:pStyle w:val="Geenafstand"/>
        <w:rPr>
          <w:rFonts w:asciiTheme="minorHAnsi" w:hAnsiTheme="minorHAnsi"/>
        </w:rPr>
      </w:pPr>
    </w:p>
    <w:p w:rsidR="001801C7" w:rsidRPr="001801C7" w:rsidRDefault="001801C7" w:rsidP="001801C7">
      <w:pPr>
        <w:pStyle w:val="Geenafstand"/>
        <w:rPr>
          <w:rFonts w:asciiTheme="minorHAnsi" w:hAnsiTheme="minorHAnsi"/>
        </w:rPr>
      </w:pPr>
      <w:r w:rsidRPr="001801C7">
        <w:rPr>
          <w:rFonts w:asciiTheme="minorHAnsi" w:hAnsiTheme="minorHAnsi"/>
        </w:rPr>
        <w:t>…………………..</w:t>
      </w:r>
      <w:r w:rsidRPr="001801C7">
        <w:rPr>
          <w:rFonts w:asciiTheme="minorHAnsi" w:hAnsiTheme="minorHAnsi"/>
        </w:rPr>
        <w:tab/>
      </w:r>
      <w:r w:rsidRPr="001801C7">
        <w:rPr>
          <w:rFonts w:asciiTheme="minorHAnsi" w:hAnsiTheme="minorHAnsi"/>
        </w:rPr>
        <w:tab/>
      </w:r>
      <w:r w:rsidRPr="001801C7">
        <w:rPr>
          <w:rFonts w:asciiTheme="minorHAnsi" w:hAnsiTheme="minorHAnsi"/>
        </w:rPr>
        <w:tab/>
      </w:r>
      <w:r w:rsidRPr="001801C7">
        <w:rPr>
          <w:rFonts w:asciiTheme="minorHAnsi" w:hAnsiTheme="minorHAnsi"/>
        </w:rPr>
        <w:tab/>
        <w:t xml:space="preserve">               …………………………</w:t>
      </w:r>
    </w:p>
    <w:p w:rsidR="001801C7" w:rsidRPr="001801C7" w:rsidRDefault="001801C7" w:rsidP="001801C7">
      <w:pPr>
        <w:pStyle w:val="Geenafstand"/>
        <w:rPr>
          <w:rFonts w:asciiTheme="minorHAnsi" w:hAnsiTheme="minorHAnsi"/>
        </w:rPr>
      </w:pPr>
    </w:p>
    <w:p w:rsidR="001801C7" w:rsidRPr="001801C7" w:rsidRDefault="001801C7" w:rsidP="001801C7">
      <w:pPr>
        <w:pStyle w:val="Geenafstand"/>
        <w:rPr>
          <w:rFonts w:asciiTheme="minorHAnsi" w:hAnsiTheme="minorHAnsi"/>
        </w:rPr>
      </w:pPr>
      <w:r w:rsidRPr="001801C7">
        <w:rPr>
          <w:rFonts w:asciiTheme="minorHAnsi" w:hAnsiTheme="minorHAnsi"/>
        </w:rPr>
        <w:t>enz.</w:t>
      </w:r>
      <w:r w:rsidRPr="001801C7">
        <w:rPr>
          <w:rFonts w:asciiTheme="minorHAnsi" w:hAnsiTheme="minorHAnsi"/>
        </w:rPr>
        <w:tab/>
      </w:r>
      <w:r w:rsidRPr="001801C7">
        <w:rPr>
          <w:rFonts w:asciiTheme="minorHAnsi" w:hAnsiTheme="minorHAnsi"/>
        </w:rPr>
        <w:tab/>
      </w:r>
      <w:r w:rsidRPr="001801C7">
        <w:rPr>
          <w:rFonts w:asciiTheme="minorHAnsi" w:hAnsiTheme="minorHAnsi"/>
        </w:rPr>
        <w:tab/>
      </w:r>
      <w:r w:rsidRPr="001801C7">
        <w:rPr>
          <w:rFonts w:asciiTheme="minorHAnsi" w:hAnsiTheme="minorHAnsi"/>
        </w:rPr>
        <w:tab/>
      </w:r>
      <w:r w:rsidRPr="001801C7">
        <w:rPr>
          <w:rFonts w:asciiTheme="minorHAnsi" w:hAnsiTheme="minorHAnsi"/>
        </w:rPr>
        <w:tab/>
      </w:r>
      <w:r w:rsidRPr="001801C7">
        <w:rPr>
          <w:rFonts w:asciiTheme="minorHAnsi" w:hAnsiTheme="minorHAnsi"/>
        </w:rPr>
        <w:tab/>
        <w:t>enz.</w:t>
      </w:r>
    </w:p>
    <w:p w:rsidR="001801C7" w:rsidRPr="001801C7" w:rsidRDefault="001801C7" w:rsidP="001801C7">
      <w:pPr>
        <w:pStyle w:val="Geenafstand"/>
        <w:rPr>
          <w:rFonts w:asciiTheme="minorHAnsi" w:hAnsiTheme="minorHAnsi"/>
        </w:rPr>
      </w:pPr>
    </w:p>
    <w:p w:rsidR="001801C7" w:rsidRPr="001801C7" w:rsidRDefault="001801C7" w:rsidP="001801C7">
      <w:pPr>
        <w:pStyle w:val="Geenafstand"/>
        <w:rPr>
          <w:rFonts w:asciiTheme="minorHAnsi" w:hAnsiTheme="minorHAnsi"/>
        </w:rPr>
      </w:pPr>
    </w:p>
    <w:p w:rsidR="001801C7" w:rsidRPr="001801C7" w:rsidRDefault="001801C7" w:rsidP="001801C7">
      <w:pPr>
        <w:pStyle w:val="Geenafstand"/>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noProof/>
        </w:rPr>
        <w:drawing>
          <wp:inline distT="0" distB="0" distL="0" distR="0" wp14:anchorId="4C686CA8" wp14:editId="5D1D3588">
            <wp:extent cx="5760720" cy="1633408"/>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633408"/>
                    </a:xfrm>
                    <a:prstGeom prst="rect">
                      <a:avLst/>
                    </a:prstGeom>
                  </pic:spPr>
                </pic:pic>
              </a:graphicData>
            </a:graphic>
          </wp:inline>
        </w:drawing>
      </w:r>
    </w:p>
    <w:p w:rsidR="001801C7" w:rsidRDefault="001801C7" w:rsidP="001801C7">
      <w:pPr>
        <w:rPr>
          <w:rFonts w:asciiTheme="minorHAnsi" w:hAnsiTheme="minorHAnsi"/>
          <w:b/>
        </w:rPr>
      </w:pPr>
    </w:p>
    <w:p w:rsidR="00655AEB" w:rsidRDefault="00655AEB" w:rsidP="001801C7">
      <w:pPr>
        <w:rPr>
          <w:rFonts w:asciiTheme="minorHAnsi" w:hAnsiTheme="minorHAnsi"/>
          <w:b/>
        </w:rPr>
      </w:pPr>
    </w:p>
    <w:p w:rsidR="00655AEB" w:rsidRDefault="00655AEB">
      <w:pPr>
        <w:spacing w:after="200" w:line="276" w:lineRule="auto"/>
        <w:rPr>
          <w:rFonts w:asciiTheme="minorHAnsi" w:hAnsiTheme="minorHAnsi"/>
          <w:b/>
        </w:rPr>
      </w:pPr>
      <w:r>
        <w:rPr>
          <w:rFonts w:asciiTheme="minorHAnsi" w:hAnsiTheme="minorHAnsi"/>
          <w:b/>
        </w:rPr>
        <w:br w:type="page"/>
      </w:r>
    </w:p>
    <w:p w:rsidR="001801C7" w:rsidRPr="001801C7" w:rsidRDefault="001801C7" w:rsidP="001801C7">
      <w:pPr>
        <w:rPr>
          <w:rFonts w:asciiTheme="minorHAnsi" w:hAnsiTheme="minorHAnsi"/>
          <w:b/>
        </w:rPr>
      </w:pPr>
      <w:r w:rsidRPr="001801C7">
        <w:rPr>
          <w:rFonts w:asciiTheme="minorHAnsi" w:hAnsiTheme="minorHAnsi"/>
          <w:noProof/>
        </w:rPr>
        <w:lastRenderedPageBreak/>
        <w:drawing>
          <wp:anchor distT="0" distB="0" distL="114300" distR="114300" simplePos="0" relativeHeight="251669504" behindDoc="1" locked="0" layoutInCell="1" allowOverlap="1" wp14:anchorId="449B8DB4" wp14:editId="1E98106E">
            <wp:simplePos x="0" y="0"/>
            <wp:positionH relativeFrom="column">
              <wp:posOffset>5394960</wp:posOffset>
            </wp:positionH>
            <wp:positionV relativeFrom="paragraph">
              <wp:posOffset>-617611</wp:posOffset>
            </wp:positionV>
            <wp:extent cx="823484" cy="1037492"/>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823484" cy="1037492"/>
                    </a:xfrm>
                    <a:prstGeom prst="rect">
                      <a:avLst/>
                    </a:prstGeom>
                  </pic:spPr>
                </pic:pic>
              </a:graphicData>
            </a:graphic>
            <wp14:sizeRelH relativeFrom="page">
              <wp14:pctWidth>0</wp14:pctWidth>
            </wp14:sizeRelH>
            <wp14:sizeRelV relativeFrom="page">
              <wp14:pctHeight>0</wp14:pctHeight>
            </wp14:sizeRelV>
          </wp:anchor>
        </w:drawing>
      </w:r>
      <w:r w:rsidR="006C09E7">
        <w:rPr>
          <w:rFonts w:asciiTheme="minorHAnsi" w:hAnsiTheme="minorHAnsi"/>
          <w:b/>
        </w:rPr>
        <w:t xml:space="preserve">§ 3.3 </w:t>
      </w:r>
      <w:r w:rsidRPr="001801C7">
        <w:rPr>
          <w:rFonts w:asciiTheme="minorHAnsi" w:hAnsiTheme="minorHAnsi"/>
          <w:b/>
        </w:rPr>
        <w:t>Bronnen: bruikbaarheid, betrou</w:t>
      </w:r>
      <w:r w:rsidR="00FC2FAA">
        <w:rPr>
          <w:rFonts w:asciiTheme="minorHAnsi" w:hAnsiTheme="minorHAnsi"/>
          <w:b/>
        </w:rPr>
        <w:t>wbaarheid en representativiteit</w:t>
      </w:r>
      <w:r w:rsidRPr="001801C7">
        <w:rPr>
          <w:rFonts w:asciiTheme="minorHAnsi" w:hAnsiTheme="minorHAnsi"/>
        </w:rPr>
        <w:t xml:space="preserve"> </w:t>
      </w:r>
    </w:p>
    <w:p w:rsidR="006C09E7" w:rsidRDefault="006C09E7" w:rsidP="001801C7">
      <w:pPr>
        <w:rPr>
          <w:rFonts w:asciiTheme="minorHAnsi" w:hAnsiTheme="minorHAnsi"/>
        </w:rPr>
      </w:pPr>
    </w:p>
    <w:p w:rsidR="006C09E7" w:rsidRDefault="006C09E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Op toetsen (SE en CSE) krijg je vaak een bronvraag waarin je moet uitleggen of deze bron bruikbaar,  betrouwbaar en/of representatief is om te gebruiken in een (nader te omschrijven) onderzoek / om een bepaalde (gegeven) vraag te beantwoorden.</w:t>
      </w:r>
    </w:p>
    <w:p w:rsidR="001801C7" w:rsidRPr="001801C7" w:rsidRDefault="001801C7" w:rsidP="001801C7">
      <w:pPr>
        <w:rPr>
          <w:rFonts w:asciiTheme="minorHAnsi" w:hAnsiTheme="minorHAnsi"/>
        </w:rPr>
      </w:pPr>
      <w:r w:rsidRPr="001801C7">
        <w:rPr>
          <w:rFonts w:asciiTheme="minorHAnsi" w:hAnsiTheme="minorHAnsi"/>
          <w:u w:val="single"/>
        </w:rPr>
        <w:t>Bruikbaarheid</w:t>
      </w:r>
      <w:r w:rsidRPr="001801C7">
        <w:rPr>
          <w:rFonts w:asciiTheme="minorHAnsi" w:hAnsiTheme="minorHAnsi"/>
        </w:rPr>
        <w:t xml:space="preserve"> bepalen is tamelijk eenvoudig: ga na of de bron gegevens kan opleveren die relevant (van belang) zijn voor het beantwoorden van de gestelde vraag. Bijvoorbeeld: als je een vraag krijgt voorgelegd over de politieke opvattingen van een staatshoofd en de bron bevat een verslag waarin de vrouw van het staatshoofd vertelt hoe zij elkaar ooit ontmoet hebben, dan is dit verslag </w:t>
      </w:r>
      <w:r w:rsidR="00412FC4">
        <w:rPr>
          <w:rFonts w:asciiTheme="minorHAnsi" w:hAnsiTheme="minorHAnsi"/>
        </w:rPr>
        <w:t>waarschijnlijk</w:t>
      </w:r>
      <w:r w:rsidRPr="001801C7">
        <w:rPr>
          <w:rFonts w:asciiTheme="minorHAnsi" w:hAnsiTheme="minorHAnsi"/>
        </w:rPr>
        <w:t xml:space="preserve"> niet bruikbaar.</w:t>
      </w:r>
    </w:p>
    <w:p w:rsidR="006C09E7" w:rsidRDefault="006C09E7" w:rsidP="001801C7">
      <w:pPr>
        <w:rPr>
          <w:rFonts w:asciiTheme="minorHAnsi" w:hAnsiTheme="minorHAnsi"/>
        </w:rPr>
      </w:pPr>
    </w:p>
    <w:p w:rsidR="001801C7" w:rsidRDefault="001801C7" w:rsidP="001801C7">
      <w:pPr>
        <w:rPr>
          <w:rFonts w:asciiTheme="minorHAnsi" w:hAnsiTheme="minorHAnsi"/>
        </w:rPr>
      </w:pPr>
      <w:r w:rsidRPr="001801C7">
        <w:rPr>
          <w:rFonts w:asciiTheme="minorHAnsi" w:hAnsiTheme="minorHAnsi"/>
        </w:rPr>
        <w:t xml:space="preserve">Hieronder eerst twee voorbeelden om uit te leggen wat gevraagd kan worden over </w:t>
      </w:r>
      <w:r w:rsidRPr="001801C7">
        <w:rPr>
          <w:rFonts w:asciiTheme="minorHAnsi" w:hAnsiTheme="minorHAnsi"/>
          <w:u w:val="single"/>
        </w:rPr>
        <w:t>betrouwbaarheid</w:t>
      </w:r>
      <w:r w:rsidRPr="001801C7">
        <w:rPr>
          <w:rFonts w:asciiTheme="minorHAnsi" w:hAnsiTheme="minorHAnsi"/>
        </w:rPr>
        <w:t>.</w:t>
      </w:r>
    </w:p>
    <w:p w:rsidR="006C09E7" w:rsidRPr="001801C7" w:rsidRDefault="006C09E7" w:rsidP="001801C7">
      <w:pPr>
        <w:rPr>
          <w:rFonts w:asciiTheme="minorHAnsi" w:hAnsiTheme="minorHAnsi"/>
        </w:rPr>
      </w:pPr>
    </w:p>
    <w:p w:rsidR="001801C7" w:rsidRDefault="001801C7" w:rsidP="006C09E7">
      <w:pPr>
        <w:rPr>
          <w:rFonts w:asciiTheme="minorHAnsi" w:hAnsiTheme="minorHAnsi"/>
          <w:sz w:val="20"/>
          <w:szCs w:val="20"/>
        </w:rPr>
      </w:pPr>
      <w:r w:rsidRPr="001801C7">
        <w:rPr>
          <w:rFonts w:asciiTheme="minorHAnsi" w:hAnsiTheme="minorHAnsi"/>
          <w:sz w:val="20"/>
          <w:szCs w:val="20"/>
        </w:rPr>
        <w:t>(uit het CSE havo 2013 1</w:t>
      </w:r>
      <w:r w:rsidRPr="001801C7">
        <w:rPr>
          <w:rFonts w:asciiTheme="minorHAnsi" w:hAnsiTheme="minorHAnsi"/>
          <w:sz w:val="20"/>
          <w:szCs w:val="20"/>
          <w:vertAlign w:val="superscript"/>
        </w:rPr>
        <w:t>ste</w:t>
      </w:r>
      <w:r w:rsidRPr="001801C7">
        <w:rPr>
          <w:rFonts w:asciiTheme="minorHAnsi" w:hAnsiTheme="minorHAnsi"/>
          <w:sz w:val="20"/>
          <w:szCs w:val="20"/>
        </w:rPr>
        <w:t xml:space="preserve"> tijdvak)</w:t>
      </w:r>
    </w:p>
    <w:p w:rsidR="006C09E7" w:rsidRPr="001801C7" w:rsidRDefault="006C09E7" w:rsidP="006C09E7">
      <w:pPr>
        <w:rPr>
          <w:rFonts w:asciiTheme="minorHAnsi" w:hAnsiTheme="minorHAnsi"/>
          <w:sz w:val="20"/>
          <w:szCs w:val="20"/>
        </w:rPr>
      </w:pPr>
    </w:p>
    <w:p w:rsidR="001801C7" w:rsidRPr="001801C7" w:rsidRDefault="001801C7" w:rsidP="006C09E7">
      <w:pPr>
        <w:rPr>
          <w:rFonts w:asciiTheme="minorHAnsi" w:hAnsiTheme="minorHAnsi"/>
        </w:rPr>
      </w:pPr>
      <w:r w:rsidRPr="001801C7">
        <w:rPr>
          <w:rFonts w:asciiTheme="minorHAnsi" w:hAnsiTheme="minorHAnsi"/>
          <w:noProof/>
        </w:rPr>
        <w:drawing>
          <wp:anchor distT="0" distB="0" distL="114300" distR="114300" simplePos="0" relativeHeight="251664384" behindDoc="1" locked="0" layoutInCell="1" allowOverlap="1" wp14:anchorId="4ABAFDDD" wp14:editId="02A9E014">
            <wp:simplePos x="0" y="0"/>
            <wp:positionH relativeFrom="column">
              <wp:posOffset>2882</wp:posOffset>
            </wp:positionH>
            <wp:positionV relativeFrom="paragraph">
              <wp:posOffset>-1709</wp:posOffset>
            </wp:positionV>
            <wp:extent cx="3587261" cy="696400"/>
            <wp:effectExtent l="0" t="0" r="0"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2250" cy="699310"/>
                    </a:xfrm>
                    <a:prstGeom prst="rect">
                      <a:avLst/>
                    </a:prstGeom>
                  </pic:spPr>
                </pic:pic>
              </a:graphicData>
            </a:graphic>
            <wp14:sizeRelH relativeFrom="page">
              <wp14:pctWidth>0</wp14:pctWidth>
            </wp14:sizeRelH>
            <wp14:sizeRelV relativeFrom="page">
              <wp14:pctHeight>0</wp14:pctHeight>
            </wp14:sizeRelV>
          </wp:anchor>
        </w:drawing>
      </w: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1801C7" w:rsidRDefault="001801C7" w:rsidP="006C09E7">
      <w:pPr>
        <w:rPr>
          <w:rFonts w:asciiTheme="minorHAnsi" w:hAnsiTheme="minorHAnsi"/>
        </w:rPr>
      </w:pPr>
    </w:p>
    <w:p w:rsidR="006C09E7" w:rsidRDefault="006C09E7" w:rsidP="006C09E7">
      <w:pPr>
        <w:rPr>
          <w:rFonts w:asciiTheme="minorHAnsi" w:hAnsiTheme="minorHAnsi"/>
        </w:rPr>
      </w:pPr>
      <w:r w:rsidRPr="001801C7">
        <w:rPr>
          <w:rFonts w:asciiTheme="minorHAnsi" w:hAnsiTheme="minorHAnsi"/>
          <w:noProof/>
        </w:rPr>
        <w:drawing>
          <wp:anchor distT="0" distB="0" distL="114300" distR="114300" simplePos="0" relativeHeight="251665408" behindDoc="1" locked="0" layoutInCell="1" allowOverlap="1" wp14:anchorId="4A061C1B" wp14:editId="67712488">
            <wp:simplePos x="0" y="0"/>
            <wp:positionH relativeFrom="column">
              <wp:posOffset>-33264</wp:posOffset>
            </wp:positionH>
            <wp:positionV relativeFrom="paragraph">
              <wp:posOffset>92710</wp:posOffset>
            </wp:positionV>
            <wp:extent cx="4119880" cy="3211830"/>
            <wp:effectExtent l="0" t="0" r="0"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119880" cy="3211830"/>
                    </a:xfrm>
                    <a:prstGeom prst="rect">
                      <a:avLst/>
                    </a:prstGeom>
                  </pic:spPr>
                </pic:pic>
              </a:graphicData>
            </a:graphic>
            <wp14:sizeRelH relativeFrom="page">
              <wp14:pctWidth>0</wp14:pctWidth>
            </wp14:sizeRelH>
            <wp14:sizeRelV relativeFrom="page">
              <wp14:pctHeight>0</wp14:pctHeight>
            </wp14:sizeRelV>
          </wp:anchor>
        </w:drawing>
      </w:r>
    </w:p>
    <w:p w:rsidR="006C09E7" w:rsidRDefault="006C09E7" w:rsidP="006C09E7">
      <w:pPr>
        <w:rPr>
          <w:rFonts w:asciiTheme="minorHAnsi" w:hAnsiTheme="minorHAnsi"/>
        </w:rPr>
      </w:pPr>
    </w:p>
    <w:p w:rsidR="006C09E7" w:rsidRDefault="006C09E7" w:rsidP="006C09E7">
      <w:pPr>
        <w:rPr>
          <w:rFonts w:asciiTheme="minorHAnsi" w:hAnsiTheme="minorHAnsi"/>
        </w:rPr>
      </w:pPr>
    </w:p>
    <w:p w:rsidR="006C09E7" w:rsidRDefault="006C09E7" w:rsidP="006C09E7">
      <w:pPr>
        <w:rPr>
          <w:rFonts w:asciiTheme="minorHAnsi" w:hAnsiTheme="minorHAnsi"/>
        </w:rPr>
      </w:pPr>
    </w:p>
    <w:p w:rsidR="006C09E7" w:rsidRDefault="006C09E7" w:rsidP="006C09E7">
      <w:pPr>
        <w:rPr>
          <w:rFonts w:asciiTheme="minorHAnsi" w:hAnsiTheme="minorHAnsi"/>
        </w:rPr>
      </w:pPr>
    </w:p>
    <w:p w:rsidR="006C09E7" w:rsidRDefault="006C09E7" w:rsidP="006C09E7">
      <w:pPr>
        <w:rPr>
          <w:rFonts w:asciiTheme="minorHAnsi" w:hAnsiTheme="minorHAnsi"/>
        </w:rPr>
      </w:pPr>
    </w:p>
    <w:p w:rsidR="006C09E7" w:rsidRDefault="006C09E7" w:rsidP="006C09E7">
      <w:pPr>
        <w:rPr>
          <w:rFonts w:asciiTheme="minorHAnsi" w:hAnsiTheme="minorHAnsi"/>
        </w:rPr>
      </w:pPr>
    </w:p>
    <w:p w:rsidR="006C09E7" w:rsidRPr="001801C7" w:rsidRDefault="006C09E7" w:rsidP="006C09E7">
      <w:pPr>
        <w:rPr>
          <w:rFonts w:asciiTheme="minorHAnsi" w:hAnsiTheme="minorHAnsi"/>
        </w:rPr>
      </w:pP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6C09E7" w:rsidRDefault="001801C7" w:rsidP="006C09E7">
      <w:pPr>
        <w:rPr>
          <w:rFonts w:asciiTheme="minorHAnsi" w:hAnsiTheme="minorHAnsi"/>
          <w:sz w:val="20"/>
          <w:szCs w:val="20"/>
        </w:rPr>
      </w:pPr>
      <w:r w:rsidRPr="001801C7">
        <w:rPr>
          <w:rFonts w:asciiTheme="minorHAnsi" w:hAnsiTheme="minorHAnsi"/>
        </w:rPr>
        <w:br/>
      </w:r>
    </w:p>
    <w:p w:rsidR="006C09E7" w:rsidRDefault="006C09E7" w:rsidP="006C09E7">
      <w:pPr>
        <w:rPr>
          <w:rFonts w:asciiTheme="minorHAnsi" w:hAnsiTheme="minorHAnsi"/>
          <w:sz w:val="20"/>
          <w:szCs w:val="20"/>
        </w:rPr>
      </w:pPr>
    </w:p>
    <w:p w:rsidR="001801C7" w:rsidRPr="001801C7" w:rsidRDefault="001801C7" w:rsidP="006C09E7">
      <w:pPr>
        <w:rPr>
          <w:rFonts w:asciiTheme="minorHAnsi" w:hAnsiTheme="minorHAnsi"/>
          <w:sz w:val="20"/>
          <w:szCs w:val="20"/>
        </w:rPr>
      </w:pPr>
      <w:r w:rsidRPr="001801C7">
        <w:rPr>
          <w:rFonts w:asciiTheme="minorHAnsi" w:hAnsiTheme="minorHAnsi"/>
          <w:sz w:val="20"/>
          <w:szCs w:val="20"/>
        </w:rPr>
        <w:t>--- Antwoordmodel:</w:t>
      </w:r>
    </w:p>
    <w:p w:rsidR="001801C7" w:rsidRPr="001801C7" w:rsidRDefault="006C09E7" w:rsidP="006C09E7">
      <w:pPr>
        <w:rPr>
          <w:rFonts w:asciiTheme="minorHAnsi" w:hAnsiTheme="minorHAnsi"/>
        </w:rPr>
      </w:pPr>
      <w:r w:rsidRPr="001801C7">
        <w:rPr>
          <w:rFonts w:asciiTheme="minorHAnsi" w:hAnsiTheme="minorHAnsi"/>
          <w:noProof/>
        </w:rPr>
        <w:drawing>
          <wp:anchor distT="0" distB="0" distL="114300" distR="114300" simplePos="0" relativeHeight="251666432" behindDoc="1" locked="0" layoutInCell="1" allowOverlap="1" wp14:anchorId="7A935563" wp14:editId="013FAAF5">
            <wp:simplePos x="0" y="0"/>
            <wp:positionH relativeFrom="column">
              <wp:posOffset>-3810</wp:posOffset>
            </wp:positionH>
            <wp:positionV relativeFrom="paragraph">
              <wp:posOffset>41275</wp:posOffset>
            </wp:positionV>
            <wp:extent cx="3708400" cy="1324610"/>
            <wp:effectExtent l="0" t="0" r="6350" b="889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08400" cy="1324610"/>
                    </a:xfrm>
                    <a:prstGeom prst="rect">
                      <a:avLst/>
                    </a:prstGeom>
                  </pic:spPr>
                </pic:pic>
              </a:graphicData>
            </a:graphic>
            <wp14:sizeRelH relativeFrom="page">
              <wp14:pctWidth>0</wp14:pctWidth>
            </wp14:sizeRelH>
            <wp14:sizeRelV relativeFrom="page">
              <wp14:pctHeight>0</wp14:pctHeight>
            </wp14:sizeRelV>
          </wp:anchor>
        </w:drawing>
      </w: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1801C7" w:rsidRPr="001801C7" w:rsidRDefault="001801C7" w:rsidP="006C09E7">
      <w:pPr>
        <w:rPr>
          <w:rFonts w:asciiTheme="minorHAnsi" w:hAnsiTheme="minorHAnsi"/>
        </w:rPr>
      </w:pPr>
    </w:p>
    <w:p w:rsidR="001801C7" w:rsidRPr="001801C7" w:rsidRDefault="001801C7" w:rsidP="001801C7">
      <w:pPr>
        <w:rPr>
          <w:rFonts w:asciiTheme="minorHAnsi" w:hAnsiTheme="minorHAnsi"/>
        </w:rPr>
      </w:pPr>
    </w:p>
    <w:p w:rsidR="006C09E7" w:rsidRDefault="001801C7" w:rsidP="006C09E7">
      <w:pPr>
        <w:rPr>
          <w:rFonts w:asciiTheme="minorHAnsi" w:hAnsiTheme="minorHAnsi"/>
          <w:sz w:val="20"/>
          <w:szCs w:val="20"/>
        </w:rPr>
      </w:pPr>
      <w:r w:rsidRPr="001801C7">
        <w:rPr>
          <w:rFonts w:asciiTheme="minorHAnsi" w:hAnsiTheme="minorHAnsi"/>
        </w:rPr>
        <w:t xml:space="preserve"> </w:t>
      </w:r>
    </w:p>
    <w:p w:rsidR="006C09E7" w:rsidRDefault="006C09E7" w:rsidP="006C09E7">
      <w:pPr>
        <w:rPr>
          <w:rFonts w:asciiTheme="minorHAnsi" w:hAnsiTheme="minorHAnsi"/>
          <w:sz w:val="20"/>
          <w:szCs w:val="20"/>
        </w:rPr>
      </w:pPr>
    </w:p>
    <w:p w:rsidR="00655AEB" w:rsidRDefault="00655AEB">
      <w:pPr>
        <w:spacing w:after="200" w:line="276" w:lineRule="auto"/>
        <w:rPr>
          <w:rFonts w:asciiTheme="minorHAnsi" w:hAnsiTheme="minorHAnsi"/>
          <w:sz w:val="20"/>
          <w:szCs w:val="20"/>
        </w:rPr>
      </w:pPr>
      <w:r>
        <w:rPr>
          <w:rFonts w:asciiTheme="minorHAnsi" w:hAnsiTheme="minorHAnsi"/>
          <w:sz w:val="20"/>
          <w:szCs w:val="20"/>
        </w:rPr>
        <w:br w:type="page"/>
      </w:r>
    </w:p>
    <w:p w:rsidR="006C09E7" w:rsidRDefault="006C09E7" w:rsidP="006C09E7">
      <w:pPr>
        <w:rPr>
          <w:rFonts w:asciiTheme="minorHAnsi" w:hAnsiTheme="minorHAnsi"/>
          <w:sz w:val="20"/>
          <w:szCs w:val="20"/>
        </w:rPr>
      </w:pPr>
    </w:p>
    <w:p w:rsidR="001801C7" w:rsidRDefault="006C09E7" w:rsidP="006C09E7">
      <w:pPr>
        <w:rPr>
          <w:rFonts w:asciiTheme="minorHAnsi" w:hAnsiTheme="minorHAnsi"/>
          <w:sz w:val="20"/>
          <w:szCs w:val="20"/>
        </w:rPr>
      </w:pPr>
      <w:r>
        <w:rPr>
          <w:rFonts w:asciiTheme="minorHAnsi" w:hAnsiTheme="minorHAnsi"/>
          <w:sz w:val="20"/>
          <w:szCs w:val="20"/>
        </w:rPr>
        <w:t>(</w:t>
      </w:r>
      <w:r w:rsidR="001801C7" w:rsidRPr="001801C7">
        <w:rPr>
          <w:rFonts w:asciiTheme="minorHAnsi" w:hAnsiTheme="minorHAnsi"/>
          <w:sz w:val="20"/>
          <w:szCs w:val="20"/>
        </w:rPr>
        <w:t>Voorbeeld uit het CSE havo 2011 2</w:t>
      </w:r>
      <w:r w:rsidR="001801C7" w:rsidRPr="001801C7">
        <w:rPr>
          <w:rFonts w:asciiTheme="minorHAnsi" w:hAnsiTheme="minorHAnsi"/>
          <w:sz w:val="20"/>
          <w:szCs w:val="20"/>
          <w:vertAlign w:val="superscript"/>
        </w:rPr>
        <w:t>de</w:t>
      </w:r>
      <w:r w:rsidR="001801C7" w:rsidRPr="001801C7">
        <w:rPr>
          <w:rFonts w:asciiTheme="minorHAnsi" w:hAnsiTheme="minorHAnsi"/>
          <w:sz w:val="20"/>
          <w:szCs w:val="20"/>
        </w:rPr>
        <w:t xml:space="preserve"> tijdvak)</w:t>
      </w:r>
    </w:p>
    <w:p w:rsidR="006C09E7" w:rsidRDefault="006C09E7" w:rsidP="006C09E7">
      <w:pPr>
        <w:rPr>
          <w:rFonts w:asciiTheme="minorHAnsi" w:hAnsiTheme="minorHAnsi"/>
          <w:sz w:val="20"/>
          <w:szCs w:val="20"/>
        </w:rPr>
      </w:pPr>
      <w:r w:rsidRPr="001801C7">
        <w:rPr>
          <w:rFonts w:asciiTheme="minorHAnsi" w:hAnsiTheme="minorHAnsi"/>
          <w:noProof/>
        </w:rPr>
        <w:drawing>
          <wp:anchor distT="0" distB="0" distL="114300" distR="114300" simplePos="0" relativeHeight="251661312" behindDoc="1" locked="0" layoutInCell="1" allowOverlap="1" wp14:anchorId="028E3361" wp14:editId="2455B076">
            <wp:simplePos x="0" y="0"/>
            <wp:positionH relativeFrom="column">
              <wp:posOffset>-85530</wp:posOffset>
            </wp:positionH>
            <wp:positionV relativeFrom="paragraph">
              <wp:posOffset>144194</wp:posOffset>
            </wp:positionV>
            <wp:extent cx="4208145" cy="620395"/>
            <wp:effectExtent l="0" t="0" r="1905"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08145" cy="620395"/>
                    </a:xfrm>
                    <a:prstGeom prst="rect">
                      <a:avLst/>
                    </a:prstGeom>
                  </pic:spPr>
                </pic:pic>
              </a:graphicData>
            </a:graphic>
            <wp14:sizeRelH relativeFrom="page">
              <wp14:pctWidth>0</wp14:pctWidth>
            </wp14:sizeRelH>
            <wp14:sizeRelV relativeFrom="page">
              <wp14:pctHeight>0</wp14:pctHeight>
            </wp14:sizeRelV>
          </wp:anchor>
        </w:drawing>
      </w:r>
    </w:p>
    <w:p w:rsidR="006C09E7" w:rsidRDefault="006C09E7" w:rsidP="006C09E7">
      <w:pPr>
        <w:rPr>
          <w:rFonts w:asciiTheme="minorHAnsi" w:hAnsiTheme="minorHAnsi"/>
          <w:sz w:val="20"/>
          <w:szCs w:val="20"/>
        </w:rPr>
      </w:pPr>
    </w:p>
    <w:p w:rsidR="006C09E7" w:rsidRDefault="006C09E7" w:rsidP="006C09E7">
      <w:pPr>
        <w:rPr>
          <w:rFonts w:asciiTheme="minorHAnsi" w:hAnsiTheme="minorHAnsi"/>
          <w:sz w:val="20"/>
          <w:szCs w:val="20"/>
        </w:rPr>
      </w:pPr>
    </w:p>
    <w:p w:rsidR="006C09E7" w:rsidRDefault="006C09E7" w:rsidP="006C09E7">
      <w:pPr>
        <w:rPr>
          <w:rFonts w:asciiTheme="minorHAnsi" w:hAnsiTheme="minorHAnsi"/>
          <w:sz w:val="20"/>
          <w:szCs w:val="20"/>
        </w:rPr>
      </w:pPr>
    </w:p>
    <w:p w:rsidR="006C09E7" w:rsidRPr="001801C7" w:rsidRDefault="006C09E7" w:rsidP="006C09E7">
      <w:pPr>
        <w:rPr>
          <w:rFonts w:asciiTheme="minorHAnsi" w:hAnsiTheme="minorHAnsi"/>
          <w:sz w:val="20"/>
          <w:szCs w:val="20"/>
        </w:rPr>
      </w:pPr>
    </w:p>
    <w:p w:rsidR="001801C7" w:rsidRPr="001801C7" w:rsidRDefault="001801C7" w:rsidP="007A5304">
      <w:pPr>
        <w:rPr>
          <w:rFonts w:asciiTheme="minorHAnsi" w:hAnsiTheme="minorHAnsi"/>
        </w:rPr>
      </w:pPr>
      <w:r w:rsidRPr="001801C7">
        <w:rPr>
          <w:rFonts w:asciiTheme="minorHAnsi" w:hAnsiTheme="minorHAnsi"/>
          <w:noProof/>
        </w:rPr>
        <w:drawing>
          <wp:anchor distT="0" distB="0" distL="114300" distR="114300" simplePos="0" relativeHeight="251662336" behindDoc="1" locked="0" layoutInCell="1" allowOverlap="1" wp14:anchorId="065F61E4" wp14:editId="143B29CE">
            <wp:simplePos x="0" y="0"/>
            <wp:positionH relativeFrom="column">
              <wp:posOffset>-85188</wp:posOffset>
            </wp:positionH>
            <wp:positionV relativeFrom="paragraph">
              <wp:posOffset>160643</wp:posOffset>
            </wp:positionV>
            <wp:extent cx="3962400" cy="1750072"/>
            <wp:effectExtent l="0" t="0" r="0"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62400" cy="1750072"/>
                    </a:xfrm>
                    <a:prstGeom prst="rect">
                      <a:avLst/>
                    </a:prstGeom>
                  </pic:spPr>
                </pic:pic>
              </a:graphicData>
            </a:graphic>
            <wp14:sizeRelH relativeFrom="page">
              <wp14:pctWidth>0</wp14:pctWidth>
            </wp14:sizeRelH>
            <wp14:sizeRelV relativeFrom="page">
              <wp14:pctHeight>0</wp14:pctHeight>
            </wp14:sizeRelV>
          </wp:anchor>
        </w:drawing>
      </w:r>
      <w:r w:rsidRPr="001801C7">
        <w:rPr>
          <w:rFonts w:asciiTheme="minorHAnsi" w:hAnsiTheme="minorHAnsi"/>
        </w:rPr>
        <w:t>---</w:t>
      </w:r>
    </w:p>
    <w:p w:rsidR="001801C7" w:rsidRPr="001801C7" w:rsidRDefault="001801C7" w:rsidP="007A5304">
      <w:pPr>
        <w:rPr>
          <w:rFonts w:asciiTheme="minorHAnsi" w:hAnsiTheme="minorHAnsi"/>
        </w:rPr>
      </w:pPr>
    </w:p>
    <w:p w:rsidR="001801C7" w:rsidRPr="001801C7" w:rsidRDefault="001801C7" w:rsidP="007A5304">
      <w:pPr>
        <w:rPr>
          <w:rFonts w:asciiTheme="minorHAnsi" w:hAnsiTheme="minorHAnsi"/>
        </w:rPr>
      </w:pPr>
    </w:p>
    <w:p w:rsidR="001801C7" w:rsidRPr="001801C7" w:rsidRDefault="001801C7" w:rsidP="007A5304">
      <w:pPr>
        <w:rPr>
          <w:rFonts w:asciiTheme="minorHAnsi" w:hAnsiTheme="minorHAnsi"/>
        </w:rPr>
      </w:pPr>
    </w:p>
    <w:p w:rsidR="001801C7" w:rsidRPr="001801C7" w:rsidRDefault="001801C7" w:rsidP="007A5304">
      <w:pPr>
        <w:rPr>
          <w:rFonts w:asciiTheme="minorHAnsi" w:hAnsiTheme="minorHAnsi"/>
        </w:rPr>
      </w:pPr>
    </w:p>
    <w:p w:rsidR="001801C7" w:rsidRPr="001801C7" w:rsidRDefault="001801C7" w:rsidP="007A5304">
      <w:pPr>
        <w:rPr>
          <w:rFonts w:asciiTheme="minorHAnsi" w:hAnsiTheme="minorHAnsi"/>
        </w:rPr>
      </w:pPr>
    </w:p>
    <w:p w:rsidR="007A5304" w:rsidRDefault="007A5304" w:rsidP="007A5304">
      <w:pPr>
        <w:rPr>
          <w:rFonts w:asciiTheme="minorHAnsi" w:hAnsiTheme="minorHAnsi"/>
          <w:sz w:val="20"/>
          <w:szCs w:val="20"/>
        </w:rPr>
      </w:pPr>
    </w:p>
    <w:p w:rsidR="007A5304" w:rsidRDefault="007A5304" w:rsidP="007A5304">
      <w:pPr>
        <w:rPr>
          <w:rFonts w:asciiTheme="minorHAnsi" w:hAnsiTheme="minorHAnsi"/>
          <w:sz w:val="20"/>
          <w:szCs w:val="20"/>
        </w:rPr>
      </w:pPr>
    </w:p>
    <w:p w:rsidR="007A5304" w:rsidRDefault="007A5304" w:rsidP="007A5304">
      <w:pPr>
        <w:rPr>
          <w:rFonts w:asciiTheme="minorHAnsi" w:hAnsiTheme="minorHAnsi"/>
          <w:sz w:val="20"/>
          <w:szCs w:val="20"/>
        </w:rPr>
      </w:pPr>
    </w:p>
    <w:p w:rsidR="007A5304" w:rsidRDefault="007A5304" w:rsidP="007A5304">
      <w:pPr>
        <w:rPr>
          <w:rFonts w:asciiTheme="minorHAnsi" w:hAnsiTheme="minorHAnsi"/>
          <w:sz w:val="20"/>
          <w:szCs w:val="20"/>
        </w:rPr>
      </w:pPr>
    </w:p>
    <w:p w:rsidR="007A5304" w:rsidRDefault="007A5304" w:rsidP="007A5304">
      <w:pPr>
        <w:rPr>
          <w:rFonts w:asciiTheme="minorHAnsi" w:hAnsiTheme="minorHAnsi"/>
          <w:sz w:val="20"/>
          <w:szCs w:val="20"/>
        </w:rPr>
      </w:pPr>
    </w:p>
    <w:p w:rsidR="001801C7" w:rsidRPr="001801C7" w:rsidRDefault="001801C7" w:rsidP="007A5304">
      <w:pPr>
        <w:rPr>
          <w:rFonts w:asciiTheme="minorHAnsi" w:hAnsiTheme="minorHAnsi"/>
          <w:sz w:val="20"/>
          <w:szCs w:val="20"/>
        </w:rPr>
      </w:pPr>
      <w:r w:rsidRPr="001801C7">
        <w:rPr>
          <w:rFonts w:asciiTheme="minorHAnsi" w:hAnsiTheme="minorHAnsi"/>
          <w:noProof/>
          <w:sz w:val="20"/>
          <w:szCs w:val="20"/>
        </w:rPr>
        <w:drawing>
          <wp:anchor distT="0" distB="0" distL="114300" distR="114300" simplePos="0" relativeHeight="251663360" behindDoc="1" locked="0" layoutInCell="1" allowOverlap="1" wp14:anchorId="3CBF87FC" wp14:editId="1AD09CF6">
            <wp:simplePos x="0" y="0"/>
            <wp:positionH relativeFrom="column">
              <wp:posOffset>67360</wp:posOffset>
            </wp:positionH>
            <wp:positionV relativeFrom="paragraph">
              <wp:posOffset>259814</wp:posOffset>
            </wp:positionV>
            <wp:extent cx="3880338" cy="814386"/>
            <wp:effectExtent l="0" t="0" r="635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95464" cy="817560"/>
                    </a:xfrm>
                    <a:prstGeom prst="rect">
                      <a:avLst/>
                    </a:prstGeom>
                  </pic:spPr>
                </pic:pic>
              </a:graphicData>
            </a:graphic>
            <wp14:sizeRelH relativeFrom="page">
              <wp14:pctWidth>0</wp14:pctWidth>
            </wp14:sizeRelH>
            <wp14:sizeRelV relativeFrom="page">
              <wp14:pctHeight>0</wp14:pctHeight>
            </wp14:sizeRelV>
          </wp:anchor>
        </w:drawing>
      </w:r>
      <w:r w:rsidRPr="001801C7">
        <w:rPr>
          <w:rFonts w:asciiTheme="minorHAnsi" w:hAnsiTheme="minorHAnsi"/>
          <w:sz w:val="20"/>
          <w:szCs w:val="20"/>
        </w:rPr>
        <w:t>--- Antwoordmodel:</w:t>
      </w:r>
    </w:p>
    <w:p w:rsidR="001801C7" w:rsidRPr="001801C7" w:rsidRDefault="001801C7" w:rsidP="007A5304">
      <w:pPr>
        <w:rPr>
          <w:rFonts w:asciiTheme="minorHAnsi" w:hAnsiTheme="minorHAnsi"/>
        </w:rPr>
      </w:pPr>
    </w:p>
    <w:p w:rsidR="001801C7" w:rsidRPr="001801C7" w:rsidRDefault="001801C7" w:rsidP="007A5304">
      <w:pPr>
        <w:rPr>
          <w:rFonts w:asciiTheme="minorHAnsi" w:hAnsiTheme="minorHAnsi"/>
        </w:rPr>
      </w:pPr>
    </w:p>
    <w:p w:rsidR="001801C7" w:rsidRPr="001801C7" w:rsidRDefault="001801C7" w:rsidP="007A5304">
      <w:pPr>
        <w:rPr>
          <w:rFonts w:asciiTheme="minorHAnsi" w:hAnsiTheme="minorHAnsi"/>
        </w:rPr>
      </w:pPr>
    </w:p>
    <w:p w:rsidR="001801C7" w:rsidRPr="001801C7" w:rsidRDefault="001801C7" w:rsidP="001801C7">
      <w:pPr>
        <w:rPr>
          <w:rFonts w:asciiTheme="minorHAnsi" w:hAnsiTheme="minorHAnsi"/>
        </w:rPr>
      </w:pPr>
    </w:p>
    <w:p w:rsidR="007A5304" w:rsidRDefault="007A5304" w:rsidP="001801C7">
      <w:pPr>
        <w:rPr>
          <w:rFonts w:asciiTheme="minorHAnsi" w:hAnsiTheme="minorHAnsi"/>
        </w:rPr>
      </w:pPr>
    </w:p>
    <w:p w:rsidR="007A5304" w:rsidRDefault="007A5304"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rPr>
        <w:t xml:space="preserve">Uit deze twee </w:t>
      </w:r>
      <w:r w:rsidR="007A5304">
        <w:rPr>
          <w:rFonts w:asciiTheme="minorHAnsi" w:hAnsiTheme="minorHAnsi"/>
        </w:rPr>
        <w:t xml:space="preserve">examenvragen hierboven </w:t>
      </w:r>
      <w:r w:rsidRPr="001801C7">
        <w:rPr>
          <w:rFonts w:asciiTheme="minorHAnsi" w:hAnsiTheme="minorHAnsi"/>
        </w:rPr>
        <w:t>en uit de bijbehorende antwoorden blijkt dat je voor het bepalen van de betrouwbaarheid:</w:t>
      </w:r>
    </w:p>
    <w:p w:rsidR="007A5304" w:rsidRDefault="007A5304" w:rsidP="001801C7">
      <w:pPr>
        <w:rPr>
          <w:rFonts w:asciiTheme="minorHAnsi" w:hAnsiTheme="minorHAnsi"/>
        </w:rPr>
      </w:pPr>
    </w:p>
    <w:p w:rsidR="001801C7" w:rsidRDefault="001801C7" w:rsidP="001801C7">
      <w:pPr>
        <w:rPr>
          <w:rFonts w:asciiTheme="minorHAnsi" w:hAnsiTheme="minorHAnsi"/>
        </w:rPr>
      </w:pPr>
      <w:r w:rsidRPr="001801C7">
        <w:rPr>
          <w:rFonts w:asciiTheme="minorHAnsi" w:hAnsiTheme="minorHAnsi"/>
        </w:rPr>
        <w:t xml:space="preserve">vooral moet letten op gegevens </w:t>
      </w:r>
      <w:r w:rsidRPr="001801C7">
        <w:rPr>
          <w:rFonts w:asciiTheme="minorHAnsi" w:hAnsiTheme="minorHAnsi"/>
          <w:u w:val="single"/>
        </w:rPr>
        <w:t>over</w:t>
      </w:r>
      <w:r w:rsidRPr="001801C7">
        <w:rPr>
          <w:rFonts w:asciiTheme="minorHAnsi" w:hAnsiTheme="minorHAnsi"/>
        </w:rPr>
        <w:t xml:space="preserve"> de bron, meer dan wat er </w:t>
      </w:r>
      <w:r w:rsidRPr="001801C7">
        <w:rPr>
          <w:rFonts w:asciiTheme="minorHAnsi" w:hAnsiTheme="minorHAnsi"/>
          <w:u w:val="single"/>
        </w:rPr>
        <w:t>in</w:t>
      </w:r>
      <w:r w:rsidRPr="001801C7">
        <w:rPr>
          <w:rFonts w:asciiTheme="minorHAnsi" w:hAnsiTheme="minorHAnsi"/>
        </w:rPr>
        <w:t xml:space="preserve"> de bron staat !!!</w:t>
      </w:r>
    </w:p>
    <w:p w:rsidR="007A5304" w:rsidRDefault="007A5304" w:rsidP="001801C7">
      <w:pPr>
        <w:rPr>
          <w:rFonts w:asciiTheme="minorHAnsi" w:hAnsiTheme="minorHAnsi"/>
        </w:rPr>
      </w:pPr>
    </w:p>
    <w:p w:rsidR="007A5304" w:rsidRPr="001801C7" w:rsidRDefault="007A5304" w:rsidP="001801C7">
      <w:pPr>
        <w:rPr>
          <w:rFonts w:asciiTheme="minorHAnsi" w:hAnsiTheme="minorHAnsi"/>
        </w:rPr>
      </w:pPr>
    </w:p>
    <w:p w:rsidR="001801C7" w:rsidRPr="001801C7" w:rsidRDefault="007A5304" w:rsidP="001801C7">
      <w:pPr>
        <w:rPr>
          <w:rFonts w:asciiTheme="minorHAnsi" w:hAnsiTheme="minorHAnsi"/>
        </w:rPr>
      </w:pPr>
      <w:r w:rsidRPr="001801C7">
        <w:rPr>
          <w:rFonts w:asciiTheme="minorHAnsi" w:hAnsiTheme="minorHAnsi"/>
          <w:noProof/>
          <w:color w:val="000000"/>
          <w:sz w:val="18"/>
          <w:szCs w:val="18"/>
        </w:rPr>
        <w:drawing>
          <wp:anchor distT="0" distB="0" distL="114300" distR="114300" simplePos="0" relativeHeight="251680768" behindDoc="1" locked="0" layoutInCell="1" allowOverlap="1" wp14:anchorId="50225365" wp14:editId="4FE63536">
            <wp:simplePos x="0" y="0"/>
            <wp:positionH relativeFrom="column">
              <wp:posOffset>716280</wp:posOffset>
            </wp:positionH>
            <wp:positionV relativeFrom="paragraph">
              <wp:posOffset>180340</wp:posOffset>
            </wp:positionV>
            <wp:extent cx="3523615" cy="2197735"/>
            <wp:effectExtent l="0" t="0" r="635" b="0"/>
            <wp:wrapNone/>
            <wp:docPr id="7" name="Afbeelding 7" descr="http://www.eur.nl/uploads/pics/plaatje_6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nl/uploads/pics/plaatje_6_0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3615"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1801C7" w:rsidRDefault="001801C7"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Default="00655AEB" w:rsidP="001801C7">
      <w:pPr>
        <w:rPr>
          <w:rFonts w:asciiTheme="minorHAnsi" w:hAnsiTheme="minorHAnsi"/>
        </w:rPr>
      </w:pPr>
    </w:p>
    <w:p w:rsidR="00655AEB" w:rsidRPr="001801C7" w:rsidRDefault="00655AEB" w:rsidP="001801C7">
      <w:pPr>
        <w:rPr>
          <w:rFonts w:asciiTheme="minorHAnsi" w:hAnsiTheme="minorHAnsi"/>
        </w:rPr>
      </w:pP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p>
    <w:p w:rsidR="007A5304" w:rsidRDefault="007A5304">
      <w:pPr>
        <w:spacing w:after="200" w:line="276" w:lineRule="auto"/>
        <w:rPr>
          <w:rFonts w:asciiTheme="minorHAnsi" w:hAnsiTheme="minorHAnsi"/>
        </w:rPr>
      </w:pPr>
      <w:r>
        <w:rPr>
          <w:rFonts w:asciiTheme="minorHAnsi" w:hAnsiTheme="minorHAnsi"/>
        </w:rPr>
        <w:br w:type="page"/>
      </w:r>
    </w:p>
    <w:p w:rsidR="001801C7" w:rsidRPr="001801C7" w:rsidRDefault="001801C7" w:rsidP="001801C7">
      <w:pPr>
        <w:rPr>
          <w:rFonts w:asciiTheme="minorHAnsi" w:hAnsiTheme="minorHAnsi"/>
        </w:rPr>
      </w:pPr>
    </w:p>
    <w:p w:rsidR="001801C7" w:rsidRPr="001801C7" w:rsidRDefault="001801C7" w:rsidP="001801C7">
      <w:pPr>
        <w:rPr>
          <w:rFonts w:asciiTheme="minorHAnsi" w:hAnsiTheme="minorHAnsi"/>
        </w:rPr>
      </w:pPr>
      <w:r w:rsidRPr="001801C7">
        <w:rPr>
          <w:rFonts w:asciiTheme="minorHAnsi" w:hAnsiTheme="minorHAnsi"/>
          <w:u w:val="single"/>
        </w:rPr>
        <w:t>Betrouwbaarheid</w:t>
      </w:r>
      <w:r w:rsidRPr="001801C7">
        <w:rPr>
          <w:rFonts w:asciiTheme="minorHAnsi" w:hAnsiTheme="minorHAnsi"/>
        </w:rPr>
        <w:t xml:space="preserve"> van een bron bepalen (voor een bepaald onderzoek):</w:t>
      </w:r>
    </w:p>
    <w:p w:rsidR="001801C7" w:rsidRDefault="001801C7" w:rsidP="001801C7">
      <w:pPr>
        <w:rPr>
          <w:rFonts w:asciiTheme="minorHAnsi" w:hAnsiTheme="minorHAnsi"/>
        </w:rPr>
      </w:pPr>
      <w:r w:rsidRPr="001801C7">
        <w:rPr>
          <w:rFonts w:asciiTheme="minorHAnsi" w:hAnsiTheme="minorHAnsi"/>
        </w:rPr>
        <w:t xml:space="preserve">je moet (dus) vooral moet letten op gegevens </w:t>
      </w:r>
      <w:r w:rsidRPr="001801C7">
        <w:rPr>
          <w:rFonts w:asciiTheme="minorHAnsi" w:hAnsiTheme="minorHAnsi"/>
          <w:u w:val="single"/>
        </w:rPr>
        <w:t>over</w:t>
      </w:r>
      <w:r w:rsidRPr="001801C7">
        <w:rPr>
          <w:rFonts w:asciiTheme="minorHAnsi" w:hAnsiTheme="minorHAnsi"/>
        </w:rPr>
        <w:t xml:space="preserve"> de bron, meer dan wat er </w:t>
      </w:r>
      <w:r w:rsidRPr="001801C7">
        <w:rPr>
          <w:rFonts w:asciiTheme="minorHAnsi" w:hAnsiTheme="minorHAnsi"/>
          <w:u w:val="single"/>
        </w:rPr>
        <w:t>in</w:t>
      </w:r>
      <w:r w:rsidRPr="001801C7">
        <w:rPr>
          <w:rFonts w:asciiTheme="minorHAnsi" w:hAnsiTheme="minorHAnsi"/>
        </w:rPr>
        <w:t xml:space="preserve"> de bron staat.</w:t>
      </w:r>
    </w:p>
    <w:p w:rsidR="007A5304" w:rsidRPr="001801C7" w:rsidRDefault="007A5304" w:rsidP="001801C7">
      <w:pPr>
        <w:rPr>
          <w:rFonts w:asciiTheme="minorHAnsi" w:hAnsiTheme="minorHAnsi"/>
        </w:rPr>
      </w:pPr>
    </w:p>
    <w:p w:rsidR="001801C7" w:rsidRDefault="001801C7" w:rsidP="001801C7">
      <w:pPr>
        <w:rPr>
          <w:rFonts w:asciiTheme="minorHAnsi" w:hAnsiTheme="minorHAnsi"/>
        </w:rPr>
      </w:pPr>
      <w:r w:rsidRPr="001801C7">
        <w:rPr>
          <w:rFonts w:asciiTheme="minorHAnsi" w:hAnsiTheme="minorHAnsi"/>
        </w:rPr>
        <w:t>Over welke gegevens kan het dan gaan? Let op de volgende punten:</w:t>
      </w:r>
    </w:p>
    <w:p w:rsidR="007A5304" w:rsidRPr="001801C7" w:rsidRDefault="007A5304" w:rsidP="001801C7">
      <w:pPr>
        <w:rPr>
          <w:rFonts w:asciiTheme="minorHAnsi" w:hAnsiTheme="minorHAnsi"/>
        </w:rPr>
      </w:pPr>
    </w:p>
    <w:tbl>
      <w:tblPr>
        <w:tblStyle w:val="Tabelraster"/>
        <w:tblW w:w="0" w:type="auto"/>
        <w:tblLook w:val="04A0" w:firstRow="1" w:lastRow="0" w:firstColumn="1" w:lastColumn="0" w:noHBand="0" w:noVBand="1"/>
      </w:tblPr>
      <w:tblGrid>
        <w:gridCol w:w="6062"/>
        <w:gridCol w:w="3150"/>
      </w:tblGrid>
      <w:tr w:rsidR="001801C7" w:rsidRPr="007A5304" w:rsidTr="00126D39">
        <w:tc>
          <w:tcPr>
            <w:tcW w:w="6062" w:type="dxa"/>
          </w:tcPr>
          <w:p w:rsidR="001801C7" w:rsidRPr="007A5304" w:rsidRDefault="001801C7" w:rsidP="00126D39">
            <w:pPr>
              <w:pStyle w:val="Geenafstand"/>
              <w:rPr>
                <w:rFonts w:asciiTheme="minorHAnsi" w:hAnsiTheme="minorHAnsi"/>
                <w:b/>
                <w:i/>
                <w:sz w:val="20"/>
                <w:szCs w:val="20"/>
              </w:rPr>
            </w:pPr>
            <w:r w:rsidRPr="007A5304">
              <w:rPr>
                <w:rFonts w:asciiTheme="minorHAnsi" w:hAnsiTheme="minorHAnsi"/>
                <w:b/>
                <w:i/>
                <w:sz w:val="20"/>
                <w:szCs w:val="20"/>
              </w:rPr>
              <w:t>Wie?</w:t>
            </w:r>
          </w:p>
          <w:p w:rsidR="001801C7" w:rsidRPr="007A5304" w:rsidRDefault="001801C7" w:rsidP="00126D39">
            <w:pPr>
              <w:pStyle w:val="Geenafstand"/>
              <w:rPr>
                <w:rFonts w:asciiTheme="minorHAnsi" w:hAnsiTheme="minorHAnsi"/>
                <w:sz w:val="20"/>
                <w:szCs w:val="20"/>
              </w:rPr>
            </w:pPr>
            <w:r w:rsidRPr="007A5304">
              <w:rPr>
                <w:rFonts w:asciiTheme="minorHAnsi" w:hAnsiTheme="minorHAnsi"/>
                <w:sz w:val="20"/>
                <w:szCs w:val="20"/>
              </w:rPr>
              <w:t>V</w:t>
            </w:r>
            <w:r w:rsidRPr="007A5304">
              <w:rPr>
                <w:rFonts w:asciiTheme="minorHAnsi" w:hAnsiTheme="minorHAnsi"/>
                <w:i/>
                <w:iCs/>
                <w:sz w:val="20"/>
                <w:szCs w:val="20"/>
              </w:rPr>
              <w:t xml:space="preserve">an </w:t>
            </w:r>
            <w:r w:rsidRPr="007A5304">
              <w:rPr>
                <w:rFonts w:asciiTheme="minorHAnsi" w:hAnsiTheme="minorHAnsi"/>
                <w:iCs/>
                <w:sz w:val="20"/>
                <w:szCs w:val="20"/>
              </w:rPr>
              <w:t>wie</w:t>
            </w:r>
            <w:r w:rsidRPr="007A5304">
              <w:rPr>
                <w:rFonts w:asciiTheme="minorHAnsi" w:hAnsiTheme="minorHAnsi"/>
                <w:i/>
                <w:iCs/>
                <w:sz w:val="20"/>
                <w:szCs w:val="20"/>
              </w:rPr>
              <w:t xml:space="preserve"> </w:t>
            </w:r>
            <w:r w:rsidRPr="007A5304">
              <w:rPr>
                <w:rFonts w:asciiTheme="minorHAnsi" w:hAnsiTheme="minorHAnsi"/>
                <w:sz w:val="20"/>
                <w:szCs w:val="20"/>
              </w:rPr>
              <w:t>is de bron afkomstig en wat zegt dat over hem / haar?</w:t>
            </w:r>
          </w:p>
          <w:p w:rsidR="001801C7" w:rsidRPr="007A5304" w:rsidRDefault="001801C7" w:rsidP="00126D39">
            <w:pPr>
              <w:rPr>
                <w:rFonts w:asciiTheme="minorHAnsi" w:hAnsiTheme="minorHAnsi"/>
                <w:sz w:val="20"/>
                <w:szCs w:val="20"/>
              </w:rPr>
            </w:pPr>
          </w:p>
        </w:tc>
        <w:tc>
          <w:tcPr>
            <w:tcW w:w="3150" w:type="dxa"/>
          </w:tcPr>
          <w:p w:rsidR="001801C7" w:rsidRPr="007A5304" w:rsidRDefault="001801C7" w:rsidP="00126D39">
            <w:pPr>
              <w:rPr>
                <w:rFonts w:asciiTheme="minorHAnsi" w:hAnsiTheme="minorHAnsi"/>
                <w:sz w:val="20"/>
                <w:szCs w:val="20"/>
              </w:rPr>
            </w:pPr>
            <w:r w:rsidRPr="007A5304">
              <w:rPr>
                <w:rFonts w:asciiTheme="minorHAnsi" w:hAnsiTheme="minorHAnsi"/>
                <w:sz w:val="20"/>
                <w:szCs w:val="20"/>
              </w:rPr>
              <w:t xml:space="preserve">Bijvoorbeeld: een boek van een hoge legerofficier waarin hij zich achteraf verweert tegen de beschuldiging dat zijn troepen geen moeite deden om in te grijpen, toen de vijand onder hun ogen onschuldige burgers afslachtte. </w:t>
            </w:r>
          </w:p>
          <w:p w:rsidR="001801C7" w:rsidRPr="007A5304" w:rsidRDefault="001801C7" w:rsidP="00126D39">
            <w:pPr>
              <w:rPr>
                <w:rFonts w:asciiTheme="minorHAnsi" w:hAnsiTheme="minorHAnsi"/>
                <w:sz w:val="20"/>
                <w:szCs w:val="20"/>
              </w:rPr>
            </w:pPr>
          </w:p>
          <w:p w:rsidR="001801C7" w:rsidRDefault="001801C7" w:rsidP="00126D39">
            <w:pPr>
              <w:rPr>
                <w:rFonts w:asciiTheme="minorHAnsi" w:hAnsiTheme="minorHAnsi"/>
                <w:sz w:val="20"/>
                <w:szCs w:val="20"/>
              </w:rPr>
            </w:pPr>
            <w:r w:rsidRPr="007A5304">
              <w:rPr>
                <w:rFonts w:asciiTheme="minorHAnsi" w:hAnsiTheme="minorHAnsi"/>
                <w:sz w:val="20"/>
                <w:szCs w:val="20"/>
              </w:rPr>
              <w:t>Dit boek is waarschijnlijk minder betrouwbaar dan een verslag van een burger die de slachting overleefd heeft.</w:t>
            </w:r>
          </w:p>
          <w:p w:rsidR="007A5304" w:rsidRPr="007A5304" w:rsidRDefault="007A5304" w:rsidP="00126D39">
            <w:pPr>
              <w:rPr>
                <w:rFonts w:asciiTheme="minorHAnsi" w:hAnsiTheme="minorHAnsi"/>
                <w:sz w:val="20"/>
                <w:szCs w:val="20"/>
              </w:rPr>
            </w:pPr>
          </w:p>
        </w:tc>
      </w:tr>
      <w:tr w:rsidR="001801C7" w:rsidRPr="007A5304" w:rsidTr="00126D39">
        <w:tc>
          <w:tcPr>
            <w:tcW w:w="6062" w:type="dxa"/>
          </w:tcPr>
          <w:p w:rsidR="001801C7" w:rsidRPr="007A5304" w:rsidRDefault="001801C7" w:rsidP="00126D39">
            <w:pPr>
              <w:rPr>
                <w:rFonts w:asciiTheme="minorHAnsi" w:hAnsiTheme="minorHAnsi"/>
                <w:sz w:val="20"/>
                <w:szCs w:val="20"/>
              </w:rPr>
            </w:pPr>
            <w:r w:rsidRPr="007A5304">
              <w:rPr>
                <w:rFonts w:asciiTheme="minorHAnsi" w:hAnsiTheme="minorHAnsi"/>
                <w:b/>
                <w:i/>
                <w:sz w:val="20"/>
                <w:szCs w:val="20"/>
              </w:rPr>
              <w:t>Wanneer</w:t>
            </w:r>
            <w:r w:rsidRPr="007A5304">
              <w:rPr>
                <w:rFonts w:asciiTheme="minorHAnsi" w:hAnsiTheme="minorHAnsi"/>
                <w:b/>
                <w:sz w:val="20"/>
                <w:szCs w:val="20"/>
              </w:rPr>
              <w:t>?</w:t>
            </w:r>
            <w:r w:rsidRPr="007A5304">
              <w:rPr>
                <w:rFonts w:asciiTheme="minorHAnsi" w:hAnsiTheme="minorHAnsi"/>
                <w:sz w:val="20"/>
                <w:szCs w:val="20"/>
              </w:rPr>
              <w:br/>
              <w:t>Was de maker /schrijver van de bron een tijdgenoot?</w:t>
            </w:r>
          </w:p>
        </w:tc>
        <w:tc>
          <w:tcPr>
            <w:tcW w:w="3150" w:type="dxa"/>
          </w:tcPr>
          <w:p w:rsidR="001801C7" w:rsidRPr="007A5304" w:rsidRDefault="001801C7" w:rsidP="00126D39">
            <w:pPr>
              <w:rPr>
                <w:rFonts w:asciiTheme="minorHAnsi" w:hAnsiTheme="minorHAnsi"/>
                <w:sz w:val="20"/>
                <w:szCs w:val="20"/>
              </w:rPr>
            </w:pPr>
            <w:r w:rsidRPr="007A5304">
              <w:rPr>
                <w:rFonts w:asciiTheme="minorHAnsi" w:hAnsiTheme="minorHAnsi"/>
                <w:sz w:val="20"/>
                <w:szCs w:val="20"/>
              </w:rPr>
              <w:t xml:space="preserve">Bijvoorbeeld: een schilder die mensen schildert die eeuwen eerder geleefd hebben schilderde deze mensen vaak in de kleren uit zijn eigen tijd. </w:t>
            </w:r>
          </w:p>
          <w:p w:rsidR="001801C7" w:rsidRPr="007A5304" w:rsidRDefault="001801C7" w:rsidP="00126D39">
            <w:pPr>
              <w:rPr>
                <w:rFonts w:asciiTheme="minorHAnsi" w:hAnsiTheme="minorHAnsi"/>
                <w:sz w:val="20"/>
                <w:szCs w:val="20"/>
              </w:rPr>
            </w:pPr>
          </w:p>
          <w:p w:rsidR="001801C7" w:rsidRPr="007A5304" w:rsidRDefault="001801C7" w:rsidP="00126D39">
            <w:pPr>
              <w:rPr>
                <w:rFonts w:asciiTheme="minorHAnsi" w:hAnsiTheme="minorHAnsi"/>
                <w:sz w:val="20"/>
                <w:szCs w:val="20"/>
              </w:rPr>
            </w:pPr>
            <w:r w:rsidRPr="007A5304">
              <w:rPr>
                <w:rFonts w:asciiTheme="minorHAnsi" w:hAnsiTheme="minorHAnsi"/>
                <w:sz w:val="20"/>
                <w:szCs w:val="20"/>
              </w:rPr>
              <w:t xml:space="preserve">Dit is een argument </w:t>
            </w:r>
            <w:r w:rsidRPr="007A5304">
              <w:rPr>
                <w:rFonts w:asciiTheme="minorHAnsi" w:hAnsiTheme="minorHAnsi"/>
                <w:i/>
                <w:sz w:val="20"/>
                <w:szCs w:val="20"/>
              </w:rPr>
              <w:t>tegen</w:t>
            </w:r>
            <w:r w:rsidRPr="007A5304">
              <w:rPr>
                <w:rFonts w:asciiTheme="minorHAnsi" w:hAnsiTheme="minorHAnsi"/>
                <w:sz w:val="20"/>
                <w:szCs w:val="20"/>
              </w:rPr>
              <w:t xml:space="preserve"> de betrouwbaarheid.</w:t>
            </w:r>
          </w:p>
          <w:p w:rsidR="001801C7" w:rsidRPr="007A5304" w:rsidRDefault="001801C7" w:rsidP="00126D39">
            <w:pPr>
              <w:rPr>
                <w:rFonts w:asciiTheme="minorHAnsi" w:hAnsiTheme="minorHAnsi"/>
                <w:sz w:val="20"/>
                <w:szCs w:val="20"/>
              </w:rPr>
            </w:pPr>
          </w:p>
        </w:tc>
      </w:tr>
      <w:tr w:rsidR="001801C7" w:rsidRPr="007A5304" w:rsidTr="00126D39">
        <w:tc>
          <w:tcPr>
            <w:tcW w:w="6062" w:type="dxa"/>
          </w:tcPr>
          <w:p w:rsidR="001801C7" w:rsidRPr="007A5304" w:rsidRDefault="001801C7" w:rsidP="00126D39">
            <w:pPr>
              <w:rPr>
                <w:rFonts w:asciiTheme="minorHAnsi" w:hAnsiTheme="minorHAnsi"/>
                <w:sz w:val="20"/>
                <w:szCs w:val="20"/>
              </w:rPr>
            </w:pPr>
            <w:r w:rsidRPr="007A5304">
              <w:rPr>
                <w:rFonts w:asciiTheme="minorHAnsi" w:hAnsiTheme="minorHAnsi"/>
                <w:b/>
                <w:i/>
                <w:sz w:val="20"/>
                <w:szCs w:val="20"/>
              </w:rPr>
              <w:t>Herkomst van de informatie?</w:t>
            </w:r>
            <w:r w:rsidRPr="007A5304">
              <w:rPr>
                <w:rFonts w:asciiTheme="minorHAnsi" w:hAnsiTheme="minorHAnsi"/>
                <w:sz w:val="20"/>
                <w:szCs w:val="20"/>
              </w:rPr>
              <w:br/>
              <w:t>Hoe komt de maker / schrijver aan zijn informatie?</w:t>
            </w:r>
          </w:p>
          <w:p w:rsidR="001801C7" w:rsidRPr="007A5304" w:rsidRDefault="001801C7" w:rsidP="00126D39">
            <w:pPr>
              <w:rPr>
                <w:rFonts w:asciiTheme="minorHAnsi" w:hAnsiTheme="minorHAnsi"/>
                <w:sz w:val="20"/>
                <w:szCs w:val="20"/>
              </w:rPr>
            </w:pPr>
          </w:p>
          <w:p w:rsidR="001801C7" w:rsidRPr="007A5304" w:rsidRDefault="001801C7" w:rsidP="001801C7">
            <w:pPr>
              <w:pStyle w:val="Lijstalinea"/>
              <w:numPr>
                <w:ilvl w:val="0"/>
                <w:numId w:val="3"/>
              </w:numPr>
              <w:rPr>
                <w:rFonts w:asciiTheme="minorHAnsi" w:hAnsiTheme="minorHAnsi"/>
                <w:sz w:val="20"/>
                <w:szCs w:val="20"/>
              </w:rPr>
            </w:pPr>
            <w:r w:rsidRPr="007A5304">
              <w:rPr>
                <w:rFonts w:asciiTheme="minorHAnsi" w:hAnsiTheme="minorHAnsi"/>
                <w:sz w:val="20"/>
                <w:szCs w:val="20"/>
              </w:rPr>
              <w:t>was hij er zelf bij, als ooggetuige? (</w:t>
            </w:r>
            <w:r w:rsidRPr="007A5304">
              <w:rPr>
                <w:rFonts w:asciiTheme="minorHAnsi" w:hAnsiTheme="minorHAnsi"/>
                <w:b/>
                <w:sz w:val="20"/>
                <w:szCs w:val="20"/>
                <w:u w:val="single"/>
              </w:rPr>
              <w:t>primaire bron</w:t>
            </w:r>
            <w:r w:rsidRPr="007A5304">
              <w:rPr>
                <w:rFonts w:asciiTheme="minorHAnsi" w:hAnsiTheme="minorHAnsi"/>
                <w:sz w:val="20"/>
                <w:szCs w:val="20"/>
              </w:rPr>
              <w:t>)</w:t>
            </w:r>
          </w:p>
          <w:p w:rsidR="001801C7" w:rsidRPr="007A5304" w:rsidRDefault="001801C7" w:rsidP="001801C7">
            <w:pPr>
              <w:pStyle w:val="Lijstalinea"/>
              <w:numPr>
                <w:ilvl w:val="0"/>
                <w:numId w:val="3"/>
              </w:numPr>
              <w:rPr>
                <w:rFonts w:asciiTheme="minorHAnsi" w:hAnsiTheme="minorHAnsi"/>
                <w:sz w:val="20"/>
                <w:szCs w:val="20"/>
              </w:rPr>
            </w:pPr>
            <w:r w:rsidRPr="007A5304">
              <w:rPr>
                <w:rFonts w:asciiTheme="minorHAnsi" w:hAnsiTheme="minorHAnsi"/>
                <w:sz w:val="20"/>
                <w:szCs w:val="20"/>
              </w:rPr>
              <w:t>heeft hij het van horen zeggen, of pas vele jaren later opgeschreven? (</w:t>
            </w:r>
            <w:r w:rsidRPr="007A5304">
              <w:rPr>
                <w:rFonts w:asciiTheme="minorHAnsi" w:hAnsiTheme="minorHAnsi"/>
                <w:sz w:val="20"/>
                <w:szCs w:val="20"/>
                <w:u w:val="single"/>
              </w:rPr>
              <w:t>secundaire bron</w:t>
            </w:r>
            <w:r w:rsidRPr="007A5304">
              <w:rPr>
                <w:rFonts w:asciiTheme="minorHAnsi" w:hAnsiTheme="minorHAnsi"/>
                <w:sz w:val="20"/>
                <w:szCs w:val="20"/>
              </w:rPr>
              <w:t>)</w:t>
            </w:r>
          </w:p>
          <w:p w:rsidR="001801C7" w:rsidRPr="007A5304" w:rsidRDefault="001801C7" w:rsidP="001801C7">
            <w:pPr>
              <w:pStyle w:val="Lijstalinea"/>
              <w:numPr>
                <w:ilvl w:val="0"/>
                <w:numId w:val="3"/>
              </w:numPr>
              <w:rPr>
                <w:rFonts w:asciiTheme="minorHAnsi" w:hAnsiTheme="minorHAnsi"/>
                <w:sz w:val="20"/>
                <w:szCs w:val="20"/>
              </w:rPr>
            </w:pPr>
            <w:r w:rsidRPr="007A5304">
              <w:rPr>
                <w:rFonts w:asciiTheme="minorHAnsi" w:hAnsiTheme="minorHAnsi"/>
                <w:sz w:val="20"/>
                <w:szCs w:val="20"/>
              </w:rPr>
              <w:t>heeft hij de informatie direct na de gebeurtenis waarover hij vertelt opgeschreven, of pas vele jaren later?</w:t>
            </w:r>
          </w:p>
          <w:p w:rsidR="001801C7" w:rsidRPr="007A5304" w:rsidRDefault="001801C7" w:rsidP="001801C7">
            <w:pPr>
              <w:pStyle w:val="Lijstalinea"/>
              <w:numPr>
                <w:ilvl w:val="0"/>
                <w:numId w:val="3"/>
              </w:numPr>
              <w:rPr>
                <w:rFonts w:asciiTheme="minorHAnsi" w:hAnsiTheme="minorHAnsi"/>
                <w:sz w:val="20"/>
                <w:szCs w:val="20"/>
              </w:rPr>
            </w:pPr>
            <w:r w:rsidRPr="007A5304">
              <w:rPr>
                <w:rFonts w:asciiTheme="minorHAnsi" w:hAnsiTheme="minorHAnsi"/>
                <w:sz w:val="20"/>
                <w:szCs w:val="20"/>
              </w:rPr>
              <w:t>had hij betrouwbare zegslieden, heeft hij nog andere bronnen gebruikt om de informatie te verzamelen?</w:t>
            </w:r>
          </w:p>
          <w:p w:rsidR="001801C7" w:rsidRPr="007A5304" w:rsidRDefault="001801C7" w:rsidP="00126D39">
            <w:pPr>
              <w:rPr>
                <w:rFonts w:asciiTheme="minorHAnsi" w:hAnsiTheme="minorHAnsi"/>
                <w:sz w:val="20"/>
                <w:szCs w:val="20"/>
              </w:rPr>
            </w:pPr>
          </w:p>
          <w:p w:rsidR="001801C7" w:rsidRPr="007A5304" w:rsidRDefault="001801C7" w:rsidP="00126D39">
            <w:pPr>
              <w:rPr>
                <w:rFonts w:asciiTheme="minorHAnsi" w:hAnsiTheme="minorHAnsi"/>
                <w:sz w:val="20"/>
                <w:szCs w:val="20"/>
              </w:rPr>
            </w:pPr>
          </w:p>
          <w:p w:rsidR="001801C7" w:rsidRPr="007A5304" w:rsidRDefault="001801C7" w:rsidP="00126D39">
            <w:pPr>
              <w:rPr>
                <w:rFonts w:asciiTheme="minorHAnsi" w:hAnsiTheme="minorHAnsi"/>
                <w:sz w:val="20"/>
                <w:szCs w:val="20"/>
              </w:rPr>
            </w:pPr>
          </w:p>
          <w:p w:rsidR="001801C7" w:rsidRPr="007A5304" w:rsidRDefault="001801C7" w:rsidP="00126D39">
            <w:pPr>
              <w:rPr>
                <w:rFonts w:asciiTheme="minorHAnsi" w:hAnsiTheme="minorHAnsi"/>
                <w:sz w:val="20"/>
                <w:szCs w:val="20"/>
              </w:rPr>
            </w:pPr>
          </w:p>
        </w:tc>
        <w:tc>
          <w:tcPr>
            <w:tcW w:w="3150" w:type="dxa"/>
          </w:tcPr>
          <w:p w:rsidR="001801C7" w:rsidRPr="007A5304" w:rsidRDefault="001801C7" w:rsidP="00126D39">
            <w:pPr>
              <w:rPr>
                <w:rFonts w:asciiTheme="minorHAnsi" w:hAnsiTheme="minorHAnsi"/>
                <w:sz w:val="20"/>
                <w:szCs w:val="20"/>
              </w:rPr>
            </w:pPr>
            <w:r w:rsidRPr="007A5304">
              <w:rPr>
                <w:rFonts w:asciiTheme="minorHAnsi" w:hAnsiTheme="minorHAnsi"/>
                <w:sz w:val="20"/>
                <w:szCs w:val="20"/>
              </w:rPr>
              <w:t>Een lid van de Vietnamese bevrijdingsbeweging die vecht tegen de VS hoort een redevoering van zijn leider. Hij maakt later een zo volledig mogelijk verslag van deze redevoering zoals hij zich deze rede nog herinnert .</w:t>
            </w:r>
          </w:p>
          <w:p w:rsidR="001801C7" w:rsidRPr="007A5304" w:rsidRDefault="001801C7" w:rsidP="00126D39">
            <w:pPr>
              <w:rPr>
                <w:rFonts w:asciiTheme="minorHAnsi" w:hAnsiTheme="minorHAnsi"/>
                <w:sz w:val="20"/>
                <w:szCs w:val="20"/>
              </w:rPr>
            </w:pPr>
          </w:p>
          <w:p w:rsidR="001801C7" w:rsidRPr="007A5304" w:rsidRDefault="001801C7" w:rsidP="00126D39">
            <w:pPr>
              <w:rPr>
                <w:rFonts w:asciiTheme="minorHAnsi" w:hAnsiTheme="minorHAnsi"/>
                <w:sz w:val="20"/>
                <w:szCs w:val="20"/>
              </w:rPr>
            </w:pPr>
            <w:r w:rsidRPr="007A5304">
              <w:rPr>
                <w:rFonts w:asciiTheme="minorHAnsi" w:hAnsiTheme="minorHAnsi"/>
                <w:sz w:val="20"/>
                <w:szCs w:val="20"/>
              </w:rPr>
              <w:t xml:space="preserve">Dit is een argument </w:t>
            </w:r>
            <w:r w:rsidRPr="007A5304">
              <w:rPr>
                <w:rFonts w:asciiTheme="minorHAnsi" w:hAnsiTheme="minorHAnsi"/>
                <w:i/>
                <w:sz w:val="20"/>
                <w:szCs w:val="20"/>
              </w:rPr>
              <w:t>tegen</w:t>
            </w:r>
            <w:r w:rsidRPr="007A5304">
              <w:rPr>
                <w:rFonts w:asciiTheme="minorHAnsi" w:hAnsiTheme="minorHAnsi"/>
                <w:sz w:val="20"/>
                <w:szCs w:val="20"/>
              </w:rPr>
              <w:t xml:space="preserve"> de betrouwbaarheid.</w:t>
            </w:r>
          </w:p>
        </w:tc>
      </w:tr>
      <w:tr w:rsidR="001801C7" w:rsidRPr="007A5304" w:rsidTr="00126D39">
        <w:tc>
          <w:tcPr>
            <w:tcW w:w="6062" w:type="dxa"/>
          </w:tcPr>
          <w:p w:rsidR="001801C7" w:rsidRPr="007A5304" w:rsidRDefault="001801C7" w:rsidP="00126D39">
            <w:pPr>
              <w:rPr>
                <w:rFonts w:asciiTheme="minorHAnsi" w:hAnsiTheme="minorHAnsi"/>
                <w:b/>
                <w:i/>
                <w:sz w:val="20"/>
                <w:szCs w:val="20"/>
              </w:rPr>
            </w:pPr>
            <w:r w:rsidRPr="007A5304">
              <w:rPr>
                <w:rFonts w:asciiTheme="minorHAnsi" w:hAnsiTheme="minorHAnsi"/>
                <w:b/>
                <w:i/>
                <w:sz w:val="20"/>
                <w:szCs w:val="20"/>
              </w:rPr>
              <w:t>Met welke bedoeling gemaakt?</w:t>
            </w:r>
          </w:p>
          <w:p w:rsidR="001801C7" w:rsidRPr="007A5304" w:rsidRDefault="001801C7" w:rsidP="00126D39">
            <w:pPr>
              <w:rPr>
                <w:rFonts w:asciiTheme="minorHAnsi" w:hAnsiTheme="minorHAnsi"/>
                <w:sz w:val="20"/>
                <w:szCs w:val="20"/>
              </w:rPr>
            </w:pPr>
          </w:p>
          <w:p w:rsidR="001801C7" w:rsidRPr="007A5304" w:rsidRDefault="001801C7" w:rsidP="001801C7">
            <w:pPr>
              <w:pStyle w:val="Lijstalinea"/>
              <w:numPr>
                <w:ilvl w:val="0"/>
                <w:numId w:val="4"/>
              </w:numPr>
              <w:rPr>
                <w:rFonts w:asciiTheme="minorHAnsi" w:hAnsiTheme="minorHAnsi"/>
                <w:sz w:val="20"/>
                <w:szCs w:val="20"/>
              </w:rPr>
            </w:pPr>
            <w:r w:rsidRPr="007A5304">
              <w:rPr>
                <w:rFonts w:asciiTheme="minorHAnsi" w:hAnsiTheme="minorHAnsi"/>
                <w:sz w:val="20"/>
                <w:szCs w:val="20"/>
              </w:rPr>
              <w:t>was de bron oorspronkelijk alleen voor privégebruik bedoeld (brief, dagboek)?</w:t>
            </w:r>
          </w:p>
          <w:p w:rsidR="001801C7" w:rsidRPr="007A5304" w:rsidRDefault="001801C7" w:rsidP="001801C7">
            <w:pPr>
              <w:pStyle w:val="Lijstalinea"/>
              <w:numPr>
                <w:ilvl w:val="0"/>
                <w:numId w:val="4"/>
              </w:numPr>
              <w:rPr>
                <w:rFonts w:asciiTheme="minorHAnsi" w:hAnsiTheme="minorHAnsi"/>
                <w:sz w:val="20"/>
                <w:szCs w:val="20"/>
              </w:rPr>
            </w:pPr>
            <w:r w:rsidRPr="007A5304">
              <w:rPr>
                <w:rFonts w:asciiTheme="minorHAnsi" w:hAnsiTheme="minorHAnsi"/>
                <w:sz w:val="20"/>
                <w:szCs w:val="20"/>
              </w:rPr>
              <w:t>werd de bron gepubliceerd? (artikel in krant, wetsartikel)</w:t>
            </w:r>
          </w:p>
          <w:p w:rsidR="001801C7" w:rsidRPr="007A5304" w:rsidRDefault="001801C7" w:rsidP="001801C7">
            <w:pPr>
              <w:pStyle w:val="Lijstalinea"/>
              <w:numPr>
                <w:ilvl w:val="0"/>
                <w:numId w:val="4"/>
              </w:numPr>
              <w:rPr>
                <w:rFonts w:asciiTheme="minorHAnsi" w:hAnsiTheme="minorHAnsi"/>
                <w:sz w:val="20"/>
                <w:szCs w:val="20"/>
              </w:rPr>
            </w:pPr>
            <w:r w:rsidRPr="007A5304">
              <w:rPr>
                <w:rFonts w:asciiTheme="minorHAnsi" w:hAnsiTheme="minorHAnsi"/>
                <w:sz w:val="20"/>
                <w:szCs w:val="20"/>
              </w:rPr>
              <w:t>is de bron in opdracht van iemand gemaakt? Zo  ja: van wie en met welk doel?</w:t>
            </w:r>
          </w:p>
          <w:p w:rsidR="001801C7" w:rsidRPr="007A5304" w:rsidRDefault="001801C7" w:rsidP="001801C7">
            <w:pPr>
              <w:pStyle w:val="Lijstalinea"/>
              <w:numPr>
                <w:ilvl w:val="0"/>
                <w:numId w:val="4"/>
              </w:numPr>
              <w:rPr>
                <w:rFonts w:asciiTheme="minorHAnsi" w:hAnsiTheme="minorHAnsi"/>
                <w:sz w:val="20"/>
                <w:szCs w:val="20"/>
              </w:rPr>
            </w:pPr>
            <w:r w:rsidRPr="007A5304">
              <w:rPr>
                <w:rFonts w:asciiTheme="minorHAnsi" w:hAnsiTheme="minorHAnsi"/>
                <w:sz w:val="20"/>
                <w:szCs w:val="20"/>
              </w:rPr>
              <w:t>wil de schrijver propaganda ergens voor maken, of wil hij juist zo eerlijk mogelijk opschrijven hoe iets gebeurd is?</w:t>
            </w:r>
          </w:p>
        </w:tc>
        <w:tc>
          <w:tcPr>
            <w:tcW w:w="3150" w:type="dxa"/>
          </w:tcPr>
          <w:p w:rsidR="001801C7" w:rsidRPr="007A5304" w:rsidRDefault="001801C7" w:rsidP="00412FC4">
            <w:pPr>
              <w:rPr>
                <w:rFonts w:asciiTheme="minorHAnsi" w:hAnsiTheme="minorHAnsi"/>
                <w:sz w:val="20"/>
                <w:szCs w:val="20"/>
              </w:rPr>
            </w:pPr>
            <w:r w:rsidRPr="007A5304">
              <w:rPr>
                <w:rFonts w:asciiTheme="minorHAnsi" w:hAnsiTheme="minorHAnsi"/>
                <w:sz w:val="20"/>
                <w:szCs w:val="20"/>
              </w:rPr>
              <w:t>Bijvoorbeeld: een brief van een soldaat die aan zijn ouders schrijft over wreedheden waarbij hij betrokken wa</w:t>
            </w:r>
            <w:r w:rsidR="00D946AA">
              <w:rPr>
                <w:rFonts w:asciiTheme="minorHAnsi" w:hAnsiTheme="minorHAnsi"/>
                <w:sz w:val="20"/>
                <w:szCs w:val="20"/>
              </w:rPr>
              <w:t xml:space="preserve">s is betrouwbaarder dan een </w:t>
            </w:r>
            <w:r w:rsidRPr="007A5304">
              <w:rPr>
                <w:rFonts w:asciiTheme="minorHAnsi" w:hAnsiTheme="minorHAnsi"/>
                <w:sz w:val="20"/>
                <w:szCs w:val="20"/>
              </w:rPr>
              <w:t xml:space="preserve">bron waarin propaganda wordt gemaakt voor </w:t>
            </w:r>
            <w:r w:rsidR="00412FC4">
              <w:rPr>
                <w:rFonts w:asciiTheme="minorHAnsi" w:hAnsiTheme="minorHAnsi"/>
                <w:sz w:val="20"/>
                <w:szCs w:val="20"/>
              </w:rPr>
              <w:t>de</w:t>
            </w:r>
            <w:r w:rsidRPr="007A5304">
              <w:rPr>
                <w:rFonts w:asciiTheme="minorHAnsi" w:hAnsiTheme="minorHAnsi"/>
                <w:sz w:val="20"/>
                <w:szCs w:val="20"/>
              </w:rPr>
              <w:t xml:space="preserve"> zaak</w:t>
            </w:r>
            <w:r w:rsidR="00412FC4">
              <w:rPr>
                <w:rFonts w:asciiTheme="minorHAnsi" w:hAnsiTheme="minorHAnsi"/>
                <w:sz w:val="20"/>
                <w:szCs w:val="20"/>
              </w:rPr>
              <w:t xml:space="preserve"> waarvoor deze soldaat vecht</w:t>
            </w:r>
            <w:r w:rsidRPr="007A5304">
              <w:rPr>
                <w:rFonts w:asciiTheme="minorHAnsi" w:hAnsiTheme="minorHAnsi"/>
                <w:sz w:val="20"/>
                <w:szCs w:val="20"/>
              </w:rPr>
              <w:t>.</w:t>
            </w:r>
          </w:p>
        </w:tc>
      </w:tr>
    </w:tbl>
    <w:p w:rsidR="001801C7" w:rsidRDefault="001801C7" w:rsidP="001801C7">
      <w:pPr>
        <w:rPr>
          <w:rFonts w:asciiTheme="minorHAnsi" w:hAnsiTheme="minorHAnsi"/>
        </w:rPr>
      </w:pPr>
    </w:p>
    <w:p w:rsidR="00655AEB" w:rsidRDefault="00655AEB">
      <w:pPr>
        <w:spacing w:after="200" w:line="276" w:lineRule="auto"/>
        <w:rPr>
          <w:rFonts w:asciiTheme="minorHAnsi" w:hAnsiTheme="minorHAnsi"/>
        </w:rPr>
      </w:pPr>
      <w:r>
        <w:rPr>
          <w:rFonts w:asciiTheme="minorHAnsi" w:hAnsiTheme="minorHAnsi"/>
        </w:rPr>
        <w:br w:type="page"/>
      </w:r>
    </w:p>
    <w:p w:rsidR="001801C7" w:rsidRDefault="001801C7" w:rsidP="001801C7">
      <w:pPr>
        <w:rPr>
          <w:rFonts w:asciiTheme="minorHAnsi" w:hAnsiTheme="minorHAnsi"/>
        </w:rPr>
      </w:pPr>
      <w:r w:rsidRPr="001801C7">
        <w:rPr>
          <w:rFonts w:asciiTheme="minorHAnsi" w:hAnsiTheme="minorHAnsi"/>
          <w:u w:val="single"/>
        </w:rPr>
        <w:lastRenderedPageBreak/>
        <w:t>Representativiteit</w:t>
      </w:r>
      <w:r w:rsidRPr="001801C7">
        <w:rPr>
          <w:rFonts w:asciiTheme="minorHAnsi" w:hAnsiTheme="minorHAnsi"/>
        </w:rPr>
        <w:t xml:space="preserve"> van een bron:</w:t>
      </w:r>
    </w:p>
    <w:p w:rsidR="007A5304" w:rsidRPr="001801C7" w:rsidRDefault="007A5304" w:rsidP="001801C7">
      <w:pPr>
        <w:rPr>
          <w:rFonts w:asciiTheme="minorHAnsi" w:hAnsiTheme="minorHAnsi"/>
        </w:rPr>
      </w:pPr>
    </w:p>
    <w:p w:rsidR="001801C7" w:rsidRDefault="001801C7" w:rsidP="001801C7">
      <w:pPr>
        <w:pStyle w:val="Geenafstand"/>
        <w:rPr>
          <w:rFonts w:asciiTheme="minorHAnsi" w:hAnsiTheme="minorHAnsi"/>
          <w:b/>
        </w:rPr>
      </w:pPr>
      <w:r w:rsidRPr="001801C7">
        <w:rPr>
          <w:rFonts w:asciiTheme="minorHAnsi" w:hAnsiTheme="minorHAnsi"/>
          <w:b/>
        </w:rPr>
        <w:t>namens wie spreekt iemand?</w:t>
      </w:r>
    </w:p>
    <w:p w:rsidR="007A5304" w:rsidRPr="001801C7" w:rsidRDefault="007A5304" w:rsidP="001801C7">
      <w:pPr>
        <w:pStyle w:val="Geenafstand"/>
        <w:rPr>
          <w:rFonts w:asciiTheme="minorHAnsi" w:hAnsiTheme="minorHAnsi"/>
          <w:b/>
        </w:rPr>
      </w:pPr>
    </w:p>
    <w:p w:rsidR="001801C7" w:rsidRPr="001801C7" w:rsidRDefault="001801C7" w:rsidP="001801C7">
      <w:pPr>
        <w:pStyle w:val="Geenafstand"/>
        <w:numPr>
          <w:ilvl w:val="0"/>
          <w:numId w:val="7"/>
        </w:numPr>
        <w:rPr>
          <w:rFonts w:asciiTheme="minorHAnsi" w:hAnsiTheme="minorHAnsi"/>
        </w:rPr>
      </w:pPr>
      <w:r w:rsidRPr="001801C7">
        <w:rPr>
          <w:rFonts w:asciiTheme="minorHAnsi" w:hAnsiTheme="minorHAnsi"/>
        </w:rPr>
        <w:t xml:space="preserve">wanneer er bijvoorbeeld een lid van de </w:t>
      </w:r>
      <w:proofErr w:type="spellStart"/>
      <w:r w:rsidRPr="001801C7">
        <w:rPr>
          <w:rFonts w:asciiTheme="minorHAnsi" w:hAnsiTheme="minorHAnsi"/>
          <w:i/>
        </w:rPr>
        <w:t>Vietcong</w:t>
      </w:r>
      <w:proofErr w:type="spellEnd"/>
      <w:r w:rsidRPr="001801C7">
        <w:rPr>
          <w:rFonts w:asciiTheme="minorHAnsi" w:hAnsiTheme="minorHAnsi"/>
        </w:rPr>
        <w:t xml:space="preserve"> aan het woord is, is zijn/haar mening dan </w:t>
      </w:r>
      <w:r w:rsidRPr="001801C7">
        <w:rPr>
          <w:rFonts w:asciiTheme="minorHAnsi" w:hAnsiTheme="minorHAnsi"/>
          <w:i/>
          <w:color w:val="0066FF"/>
          <w:u w:val="single"/>
        </w:rPr>
        <w:t>representatief</w:t>
      </w:r>
      <w:r w:rsidRPr="001801C7">
        <w:rPr>
          <w:rFonts w:asciiTheme="minorHAnsi" w:hAnsiTheme="minorHAnsi"/>
          <w:color w:val="0066FF"/>
          <w:u w:val="single"/>
        </w:rPr>
        <w:t xml:space="preserve"> </w:t>
      </w:r>
      <w:r w:rsidRPr="001801C7">
        <w:rPr>
          <w:rFonts w:asciiTheme="minorHAnsi" w:hAnsiTheme="minorHAnsi"/>
        </w:rPr>
        <w:t xml:space="preserve">voor meer/alle leden van de partij? </w:t>
      </w:r>
    </w:p>
    <w:p w:rsidR="001801C7" w:rsidRPr="001801C7" w:rsidRDefault="001801C7" w:rsidP="001801C7">
      <w:pPr>
        <w:pStyle w:val="Lijstalinea"/>
        <w:numPr>
          <w:ilvl w:val="0"/>
          <w:numId w:val="7"/>
        </w:numPr>
        <w:rPr>
          <w:rFonts w:asciiTheme="minorHAnsi" w:hAnsiTheme="minorHAnsi"/>
        </w:rPr>
      </w:pPr>
      <w:r w:rsidRPr="001801C7">
        <w:rPr>
          <w:rFonts w:asciiTheme="minorHAnsi" w:hAnsiTheme="minorHAnsi"/>
        </w:rPr>
        <w:t xml:space="preserve">hoe meer mensen iemands mening delen, des te representatiever  en daardoor waardevoller is de bron. We vragen ons dus af: geldt de bron voor meer gevallen? Als dat niet het geval is, kun je niet zomaar zeggen dat iets ‘altijd zo was’. Het gaat dan </w:t>
      </w:r>
      <w:r w:rsidR="00D946AA">
        <w:rPr>
          <w:rFonts w:asciiTheme="minorHAnsi" w:hAnsiTheme="minorHAnsi"/>
        </w:rPr>
        <w:t xml:space="preserve">mogelijk </w:t>
      </w:r>
      <w:r w:rsidRPr="001801C7">
        <w:rPr>
          <w:rFonts w:asciiTheme="minorHAnsi" w:hAnsiTheme="minorHAnsi"/>
        </w:rPr>
        <w:t>om een uitzondering.</w:t>
      </w:r>
      <w:r w:rsidRPr="001801C7">
        <w:rPr>
          <w:rFonts w:asciiTheme="minorHAnsi" w:hAnsiTheme="minorHAnsi"/>
        </w:rPr>
        <w:br/>
      </w:r>
    </w:p>
    <w:p w:rsidR="001801C7" w:rsidRPr="001801C7" w:rsidRDefault="001801C7" w:rsidP="001801C7">
      <w:pPr>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(Voorbeeld uit CSE havo 2010 1</w:t>
      </w:r>
      <w:r w:rsidRPr="001801C7">
        <w:rPr>
          <w:rFonts w:asciiTheme="minorHAnsi" w:hAnsiTheme="minorHAnsi"/>
          <w:sz w:val="20"/>
          <w:szCs w:val="20"/>
          <w:vertAlign w:val="superscript"/>
        </w:rPr>
        <w:t>ste</w:t>
      </w:r>
      <w:r w:rsidRPr="001801C7">
        <w:rPr>
          <w:rFonts w:asciiTheme="minorHAnsi" w:hAnsiTheme="minorHAnsi"/>
          <w:sz w:val="20"/>
          <w:szCs w:val="20"/>
        </w:rPr>
        <w:t xml:space="preserve"> tijdvak)</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b/>
          <w:sz w:val="20"/>
          <w:szCs w:val="20"/>
        </w:rPr>
        <w:t>Gebruik bron 10</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Stel: je schrijft een werkstuk over de Vietnamoorlog. Je wilt deze tekst gebruiken om de situatie van Zuid-Vietnamese jongeren in 1967 te beschrijven, maar je komt tot de conclusie dat deze bron maar beperkt bruikbaar is.</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Leg uit waarom je de informatie uit deze bron:</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w:t>
      </w:r>
      <w:r w:rsidRPr="001801C7">
        <w:rPr>
          <w:rFonts w:asciiTheme="minorHAnsi" w:hAnsiTheme="minorHAnsi"/>
          <w:sz w:val="20"/>
          <w:szCs w:val="20"/>
        </w:rPr>
        <w:tab/>
        <w:t xml:space="preserve">niet </w:t>
      </w:r>
      <w:r w:rsidRPr="001801C7">
        <w:rPr>
          <w:rFonts w:asciiTheme="minorHAnsi" w:hAnsiTheme="minorHAnsi"/>
          <w:sz w:val="20"/>
          <w:szCs w:val="20"/>
          <w:u w:val="single"/>
        </w:rPr>
        <w:t>representatief</w:t>
      </w:r>
      <w:r w:rsidRPr="001801C7">
        <w:rPr>
          <w:rFonts w:asciiTheme="minorHAnsi" w:hAnsiTheme="minorHAnsi"/>
          <w:sz w:val="20"/>
          <w:szCs w:val="20"/>
        </w:rPr>
        <w:t xml:space="preserve"> genoeg vindt en waardoor dit geen goed beeld geeft;</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w:t>
      </w:r>
      <w:r w:rsidRPr="001801C7">
        <w:rPr>
          <w:rFonts w:asciiTheme="minorHAnsi" w:hAnsiTheme="minorHAnsi"/>
          <w:sz w:val="20"/>
          <w:szCs w:val="20"/>
        </w:rPr>
        <w:tab/>
        <w:t xml:space="preserve">niet </w:t>
      </w:r>
      <w:r w:rsidRPr="001801C7">
        <w:rPr>
          <w:rFonts w:asciiTheme="minorHAnsi" w:hAnsiTheme="minorHAnsi"/>
          <w:sz w:val="20"/>
          <w:szCs w:val="20"/>
          <w:u w:val="single"/>
        </w:rPr>
        <w:t>betrouwbaar</w:t>
      </w:r>
      <w:r w:rsidRPr="001801C7">
        <w:rPr>
          <w:rFonts w:asciiTheme="minorHAnsi" w:hAnsiTheme="minorHAnsi"/>
          <w:sz w:val="20"/>
          <w:szCs w:val="20"/>
        </w:rPr>
        <w:t xml:space="preserve"> genoeg vindt en waardoor dit geen goed beeld geeft.</w:t>
      </w:r>
    </w:p>
    <w:p w:rsidR="001801C7" w:rsidRPr="001801C7" w:rsidRDefault="001801C7" w:rsidP="001801C7">
      <w:pPr>
        <w:pBdr>
          <w:top w:val="double" w:sz="4" w:space="1" w:color="auto"/>
          <w:left w:val="double" w:sz="4" w:space="4" w:color="auto"/>
          <w:bottom w:val="double" w:sz="4" w:space="1" w:color="auto"/>
          <w:right w:val="double" w:sz="4" w:space="4" w:color="auto"/>
        </w:pBdr>
        <w:rPr>
          <w:rFonts w:asciiTheme="minorHAnsi" w:hAnsiTheme="minorHAnsi"/>
          <w:sz w:val="20"/>
          <w:szCs w:val="20"/>
        </w:rPr>
      </w:pP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b/>
          <w:sz w:val="20"/>
          <w:szCs w:val="20"/>
        </w:rPr>
      </w:pPr>
      <w:r w:rsidRPr="001801C7">
        <w:rPr>
          <w:rFonts w:asciiTheme="minorHAnsi" w:hAnsiTheme="minorHAnsi"/>
          <w:b/>
          <w:sz w:val="20"/>
          <w:szCs w:val="20"/>
        </w:rPr>
        <w:t>bron 10</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Een Amerikaanse soldaat is in 1967 gelegerd in de Zuid-Vietnamese plaats Hoi An. In een interview in 1983 beschrijft hij een ervaring uit zijn tijd in Vietnam.</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 xml:space="preserve">In Hoi An vroeg ik aan een groep jonge mannen: "Waarom vechten jullie niet allemaal voor de vrijheid van jullie land? Zijn jullie wel goed bij je hoofd?" Ze reden alleen maar wat rond op hun Suzuki's en </w:t>
      </w:r>
      <w:proofErr w:type="spellStart"/>
      <w:r w:rsidRPr="001801C7">
        <w:rPr>
          <w:rFonts w:asciiTheme="minorHAnsi" w:hAnsiTheme="minorHAnsi"/>
          <w:sz w:val="20"/>
          <w:szCs w:val="20"/>
        </w:rPr>
        <w:t>Honda's</w:t>
      </w:r>
      <w:proofErr w:type="spellEnd"/>
      <w:r w:rsidRPr="001801C7">
        <w:rPr>
          <w:rFonts w:asciiTheme="minorHAnsi" w:hAnsiTheme="minorHAnsi"/>
          <w:sz w:val="20"/>
          <w:szCs w:val="20"/>
        </w:rPr>
        <w:t>…</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 xml:space="preserve">Ze zeiden me dat het geen verschil maakt wie er wint als je toch helemaal niets hebt dan je leven en je rijst. Of je nu je rijst koopt van de regering of van de </w:t>
      </w:r>
      <w:proofErr w:type="spellStart"/>
      <w:r w:rsidRPr="001801C7">
        <w:rPr>
          <w:rFonts w:asciiTheme="minorHAnsi" w:hAnsiTheme="minorHAnsi"/>
          <w:sz w:val="20"/>
          <w:szCs w:val="20"/>
        </w:rPr>
        <w:t>Vietcong</w:t>
      </w:r>
      <w:proofErr w:type="spellEnd"/>
      <w:r w:rsidRPr="001801C7">
        <w:rPr>
          <w:rFonts w:asciiTheme="minorHAnsi" w:hAnsiTheme="minorHAnsi"/>
          <w:sz w:val="20"/>
          <w:szCs w:val="20"/>
        </w:rPr>
        <w:t xml:space="preserve">, het maakt helemaal geen verschil. Het land verandert niet, wie er ook wint. Je moet toch voor je rijst betalen. Dus wat je moet doen is de </w:t>
      </w:r>
      <w:proofErr w:type="spellStart"/>
      <w:r w:rsidRPr="001801C7">
        <w:rPr>
          <w:rFonts w:asciiTheme="minorHAnsi" w:hAnsiTheme="minorHAnsi"/>
          <w:sz w:val="20"/>
          <w:szCs w:val="20"/>
        </w:rPr>
        <w:t>Vietcong</w:t>
      </w:r>
      <w:proofErr w:type="spellEnd"/>
      <w:r w:rsidRPr="001801C7">
        <w:rPr>
          <w:rFonts w:asciiTheme="minorHAnsi" w:hAnsiTheme="minorHAnsi"/>
          <w:sz w:val="20"/>
          <w:szCs w:val="20"/>
        </w:rPr>
        <w:t xml:space="preserve"> tegen de regering laten vechten.</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Ze zeiden: "We wachten rustig af wie er wint. Degene die wint is degene waar we achteraan zullen lopen. De Amerikanen zijn degenen die niet goed bij hun hoofd zijn, omdat ze er niks mee winnen. Ze verliezen hier alleen hun leven en hun geld."</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Zo dachten die mensen erover.</w:t>
      </w:r>
    </w:p>
    <w:p w:rsidR="001801C7" w:rsidRPr="001801C7" w:rsidRDefault="001801C7" w:rsidP="001801C7">
      <w:pPr>
        <w:pBdr>
          <w:top w:val="double" w:sz="4" w:space="1" w:color="auto"/>
          <w:left w:val="double" w:sz="4" w:space="4" w:color="auto"/>
          <w:bottom w:val="double" w:sz="4" w:space="1" w:color="auto"/>
          <w:right w:val="double" w:sz="4" w:space="4" w:color="auto"/>
        </w:pBdr>
        <w:rPr>
          <w:rFonts w:asciiTheme="minorHAnsi" w:hAnsiTheme="minorHAnsi"/>
          <w:sz w:val="20"/>
          <w:szCs w:val="20"/>
        </w:rPr>
      </w:pPr>
    </w:p>
    <w:p w:rsidR="001801C7" w:rsidRPr="007A5304" w:rsidRDefault="001801C7" w:rsidP="001801C7">
      <w:pPr>
        <w:pBdr>
          <w:top w:val="double" w:sz="4" w:space="1" w:color="auto"/>
          <w:left w:val="double" w:sz="4" w:space="4" w:color="auto"/>
          <w:bottom w:val="double" w:sz="4" w:space="1" w:color="auto"/>
          <w:right w:val="double" w:sz="4" w:space="4" w:color="auto"/>
        </w:pBdr>
        <w:rPr>
          <w:rFonts w:asciiTheme="minorHAnsi" w:hAnsiTheme="minorHAnsi"/>
          <w:b/>
          <w:sz w:val="20"/>
          <w:szCs w:val="20"/>
        </w:rPr>
      </w:pPr>
      <w:r w:rsidRPr="007A5304">
        <w:rPr>
          <w:rFonts w:asciiTheme="minorHAnsi" w:hAnsiTheme="minorHAnsi"/>
          <w:b/>
          <w:sz w:val="20"/>
          <w:szCs w:val="20"/>
        </w:rPr>
        <w:t>Antwoordmodel</w:t>
      </w:r>
    </w:p>
    <w:p w:rsidR="007A5304" w:rsidRDefault="007A5304"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Voorbeeld van een juist antwoord is:</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De bron is beperkt bruikbaar voor je onderzoek omdat je de informatie uit de bron:</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p>
    <w:p w:rsidR="001801C7" w:rsidRPr="001801C7" w:rsidRDefault="001801C7" w:rsidP="001801C7">
      <w:pPr>
        <w:pStyle w:val="Geenafstand"/>
        <w:numPr>
          <w:ilvl w:val="0"/>
          <w:numId w:val="5"/>
        </w:numPr>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 xml:space="preserve">niet </w:t>
      </w:r>
      <w:r w:rsidRPr="001801C7">
        <w:rPr>
          <w:rFonts w:asciiTheme="minorHAnsi" w:hAnsiTheme="minorHAnsi"/>
          <w:sz w:val="20"/>
          <w:szCs w:val="20"/>
          <w:u w:val="single"/>
        </w:rPr>
        <w:t>representatief</w:t>
      </w:r>
      <w:r w:rsidRPr="001801C7">
        <w:rPr>
          <w:rFonts w:asciiTheme="minorHAnsi" w:hAnsiTheme="minorHAnsi"/>
          <w:sz w:val="20"/>
          <w:szCs w:val="20"/>
        </w:rPr>
        <w:t xml:space="preserve"> genoeg vindt, omdat het in de bron gaat om één enkel groepje/alleen om jonge Zuid-Vietnamezen/jongeren uit één plaats</w:t>
      </w:r>
    </w:p>
    <w:p w:rsidR="001801C7" w:rsidRPr="001801C7" w:rsidRDefault="001801C7" w:rsidP="001801C7">
      <w:pPr>
        <w:pStyle w:val="Geenafstand"/>
        <w:numPr>
          <w:ilvl w:val="0"/>
          <w:numId w:val="5"/>
        </w:numPr>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omdat de informatie uit de bron sterk is gekleurd door de eenzijdigheid van deze groep</w:t>
      </w:r>
    </w:p>
    <w:p w:rsidR="001801C7" w:rsidRPr="001801C7" w:rsidRDefault="001801C7" w:rsidP="001801C7">
      <w:pPr>
        <w:pStyle w:val="Geenafstand"/>
        <w:pBdr>
          <w:top w:val="double" w:sz="4" w:space="1" w:color="auto"/>
          <w:left w:val="double" w:sz="4" w:space="4" w:color="auto"/>
          <w:bottom w:val="double" w:sz="4" w:space="1" w:color="auto"/>
          <w:right w:val="double" w:sz="4" w:space="4" w:color="auto"/>
        </w:pBdr>
        <w:rPr>
          <w:rFonts w:asciiTheme="minorHAnsi" w:hAnsiTheme="minorHAnsi"/>
          <w:sz w:val="20"/>
          <w:szCs w:val="20"/>
        </w:rPr>
      </w:pPr>
    </w:p>
    <w:p w:rsidR="001801C7" w:rsidRPr="001801C7" w:rsidRDefault="001801C7" w:rsidP="001801C7">
      <w:pPr>
        <w:pStyle w:val="Geenafstand"/>
        <w:numPr>
          <w:ilvl w:val="0"/>
          <w:numId w:val="6"/>
        </w:numPr>
        <w:pBdr>
          <w:top w:val="double" w:sz="4" w:space="1" w:color="auto"/>
          <w:left w:val="double" w:sz="4" w:space="4" w:color="auto"/>
          <w:bottom w:val="double" w:sz="4" w:space="1" w:color="auto"/>
          <w:right w:val="double" w:sz="4" w:space="4" w:color="auto"/>
        </w:pBdr>
        <w:rPr>
          <w:rFonts w:asciiTheme="minorHAnsi" w:hAnsiTheme="minorHAnsi"/>
          <w:sz w:val="20"/>
          <w:szCs w:val="20"/>
        </w:rPr>
      </w:pPr>
      <w:r w:rsidRPr="001801C7">
        <w:rPr>
          <w:rFonts w:asciiTheme="minorHAnsi" w:hAnsiTheme="minorHAnsi"/>
          <w:sz w:val="20"/>
          <w:szCs w:val="20"/>
        </w:rPr>
        <w:t xml:space="preserve">niet </w:t>
      </w:r>
      <w:r w:rsidRPr="001801C7">
        <w:rPr>
          <w:rFonts w:asciiTheme="minorHAnsi" w:hAnsiTheme="minorHAnsi"/>
          <w:sz w:val="20"/>
          <w:szCs w:val="20"/>
          <w:u w:val="single"/>
        </w:rPr>
        <w:t>betrouwbaar</w:t>
      </w:r>
      <w:r w:rsidRPr="001801C7">
        <w:rPr>
          <w:rFonts w:asciiTheme="minorHAnsi" w:hAnsiTheme="minorHAnsi"/>
          <w:sz w:val="20"/>
          <w:szCs w:val="20"/>
        </w:rPr>
        <w:t xml:space="preserve"> genoeg vindt, omdat de bron de (later opgeschreven) herinnering van een Amerikaanse soldaat bevat/vanuit Amerikaans standpunt is geschreven</w:t>
      </w:r>
      <w:r w:rsidRPr="001801C7">
        <w:rPr>
          <w:rFonts w:asciiTheme="minorHAnsi" w:hAnsiTheme="minorHAnsi"/>
          <w:sz w:val="20"/>
          <w:szCs w:val="20"/>
        </w:rPr>
        <w:tab/>
      </w:r>
    </w:p>
    <w:p w:rsidR="001801C7" w:rsidRPr="001801C7" w:rsidRDefault="001801C7" w:rsidP="001801C7">
      <w:pPr>
        <w:pStyle w:val="Geenafstand"/>
        <w:numPr>
          <w:ilvl w:val="0"/>
          <w:numId w:val="6"/>
        </w:numPr>
        <w:pBdr>
          <w:top w:val="double" w:sz="4" w:space="1" w:color="auto"/>
          <w:left w:val="double" w:sz="4" w:space="4" w:color="auto"/>
          <w:bottom w:val="double" w:sz="4" w:space="1" w:color="auto"/>
          <w:right w:val="double" w:sz="4" w:space="4" w:color="auto"/>
        </w:pBdr>
        <w:rPr>
          <w:rFonts w:asciiTheme="minorHAnsi" w:hAnsiTheme="minorHAnsi"/>
        </w:rPr>
      </w:pPr>
      <w:r w:rsidRPr="001801C7">
        <w:rPr>
          <w:rFonts w:asciiTheme="minorHAnsi" w:hAnsiTheme="minorHAnsi"/>
          <w:sz w:val="20"/>
          <w:szCs w:val="20"/>
        </w:rPr>
        <w:t xml:space="preserve">terwijl de Amerikaanse soldaat er in de tijd zelf misschien anders over dacht / zijn oordeel door latere gebeurtenissen/achteraf bijgesteld kan </w:t>
      </w:r>
      <w:r w:rsidRPr="00D946AA">
        <w:rPr>
          <w:rFonts w:asciiTheme="minorHAnsi" w:hAnsiTheme="minorHAnsi"/>
          <w:sz w:val="20"/>
          <w:szCs w:val="20"/>
        </w:rPr>
        <w:t>zijn</w:t>
      </w:r>
    </w:p>
    <w:p w:rsidR="001801C7" w:rsidRPr="001801C7" w:rsidRDefault="001801C7" w:rsidP="001801C7">
      <w:pPr>
        <w:pStyle w:val="Geenafstand"/>
        <w:rPr>
          <w:rFonts w:asciiTheme="minorHAnsi" w:hAnsiTheme="minorHAnsi"/>
        </w:rPr>
      </w:pPr>
    </w:p>
    <w:p w:rsidR="00655AEB" w:rsidRDefault="00655AEB">
      <w:pPr>
        <w:spacing w:after="200" w:line="276" w:lineRule="auto"/>
        <w:rPr>
          <w:rFonts w:asciiTheme="minorHAnsi" w:hAnsiTheme="minorHAnsi"/>
        </w:rPr>
      </w:pPr>
      <w:r>
        <w:rPr>
          <w:rFonts w:asciiTheme="minorHAnsi" w:hAnsiTheme="minorHAnsi"/>
        </w:rPr>
        <w:br w:type="page"/>
      </w:r>
    </w:p>
    <w:p w:rsidR="00D60A8D" w:rsidRPr="00944AE8" w:rsidRDefault="00944AE8" w:rsidP="00321B03">
      <w:pPr>
        <w:spacing w:after="200" w:line="276" w:lineRule="auto"/>
        <w:rPr>
          <w:rFonts w:asciiTheme="minorHAnsi" w:hAnsiTheme="minorHAnsi"/>
          <w:b/>
        </w:rPr>
      </w:pPr>
      <w:r w:rsidRPr="00944AE8">
        <w:rPr>
          <w:rFonts w:asciiTheme="minorHAnsi" w:hAnsiTheme="minorHAnsi"/>
          <w:b/>
        </w:rPr>
        <w:lastRenderedPageBreak/>
        <w:t>§ 4 Overige vaardigheden</w:t>
      </w:r>
    </w:p>
    <w:p w:rsidR="00944AE8" w:rsidRDefault="00126D39" w:rsidP="00321B03">
      <w:pPr>
        <w:spacing w:after="200" w:line="276" w:lineRule="auto"/>
        <w:rPr>
          <w:rFonts w:asciiTheme="minorHAnsi" w:hAnsiTheme="minorHAnsi"/>
        </w:rPr>
      </w:pPr>
      <w:r>
        <w:rPr>
          <w:rFonts w:asciiTheme="minorHAnsi" w:hAnsiTheme="minorHAnsi"/>
        </w:rPr>
        <w:t xml:space="preserve">In de onderbouw heb je al een begin gemaakt met het oefenen van diverse vaardigheden: hoofd- en bijzaken onderscheiden, </w:t>
      </w:r>
      <w:r w:rsidR="00EB04C4">
        <w:rPr>
          <w:rFonts w:asciiTheme="minorHAnsi" w:hAnsiTheme="minorHAnsi"/>
        </w:rPr>
        <w:t>dieper liggende en directe oorzaak (aanleiding), s</w:t>
      </w:r>
      <w:r>
        <w:rPr>
          <w:rFonts w:asciiTheme="minorHAnsi" w:hAnsiTheme="minorHAnsi"/>
        </w:rPr>
        <w:t xml:space="preserve">potprenten uitleggen e.d. </w:t>
      </w:r>
    </w:p>
    <w:p w:rsidR="00126D39" w:rsidRDefault="00126D39" w:rsidP="00321B03">
      <w:pPr>
        <w:spacing w:after="200" w:line="276" w:lineRule="auto"/>
        <w:rPr>
          <w:rFonts w:asciiTheme="minorHAnsi" w:hAnsiTheme="minorHAnsi"/>
        </w:rPr>
      </w:pPr>
      <w:r>
        <w:rPr>
          <w:rFonts w:asciiTheme="minorHAnsi" w:hAnsiTheme="minorHAnsi"/>
        </w:rPr>
        <w:t>Deze zaken worden in het eindexamenprogramma niet meer apart omschreven, maar je moet deze vaardigheden wel beheersen om je op het examen te kunnen voorbereiden.</w:t>
      </w:r>
    </w:p>
    <w:p w:rsidR="00126D39" w:rsidRDefault="00126D39" w:rsidP="00321B03">
      <w:pPr>
        <w:spacing w:after="200" w:line="276" w:lineRule="auto"/>
        <w:rPr>
          <w:rFonts w:asciiTheme="minorHAnsi" w:hAnsiTheme="minorHAnsi"/>
        </w:rPr>
      </w:pPr>
      <w:r>
        <w:rPr>
          <w:rFonts w:asciiTheme="minorHAnsi" w:hAnsiTheme="minorHAnsi"/>
        </w:rPr>
        <w:t xml:space="preserve">Daarom worden hieronder nog enkele </w:t>
      </w:r>
      <w:r w:rsidR="00EB04C4">
        <w:rPr>
          <w:rFonts w:asciiTheme="minorHAnsi" w:hAnsiTheme="minorHAnsi"/>
        </w:rPr>
        <w:t>‘</w:t>
      </w:r>
      <w:r>
        <w:rPr>
          <w:rFonts w:asciiTheme="minorHAnsi" w:hAnsiTheme="minorHAnsi"/>
        </w:rPr>
        <w:t>tools</w:t>
      </w:r>
      <w:r w:rsidR="00EB04C4">
        <w:rPr>
          <w:rFonts w:asciiTheme="minorHAnsi" w:hAnsiTheme="minorHAnsi"/>
        </w:rPr>
        <w:t>’</w:t>
      </w:r>
      <w:r>
        <w:rPr>
          <w:rFonts w:asciiTheme="minorHAnsi" w:hAnsiTheme="minorHAnsi"/>
        </w:rPr>
        <w:t xml:space="preserve"> geboden om deze zaken te oefenen.</w:t>
      </w:r>
    </w:p>
    <w:p w:rsidR="007D42BE" w:rsidRDefault="007D42BE" w:rsidP="00321B03">
      <w:pPr>
        <w:spacing w:after="200" w:line="276" w:lineRule="auto"/>
        <w:rPr>
          <w:rFonts w:asciiTheme="minorHAnsi" w:hAnsiTheme="minorHAnsi"/>
        </w:rPr>
      </w:pPr>
    </w:p>
    <w:p w:rsidR="007D42BE" w:rsidRDefault="007D42BE" w:rsidP="00321B03">
      <w:pPr>
        <w:spacing w:after="200" w:line="276" w:lineRule="auto"/>
        <w:rPr>
          <w:rFonts w:asciiTheme="minorHAnsi" w:hAnsiTheme="minorHAnsi"/>
        </w:rPr>
      </w:pPr>
    </w:p>
    <w:p w:rsidR="007D42BE" w:rsidRDefault="00813303" w:rsidP="00321B03">
      <w:pPr>
        <w:spacing w:after="200" w:line="276" w:lineRule="auto"/>
        <w:rPr>
          <w:rFonts w:asciiTheme="minorHAnsi" w:hAnsiTheme="minorHAnsi"/>
        </w:rPr>
      </w:pPr>
      <w:r>
        <w:rPr>
          <w:noProof/>
        </w:rPr>
        <w:drawing>
          <wp:anchor distT="0" distB="0" distL="114300" distR="114300" simplePos="0" relativeHeight="251694080" behindDoc="1" locked="0" layoutInCell="1" allowOverlap="1" wp14:anchorId="4D944B8F" wp14:editId="4D2378DA">
            <wp:simplePos x="0" y="0"/>
            <wp:positionH relativeFrom="column">
              <wp:posOffset>613319</wp:posOffset>
            </wp:positionH>
            <wp:positionV relativeFrom="paragraph">
              <wp:posOffset>190228</wp:posOffset>
            </wp:positionV>
            <wp:extent cx="4419600" cy="3253317"/>
            <wp:effectExtent l="0" t="0" r="0" b="444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417096" cy="3251474"/>
                    </a:xfrm>
                    <a:prstGeom prst="rect">
                      <a:avLst/>
                    </a:prstGeom>
                  </pic:spPr>
                </pic:pic>
              </a:graphicData>
            </a:graphic>
            <wp14:sizeRelH relativeFrom="page">
              <wp14:pctWidth>0</wp14:pctWidth>
            </wp14:sizeRelH>
            <wp14:sizeRelV relativeFrom="page">
              <wp14:pctHeight>0</wp14:pctHeight>
            </wp14:sizeRelV>
          </wp:anchor>
        </w:drawing>
      </w:r>
    </w:p>
    <w:p w:rsidR="007D42BE" w:rsidRDefault="007D42BE" w:rsidP="00321B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813303" w:rsidRDefault="00813303">
      <w:pPr>
        <w:spacing w:after="200" w:line="276" w:lineRule="auto"/>
        <w:rPr>
          <w:rFonts w:asciiTheme="minorHAnsi" w:hAnsiTheme="minorHAnsi"/>
        </w:rPr>
      </w:pPr>
    </w:p>
    <w:p w:rsidR="00126D39" w:rsidRDefault="00126D39">
      <w:pPr>
        <w:spacing w:after="200" w:line="276" w:lineRule="auto"/>
        <w:rPr>
          <w:rFonts w:asciiTheme="minorHAnsi" w:hAnsiTheme="minorHAnsi"/>
        </w:rPr>
      </w:pPr>
      <w:r>
        <w:rPr>
          <w:rFonts w:asciiTheme="minorHAnsi" w:hAnsiTheme="minorHAnsi"/>
        </w:rPr>
        <w:br w:type="page"/>
      </w:r>
    </w:p>
    <w:p w:rsidR="00126D39" w:rsidRPr="0029655D" w:rsidRDefault="00126D39" w:rsidP="00126D39">
      <w:pPr>
        <w:rPr>
          <w:rFonts w:asciiTheme="minorHAnsi" w:hAnsiTheme="minorHAnsi"/>
          <w:b/>
        </w:rPr>
      </w:pPr>
      <w:r w:rsidRPr="00126D39">
        <w:rPr>
          <w:rFonts w:asciiTheme="minorHAnsi" w:hAnsiTheme="minorHAnsi"/>
          <w:b/>
        </w:rPr>
        <w:lastRenderedPageBreak/>
        <w:t>§ 4.1</w:t>
      </w:r>
      <w:r>
        <w:rPr>
          <w:rFonts w:asciiTheme="minorHAnsi" w:hAnsiTheme="minorHAnsi"/>
        </w:rPr>
        <w:t xml:space="preserve"> </w:t>
      </w:r>
      <w:r w:rsidRPr="0029655D">
        <w:rPr>
          <w:rFonts w:asciiTheme="minorHAnsi" w:hAnsiTheme="minorHAnsi"/>
          <w:b/>
        </w:rPr>
        <w:t xml:space="preserve">Hoofdzaken van kenmerkende aspecten zelf </w:t>
      </w:r>
      <w:r>
        <w:rPr>
          <w:rFonts w:asciiTheme="minorHAnsi" w:hAnsiTheme="minorHAnsi"/>
          <w:b/>
        </w:rPr>
        <w:t xml:space="preserve">leren </w:t>
      </w:r>
      <w:r w:rsidRPr="0029655D">
        <w:rPr>
          <w:rFonts w:asciiTheme="minorHAnsi" w:hAnsiTheme="minorHAnsi"/>
          <w:b/>
        </w:rPr>
        <w:t>opzoeken in Feniks</w:t>
      </w:r>
    </w:p>
    <w:p w:rsidR="00126D39" w:rsidRDefault="00126D39" w:rsidP="00126D39">
      <w:pPr>
        <w:rPr>
          <w:rFonts w:asciiTheme="minorHAnsi" w:hAnsiTheme="minorHAnsi"/>
        </w:rPr>
      </w:pPr>
    </w:p>
    <w:p w:rsidR="00126D39" w:rsidRDefault="00126D39" w:rsidP="00126D39">
      <w:pPr>
        <w:rPr>
          <w:rFonts w:asciiTheme="minorHAnsi" w:hAnsiTheme="minorHAnsi"/>
        </w:rPr>
      </w:pPr>
      <w:r w:rsidRPr="00127129">
        <w:rPr>
          <w:rFonts w:asciiTheme="minorHAnsi" w:hAnsiTheme="minorHAnsi"/>
        </w:rPr>
        <w:t xml:space="preserve">Geen enkel kenmerkend aspect gaat over een </w:t>
      </w:r>
      <w:r>
        <w:rPr>
          <w:rFonts w:asciiTheme="minorHAnsi" w:hAnsiTheme="minorHAnsi"/>
        </w:rPr>
        <w:t xml:space="preserve">enkele </w:t>
      </w:r>
      <w:r w:rsidRPr="00127129">
        <w:rPr>
          <w:rFonts w:asciiTheme="minorHAnsi" w:hAnsiTheme="minorHAnsi"/>
        </w:rPr>
        <w:t>persoon of over een afzonderlijke gebeurtenis (tenzij je een oorlog zoals de tweede wereldoorlog een gebeurtenis wilt noemen</w:t>
      </w:r>
      <w:r>
        <w:rPr>
          <w:rFonts w:asciiTheme="minorHAnsi" w:hAnsiTheme="minorHAnsi"/>
        </w:rPr>
        <w:t>)</w:t>
      </w:r>
      <w:r w:rsidRPr="00127129">
        <w:rPr>
          <w:rFonts w:asciiTheme="minorHAnsi" w:hAnsiTheme="minorHAnsi"/>
        </w:rPr>
        <w:t xml:space="preserve">.  De meeste kenmerkende </w:t>
      </w:r>
      <w:r>
        <w:rPr>
          <w:rFonts w:asciiTheme="minorHAnsi" w:hAnsiTheme="minorHAnsi"/>
        </w:rPr>
        <w:t xml:space="preserve">aspecten gaan over </w:t>
      </w:r>
      <w:r w:rsidRPr="00727389">
        <w:rPr>
          <w:rFonts w:asciiTheme="minorHAnsi" w:hAnsiTheme="minorHAnsi"/>
          <w:i/>
        </w:rPr>
        <w:t>ontwikkelingen</w:t>
      </w:r>
      <w:r>
        <w:rPr>
          <w:rFonts w:asciiTheme="minorHAnsi" w:hAnsiTheme="minorHAnsi"/>
        </w:rPr>
        <w:t xml:space="preserve"> en verschijnselen die hun stempel hebben gedrukt op het verloop van de geschiedenis (bijvoorbeeld het ontstaan van de industriële samenleving)</w:t>
      </w:r>
      <w:r w:rsidRPr="00127129">
        <w:rPr>
          <w:rFonts w:asciiTheme="minorHAnsi" w:hAnsiTheme="minorHAnsi"/>
        </w:rPr>
        <w:t xml:space="preserve">.  </w:t>
      </w:r>
      <w:r>
        <w:rPr>
          <w:rFonts w:asciiTheme="minorHAnsi" w:hAnsiTheme="minorHAnsi"/>
        </w:rPr>
        <w:t>Daarnaast</w:t>
      </w:r>
      <w:r w:rsidRPr="00127129">
        <w:rPr>
          <w:rFonts w:asciiTheme="minorHAnsi" w:hAnsiTheme="minorHAnsi"/>
        </w:rPr>
        <w:t xml:space="preserve"> zijn </w:t>
      </w:r>
      <w:r>
        <w:rPr>
          <w:rFonts w:asciiTheme="minorHAnsi" w:hAnsiTheme="minorHAnsi"/>
        </w:rPr>
        <w:t xml:space="preserve">er </w:t>
      </w:r>
      <w:r w:rsidRPr="00127129">
        <w:rPr>
          <w:rFonts w:asciiTheme="minorHAnsi" w:hAnsiTheme="minorHAnsi"/>
        </w:rPr>
        <w:t xml:space="preserve">ook kenmerkende aspecten die </w:t>
      </w:r>
      <w:r>
        <w:rPr>
          <w:rFonts w:asciiTheme="minorHAnsi" w:hAnsiTheme="minorHAnsi"/>
        </w:rPr>
        <w:t xml:space="preserve">inzoomen op </w:t>
      </w:r>
      <w:r w:rsidRPr="00127129">
        <w:rPr>
          <w:rFonts w:asciiTheme="minorHAnsi" w:hAnsiTheme="minorHAnsi"/>
        </w:rPr>
        <w:t>een beweging (bijvoorbeeld een emancipatiebeweging</w:t>
      </w:r>
      <w:r>
        <w:rPr>
          <w:rFonts w:asciiTheme="minorHAnsi" w:hAnsiTheme="minorHAnsi"/>
        </w:rPr>
        <w:t xml:space="preserve"> zoals de vrouwenbeweging</w:t>
      </w:r>
      <w:r w:rsidRPr="00127129">
        <w:rPr>
          <w:rFonts w:asciiTheme="minorHAnsi" w:hAnsiTheme="minorHAnsi"/>
        </w:rPr>
        <w:t xml:space="preserve">), een </w:t>
      </w:r>
      <w:r>
        <w:rPr>
          <w:rFonts w:asciiTheme="minorHAnsi" w:hAnsiTheme="minorHAnsi"/>
        </w:rPr>
        <w:t xml:space="preserve">langdurig </w:t>
      </w:r>
      <w:r w:rsidRPr="00127129">
        <w:rPr>
          <w:rFonts w:asciiTheme="minorHAnsi" w:hAnsiTheme="minorHAnsi"/>
        </w:rPr>
        <w:t>conflict</w:t>
      </w:r>
      <w:r>
        <w:rPr>
          <w:rFonts w:asciiTheme="minorHAnsi" w:hAnsiTheme="minorHAnsi"/>
        </w:rPr>
        <w:t xml:space="preserve"> dat de machtsverhoudingen wijzigde</w:t>
      </w:r>
      <w:r w:rsidRPr="00127129">
        <w:rPr>
          <w:rFonts w:asciiTheme="minorHAnsi" w:hAnsiTheme="minorHAnsi"/>
        </w:rPr>
        <w:t xml:space="preserve">, een crisis, </w:t>
      </w:r>
      <w:r>
        <w:rPr>
          <w:rFonts w:asciiTheme="minorHAnsi" w:hAnsiTheme="minorHAnsi"/>
        </w:rPr>
        <w:t xml:space="preserve">een kwestie, </w:t>
      </w:r>
      <w:r w:rsidRPr="00127129">
        <w:rPr>
          <w:rFonts w:asciiTheme="minorHAnsi" w:hAnsiTheme="minorHAnsi"/>
        </w:rPr>
        <w:t xml:space="preserve">een leefwijze of een stroming (bijvoorbeeld de </w:t>
      </w:r>
      <w:r>
        <w:rPr>
          <w:rFonts w:asciiTheme="minorHAnsi" w:hAnsiTheme="minorHAnsi"/>
        </w:rPr>
        <w:t>Renaissance in de 15</w:t>
      </w:r>
      <w:r w:rsidRPr="00E635D8">
        <w:rPr>
          <w:rFonts w:asciiTheme="minorHAnsi" w:hAnsiTheme="minorHAnsi"/>
          <w:vertAlign w:val="superscript"/>
        </w:rPr>
        <w:t>e</w:t>
      </w:r>
      <w:r>
        <w:rPr>
          <w:rFonts w:asciiTheme="minorHAnsi" w:hAnsiTheme="minorHAnsi"/>
        </w:rPr>
        <w:t>/16</w:t>
      </w:r>
      <w:r w:rsidRPr="00E635D8">
        <w:rPr>
          <w:rFonts w:asciiTheme="minorHAnsi" w:hAnsiTheme="minorHAnsi"/>
          <w:vertAlign w:val="superscript"/>
        </w:rPr>
        <w:t>e</w:t>
      </w:r>
      <w:r>
        <w:rPr>
          <w:rFonts w:asciiTheme="minorHAnsi" w:hAnsiTheme="minorHAnsi"/>
        </w:rPr>
        <w:t xml:space="preserve"> eeuw of de </w:t>
      </w:r>
      <w:r w:rsidRPr="00127129">
        <w:rPr>
          <w:rFonts w:asciiTheme="minorHAnsi" w:hAnsiTheme="minorHAnsi"/>
        </w:rPr>
        <w:t>opkomst van politieke stromingen in de 19</w:t>
      </w:r>
      <w:r w:rsidRPr="00127129">
        <w:rPr>
          <w:rFonts w:asciiTheme="minorHAnsi" w:hAnsiTheme="minorHAnsi"/>
          <w:vertAlign w:val="superscript"/>
        </w:rPr>
        <w:t>e</w:t>
      </w:r>
      <w:r w:rsidRPr="00127129">
        <w:rPr>
          <w:rFonts w:asciiTheme="minorHAnsi" w:hAnsiTheme="minorHAnsi"/>
        </w:rPr>
        <w:t xml:space="preserve"> eeuw</w:t>
      </w:r>
      <w:r>
        <w:rPr>
          <w:rFonts w:asciiTheme="minorHAnsi" w:hAnsiTheme="minorHAnsi"/>
        </w:rPr>
        <w:t>)</w:t>
      </w:r>
      <w:r w:rsidRPr="00127129">
        <w:rPr>
          <w:rFonts w:asciiTheme="minorHAnsi" w:hAnsiTheme="minorHAnsi"/>
        </w:rPr>
        <w:t>.</w:t>
      </w:r>
    </w:p>
    <w:p w:rsidR="00126D39" w:rsidRDefault="00126D39" w:rsidP="00126D39">
      <w:pPr>
        <w:rPr>
          <w:rFonts w:asciiTheme="minorHAnsi" w:hAnsiTheme="minorHAnsi"/>
        </w:rPr>
      </w:pPr>
    </w:p>
    <w:p w:rsidR="00126D39" w:rsidRDefault="00655AEB" w:rsidP="00126D39">
      <w:pPr>
        <w:rPr>
          <w:rFonts w:asciiTheme="minorHAnsi" w:hAnsiTheme="minorHAnsi"/>
        </w:rPr>
      </w:pPr>
      <w:r>
        <w:rPr>
          <w:rFonts w:asciiTheme="minorHAnsi" w:hAnsiTheme="minorHAnsi"/>
        </w:rPr>
        <w:t xml:space="preserve">Om zelf in Feniks op te zoeken wat de hoofdzaken van een paragraaf of kenmerkend aspect zijn, </w:t>
      </w:r>
      <w:r w:rsidR="00126D39">
        <w:rPr>
          <w:rFonts w:asciiTheme="minorHAnsi" w:hAnsiTheme="minorHAnsi"/>
        </w:rPr>
        <w:t>de volgende ‘typisch’ historische vragen behulpzaam</w:t>
      </w:r>
      <w:r w:rsidR="007D42BE">
        <w:rPr>
          <w:rFonts w:asciiTheme="minorHAnsi" w:hAnsiTheme="minorHAnsi"/>
        </w:rPr>
        <w:t xml:space="preserve"> (maak per ka een keuze uit een paar relevante vragen)</w:t>
      </w:r>
      <w:r w:rsidR="00126D39">
        <w:rPr>
          <w:rFonts w:asciiTheme="minorHAnsi" w:hAnsiTheme="minorHAnsi"/>
        </w:rPr>
        <w:t>:</w:t>
      </w:r>
    </w:p>
    <w:p w:rsidR="00126D39" w:rsidRPr="00127129" w:rsidRDefault="00126D39" w:rsidP="00126D39">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380"/>
      </w:tblGrid>
      <w:tr w:rsidR="00126D39" w:rsidRPr="006404F1" w:rsidTr="00126D39">
        <w:trPr>
          <w:trHeight w:val="1105"/>
        </w:trPr>
        <w:tc>
          <w:tcPr>
            <w:tcW w:w="1728" w:type="dxa"/>
            <w:shd w:val="clear" w:color="auto" w:fill="auto"/>
          </w:tcPr>
          <w:p w:rsidR="00126D39"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r>
              <w:rPr>
                <w:rFonts w:asciiTheme="minorHAnsi" w:hAnsiTheme="minorHAnsi"/>
                <w:i/>
                <w:sz w:val="20"/>
                <w:szCs w:val="20"/>
              </w:rPr>
              <w:t>E</w:t>
            </w:r>
            <w:r w:rsidRPr="006404F1">
              <w:rPr>
                <w:rFonts w:asciiTheme="minorHAnsi" w:hAnsiTheme="minorHAnsi"/>
                <w:i/>
                <w:sz w:val="20"/>
                <w:szCs w:val="20"/>
              </w:rPr>
              <w:t>en bestuursvorm, stroming of levenswijze</w:t>
            </w:r>
          </w:p>
          <w:p w:rsidR="00126D39" w:rsidRPr="006404F1" w:rsidRDefault="00126D39" w:rsidP="00126D39">
            <w:pPr>
              <w:rPr>
                <w:rFonts w:asciiTheme="minorHAnsi" w:hAnsiTheme="minorHAnsi"/>
                <w:i/>
                <w:sz w:val="20"/>
                <w:szCs w:val="20"/>
              </w:rPr>
            </w:pPr>
          </w:p>
        </w:tc>
        <w:tc>
          <w:tcPr>
            <w:tcW w:w="7380" w:type="dxa"/>
            <w:shd w:val="clear" w:color="auto" w:fill="auto"/>
          </w:tcPr>
          <w:p w:rsidR="00126D39" w:rsidRPr="006404F1" w:rsidRDefault="00126D39" w:rsidP="00126D39">
            <w:pPr>
              <w:numPr>
                <w:ilvl w:val="0"/>
                <w:numId w:val="15"/>
              </w:numPr>
              <w:rPr>
                <w:rFonts w:asciiTheme="minorHAnsi" w:hAnsiTheme="minorHAnsi"/>
                <w:sz w:val="20"/>
                <w:szCs w:val="20"/>
              </w:rPr>
            </w:pPr>
            <w:r w:rsidRPr="006404F1">
              <w:rPr>
                <w:rFonts w:asciiTheme="minorHAnsi" w:hAnsiTheme="minorHAnsi"/>
                <w:sz w:val="20"/>
                <w:szCs w:val="20"/>
              </w:rPr>
              <w:t xml:space="preserve">welke </w:t>
            </w:r>
            <w:r w:rsidRPr="006404F1">
              <w:rPr>
                <w:rFonts w:asciiTheme="minorHAnsi" w:hAnsiTheme="minorHAnsi"/>
                <w:i/>
                <w:sz w:val="20"/>
                <w:szCs w:val="20"/>
              </w:rPr>
              <w:t>kenmerken</w:t>
            </w:r>
            <w:r w:rsidRPr="006404F1">
              <w:rPr>
                <w:rFonts w:asciiTheme="minorHAnsi" w:hAnsiTheme="minorHAnsi"/>
                <w:sz w:val="20"/>
                <w:szCs w:val="20"/>
              </w:rPr>
              <w:t xml:space="preserve"> kun je noemen? </w:t>
            </w:r>
          </w:p>
          <w:p w:rsidR="00126D39" w:rsidRPr="006404F1" w:rsidRDefault="00126D39" w:rsidP="00126D39">
            <w:pPr>
              <w:numPr>
                <w:ilvl w:val="0"/>
                <w:numId w:val="15"/>
              </w:numPr>
              <w:rPr>
                <w:rFonts w:asciiTheme="minorHAnsi" w:hAnsiTheme="minorHAnsi"/>
                <w:sz w:val="20"/>
                <w:szCs w:val="20"/>
              </w:rPr>
            </w:pPr>
            <w:r w:rsidRPr="006404F1">
              <w:rPr>
                <w:rFonts w:asciiTheme="minorHAnsi" w:hAnsiTheme="minorHAnsi"/>
                <w:sz w:val="20"/>
                <w:szCs w:val="20"/>
              </w:rPr>
              <w:t xml:space="preserve">welke </w:t>
            </w:r>
            <w:r w:rsidRPr="006404F1">
              <w:rPr>
                <w:rFonts w:asciiTheme="minorHAnsi" w:hAnsiTheme="minorHAnsi"/>
                <w:i/>
                <w:sz w:val="20"/>
                <w:szCs w:val="20"/>
              </w:rPr>
              <w:t>maatregelen</w:t>
            </w:r>
            <w:r w:rsidRPr="006404F1">
              <w:rPr>
                <w:rFonts w:asciiTheme="minorHAnsi" w:hAnsiTheme="minorHAnsi"/>
                <w:sz w:val="20"/>
                <w:szCs w:val="20"/>
              </w:rPr>
              <w:t xml:space="preserve"> of </w:t>
            </w:r>
            <w:r w:rsidRPr="006404F1">
              <w:rPr>
                <w:rFonts w:asciiTheme="minorHAnsi" w:hAnsiTheme="minorHAnsi"/>
                <w:i/>
                <w:sz w:val="20"/>
                <w:szCs w:val="20"/>
              </w:rPr>
              <w:t>hervormingen</w:t>
            </w:r>
            <w:r w:rsidRPr="006404F1">
              <w:rPr>
                <w:rFonts w:asciiTheme="minorHAnsi" w:hAnsiTheme="minorHAnsi"/>
                <w:sz w:val="20"/>
                <w:szCs w:val="20"/>
              </w:rPr>
              <w:t xml:space="preserve"> werden doorgevoerd / voorgesteld?</w:t>
            </w:r>
          </w:p>
          <w:p w:rsidR="00126D39" w:rsidRPr="006404F1" w:rsidRDefault="00126D39" w:rsidP="00126D39">
            <w:pPr>
              <w:numPr>
                <w:ilvl w:val="0"/>
                <w:numId w:val="15"/>
              </w:numPr>
              <w:rPr>
                <w:rFonts w:asciiTheme="minorHAnsi" w:hAnsiTheme="minorHAnsi"/>
                <w:sz w:val="20"/>
                <w:szCs w:val="20"/>
              </w:rPr>
            </w:pPr>
            <w:r w:rsidRPr="006404F1">
              <w:rPr>
                <w:rFonts w:asciiTheme="minorHAnsi" w:hAnsiTheme="minorHAnsi"/>
                <w:sz w:val="20"/>
                <w:szCs w:val="20"/>
              </w:rPr>
              <w:t>bij een stroming: welke ideeën op politiek, economisch, sociaal of cultureel gebied?</w:t>
            </w:r>
          </w:p>
          <w:p w:rsidR="00126D39" w:rsidRPr="006404F1" w:rsidRDefault="00126D39" w:rsidP="00126D39">
            <w:pPr>
              <w:numPr>
                <w:ilvl w:val="0"/>
                <w:numId w:val="15"/>
              </w:numPr>
              <w:rPr>
                <w:rFonts w:asciiTheme="minorHAnsi" w:hAnsiTheme="minorHAnsi"/>
                <w:sz w:val="20"/>
                <w:szCs w:val="20"/>
              </w:rPr>
            </w:pPr>
            <w:r w:rsidRPr="006404F1">
              <w:rPr>
                <w:rFonts w:asciiTheme="minorHAnsi" w:hAnsiTheme="minorHAnsi"/>
                <w:sz w:val="20"/>
                <w:szCs w:val="20"/>
              </w:rPr>
              <w:t>overeenkomsten en verschillen tussen stromingen?</w:t>
            </w:r>
          </w:p>
        </w:tc>
      </w:tr>
      <w:tr w:rsidR="00126D39" w:rsidRPr="006404F1" w:rsidTr="00126D39">
        <w:trPr>
          <w:trHeight w:val="1404"/>
        </w:trPr>
        <w:tc>
          <w:tcPr>
            <w:tcW w:w="1728" w:type="dxa"/>
            <w:shd w:val="clear" w:color="auto" w:fill="auto"/>
          </w:tcPr>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i/>
                <w:sz w:val="20"/>
                <w:szCs w:val="20"/>
              </w:rPr>
            </w:pPr>
          </w:p>
          <w:p w:rsidR="00126D39" w:rsidRPr="006404F1" w:rsidRDefault="00126D39" w:rsidP="00126D39">
            <w:pPr>
              <w:rPr>
                <w:rFonts w:asciiTheme="minorHAnsi" w:hAnsiTheme="minorHAnsi"/>
                <w:sz w:val="20"/>
                <w:szCs w:val="20"/>
              </w:rPr>
            </w:pPr>
            <w:r>
              <w:rPr>
                <w:rFonts w:asciiTheme="minorHAnsi" w:hAnsiTheme="minorHAnsi"/>
                <w:i/>
                <w:sz w:val="20"/>
                <w:szCs w:val="20"/>
              </w:rPr>
              <w:t>V</w:t>
            </w:r>
            <w:r w:rsidRPr="006404F1">
              <w:rPr>
                <w:rFonts w:asciiTheme="minorHAnsi" w:hAnsiTheme="minorHAnsi"/>
                <w:i/>
                <w:sz w:val="20"/>
                <w:szCs w:val="20"/>
              </w:rPr>
              <w:t>eranderingen</w:t>
            </w:r>
          </w:p>
        </w:tc>
        <w:tc>
          <w:tcPr>
            <w:tcW w:w="7380" w:type="dxa"/>
            <w:shd w:val="clear" w:color="auto" w:fill="auto"/>
          </w:tcPr>
          <w:p w:rsidR="00126D39" w:rsidRPr="00813303" w:rsidRDefault="00126D39" w:rsidP="00126D39">
            <w:pPr>
              <w:numPr>
                <w:ilvl w:val="0"/>
                <w:numId w:val="16"/>
              </w:numPr>
              <w:ind w:right="-648"/>
              <w:rPr>
                <w:rFonts w:asciiTheme="minorHAnsi" w:hAnsiTheme="minorHAnsi"/>
                <w:sz w:val="20"/>
                <w:szCs w:val="20"/>
              </w:rPr>
            </w:pPr>
            <w:r w:rsidRPr="00813303">
              <w:rPr>
                <w:rFonts w:asciiTheme="minorHAnsi" w:hAnsiTheme="minorHAnsi"/>
                <w:sz w:val="20"/>
                <w:szCs w:val="20"/>
              </w:rPr>
              <w:t>welke verandering(en), of ontwikkelingen worden beschreven?</w:t>
            </w:r>
            <w:r w:rsidR="00813303" w:rsidRPr="00813303">
              <w:rPr>
                <w:rFonts w:asciiTheme="minorHAnsi" w:hAnsiTheme="minorHAnsi"/>
                <w:sz w:val="20"/>
                <w:szCs w:val="20"/>
              </w:rPr>
              <w:t xml:space="preserve"> Met andere</w:t>
            </w:r>
            <w:r w:rsidR="00813303" w:rsidRPr="00813303">
              <w:rPr>
                <w:rFonts w:asciiTheme="minorHAnsi" w:hAnsiTheme="minorHAnsi"/>
                <w:sz w:val="20"/>
                <w:szCs w:val="20"/>
              </w:rPr>
              <w:br/>
              <w:t xml:space="preserve">woorden: </w:t>
            </w:r>
            <w:r w:rsidRPr="00813303">
              <w:rPr>
                <w:rFonts w:asciiTheme="minorHAnsi" w:hAnsiTheme="minorHAnsi"/>
                <w:sz w:val="20"/>
                <w:szCs w:val="20"/>
              </w:rPr>
              <w:t xml:space="preserve">hoe was de situatie </w:t>
            </w:r>
            <w:r w:rsidRPr="00813303">
              <w:rPr>
                <w:rFonts w:asciiTheme="minorHAnsi" w:hAnsiTheme="minorHAnsi"/>
                <w:i/>
                <w:sz w:val="20"/>
                <w:szCs w:val="20"/>
              </w:rPr>
              <w:t>eerst</w:t>
            </w:r>
            <w:r w:rsidRPr="00813303">
              <w:rPr>
                <w:rFonts w:asciiTheme="minorHAnsi" w:hAnsiTheme="minorHAnsi"/>
                <w:sz w:val="20"/>
                <w:szCs w:val="20"/>
              </w:rPr>
              <w:t xml:space="preserve">, en hoe was de situatie </w:t>
            </w:r>
            <w:r w:rsidRPr="00813303">
              <w:rPr>
                <w:rFonts w:asciiTheme="minorHAnsi" w:hAnsiTheme="minorHAnsi"/>
                <w:i/>
                <w:sz w:val="20"/>
                <w:szCs w:val="20"/>
              </w:rPr>
              <w:t>erna</w:t>
            </w:r>
            <w:r w:rsidRPr="00813303">
              <w:rPr>
                <w:rFonts w:asciiTheme="minorHAnsi" w:hAnsiTheme="minorHAnsi"/>
                <w:sz w:val="20"/>
                <w:szCs w:val="20"/>
              </w:rPr>
              <w:t xml:space="preserve">? </w:t>
            </w:r>
          </w:p>
          <w:p w:rsidR="00126D39" w:rsidRPr="006404F1" w:rsidRDefault="00126D39" w:rsidP="00126D39">
            <w:pPr>
              <w:numPr>
                <w:ilvl w:val="0"/>
                <w:numId w:val="16"/>
              </w:numPr>
              <w:ind w:right="-648"/>
              <w:rPr>
                <w:rFonts w:asciiTheme="minorHAnsi" w:hAnsiTheme="minorHAnsi"/>
                <w:sz w:val="20"/>
                <w:szCs w:val="20"/>
              </w:rPr>
            </w:pPr>
            <w:r w:rsidRPr="006404F1">
              <w:rPr>
                <w:rFonts w:asciiTheme="minorHAnsi" w:hAnsiTheme="minorHAnsi"/>
                <w:sz w:val="20"/>
                <w:szCs w:val="20"/>
              </w:rPr>
              <w:t>gaat het om een langzame verandering (bijvoorbeeld ontstaan van</w:t>
            </w:r>
            <w:r>
              <w:rPr>
                <w:rFonts w:asciiTheme="minorHAnsi" w:hAnsiTheme="minorHAnsi"/>
                <w:sz w:val="20"/>
                <w:szCs w:val="20"/>
              </w:rPr>
              <w:t xml:space="preserve"> </w:t>
            </w:r>
            <w:r w:rsidRPr="006404F1">
              <w:rPr>
                <w:rFonts w:asciiTheme="minorHAnsi" w:hAnsiTheme="minorHAnsi"/>
                <w:sz w:val="20"/>
                <w:szCs w:val="20"/>
              </w:rPr>
              <w:t>een nieuw type samenleving) of om een snelle, of zelfs plotselinge</w:t>
            </w:r>
            <w:r>
              <w:rPr>
                <w:rFonts w:asciiTheme="minorHAnsi" w:hAnsiTheme="minorHAnsi"/>
                <w:sz w:val="20"/>
                <w:szCs w:val="20"/>
              </w:rPr>
              <w:t xml:space="preserve"> </w:t>
            </w:r>
            <w:r w:rsidRPr="006404F1">
              <w:rPr>
                <w:rFonts w:asciiTheme="minorHAnsi" w:hAnsiTheme="minorHAnsi"/>
                <w:sz w:val="20"/>
                <w:szCs w:val="20"/>
              </w:rPr>
              <w:t>verandering (bijvoorbeeld een revolutie)?</w:t>
            </w:r>
          </w:p>
          <w:p w:rsidR="00126D39" w:rsidRPr="006404F1" w:rsidRDefault="00126D39" w:rsidP="00126D39">
            <w:pPr>
              <w:ind w:left="360" w:right="-648"/>
              <w:rPr>
                <w:rFonts w:asciiTheme="minorHAnsi" w:hAnsiTheme="minorHAnsi"/>
                <w:sz w:val="20"/>
                <w:szCs w:val="20"/>
              </w:rPr>
            </w:pPr>
          </w:p>
          <w:p w:rsidR="00126D39" w:rsidRPr="006404F1" w:rsidRDefault="00126D39" w:rsidP="00126D39">
            <w:pPr>
              <w:numPr>
                <w:ilvl w:val="0"/>
                <w:numId w:val="16"/>
              </w:numPr>
              <w:rPr>
                <w:rFonts w:asciiTheme="minorHAnsi" w:hAnsiTheme="minorHAnsi"/>
                <w:sz w:val="20"/>
                <w:szCs w:val="20"/>
              </w:rPr>
            </w:pPr>
            <w:r w:rsidRPr="006404F1">
              <w:rPr>
                <w:rFonts w:asciiTheme="minorHAnsi" w:hAnsiTheme="minorHAnsi"/>
                <w:sz w:val="20"/>
                <w:szCs w:val="20"/>
              </w:rPr>
              <w:t>wat zijn de belangrijkste opeenvolgende gebeurtenissen? (chronologie)</w:t>
            </w:r>
          </w:p>
          <w:p w:rsidR="00126D39" w:rsidRPr="006404F1" w:rsidRDefault="00126D39" w:rsidP="00126D39">
            <w:pPr>
              <w:numPr>
                <w:ilvl w:val="0"/>
                <w:numId w:val="16"/>
              </w:numPr>
              <w:ind w:right="-648"/>
              <w:rPr>
                <w:rFonts w:asciiTheme="minorHAnsi" w:hAnsiTheme="minorHAnsi"/>
                <w:sz w:val="20"/>
                <w:szCs w:val="20"/>
              </w:rPr>
            </w:pPr>
            <w:r w:rsidRPr="006404F1">
              <w:rPr>
                <w:rFonts w:asciiTheme="minorHAnsi" w:hAnsiTheme="minorHAnsi"/>
                <w:sz w:val="20"/>
                <w:szCs w:val="20"/>
              </w:rPr>
              <w:t xml:space="preserve">wordt er een gebeurtenis besproken die als </w:t>
            </w:r>
            <w:r w:rsidRPr="006404F1">
              <w:rPr>
                <w:rFonts w:asciiTheme="minorHAnsi" w:hAnsiTheme="minorHAnsi"/>
                <w:i/>
                <w:sz w:val="20"/>
                <w:szCs w:val="20"/>
              </w:rPr>
              <w:t>keerpunt</w:t>
            </w:r>
            <w:r w:rsidRPr="006404F1">
              <w:rPr>
                <w:rFonts w:asciiTheme="minorHAnsi" w:hAnsiTheme="minorHAnsi"/>
                <w:sz w:val="20"/>
                <w:szCs w:val="20"/>
              </w:rPr>
              <w:t xml:space="preserve"> wordt </w:t>
            </w:r>
            <w:r w:rsidRPr="006404F1">
              <w:rPr>
                <w:rFonts w:asciiTheme="minorHAnsi" w:hAnsiTheme="minorHAnsi"/>
                <w:sz w:val="20"/>
                <w:szCs w:val="20"/>
              </w:rPr>
              <w:br/>
              <w:t xml:space="preserve">aangewezen? </w:t>
            </w:r>
          </w:p>
          <w:p w:rsidR="00126D39" w:rsidRPr="006404F1" w:rsidRDefault="00126D39" w:rsidP="00126D39">
            <w:pPr>
              <w:ind w:right="-648"/>
              <w:rPr>
                <w:rFonts w:asciiTheme="minorHAnsi" w:hAnsiTheme="minorHAnsi"/>
                <w:sz w:val="20"/>
                <w:szCs w:val="20"/>
              </w:rPr>
            </w:pPr>
          </w:p>
          <w:p w:rsidR="00126D39" w:rsidRPr="006404F1" w:rsidRDefault="00126D39" w:rsidP="00126D39">
            <w:pPr>
              <w:pStyle w:val="Lijstalinea"/>
              <w:numPr>
                <w:ilvl w:val="0"/>
                <w:numId w:val="16"/>
              </w:numPr>
              <w:ind w:right="-648"/>
              <w:rPr>
                <w:rFonts w:asciiTheme="minorHAnsi" w:hAnsiTheme="minorHAnsi"/>
                <w:sz w:val="20"/>
                <w:szCs w:val="20"/>
              </w:rPr>
            </w:pPr>
            <w:r w:rsidRPr="006404F1">
              <w:rPr>
                <w:rFonts w:asciiTheme="minorHAnsi" w:hAnsiTheme="minorHAnsi"/>
                <w:sz w:val="20"/>
                <w:szCs w:val="20"/>
              </w:rPr>
              <w:t>welke mensen/groepen/partijen waren erbij betrokken?</w:t>
            </w:r>
          </w:p>
          <w:p w:rsidR="00126D39" w:rsidRPr="006404F1" w:rsidRDefault="00126D39" w:rsidP="00126D39">
            <w:pPr>
              <w:pStyle w:val="Lijstalinea"/>
              <w:numPr>
                <w:ilvl w:val="0"/>
                <w:numId w:val="16"/>
              </w:numPr>
              <w:ind w:right="-648"/>
              <w:rPr>
                <w:rFonts w:asciiTheme="minorHAnsi" w:hAnsiTheme="minorHAnsi"/>
                <w:sz w:val="20"/>
                <w:szCs w:val="20"/>
              </w:rPr>
            </w:pPr>
            <w:r w:rsidRPr="006404F1">
              <w:rPr>
                <w:rFonts w:asciiTheme="minorHAnsi" w:hAnsiTheme="minorHAnsi"/>
                <w:sz w:val="20"/>
                <w:szCs w:val="20"/>
              </w:rPr>
              <w:t>wie waren de hoofdrolspelers? Welke rol speelden zij? Welke erfenis lieten zij na? Bijvoorbeeld ‘wat heeft Willem van Oranje voor ons land betekend?</w:t>
            </w:r>
          </w:p>
          <w:p w:rsidR="00126D39" w:rsidRPr="006404F1" w:rsidRDefault="00126D39" w:rsidP="00126D39">
            <w:pPr>
              <w:ind w:right="-648"/>
              <w:rPr>
                <w:rFonts w:asciiTheme="minorHAnsi" w:hAnsiTheme="minorHAnsi"/>
                <w:sz w:val="20"/>
                <w:szCs w:val="20"/>
              </w:rPr>
            </w:pPr>
          </w:p>
          <w:p w:rsidR="00126D39" w:rsidRPr="006404F1" w:rsidRDefault="00126D39" w:rsidP="00126D39">
            <w:pPr>
              <w:numPr>
                <w:ilvl w:val="0"/>
                <w:numId w:val="16"/>
              </w:numPr>
              <w:ind w:right="-648"/>
              <w:rPr>
                <w:rFonts w:asciiTheme="minorHAnsi" w:hAnsiTheme="minorHAnsi"/>
                <w:sz w:val="20"/>
                <w:szCs w:val="20"/>
              </w:rPr>
            </w:pPr>
            <w:r w:rsidRPr="006404F1">
              <w:rPr>
                <w:rFonts w:asciiTheme="minorHAnsi" w:hAnsiTheme="minorHAnsi"/>
                <w:sz w:val="20"/>
                <w:szCs w:val="20"/>
              </w:rPr>
              <w:t>waardoor werd iets in gang gezet (oorzaken)? Meestal worden</w:t>
            </w:r>
            <w:r>
              <w:rPr>
                <w:rFonts w:asciiTheme="minorHAnsi" w:hAnsiTheme="minorHAnsi"/>
                <w:sz w:val="20"/>
                <w:szCs w:val="20"/>
              </w:rPr>
              <w:t xml:space="preserve"> </w:t>
            </w:r>
            <w:r w:rsidRPr="006404F1">
              <w:rPr>
                <w:rFonts w:asciiTheme="minorHAnsi" w:hAnsiTheme="minorHAnsi"/>
                <w:sz w:val="20"/>
                <w:szCs w:val="20"/>
              </w:rPr>
              <w:t>meerdere oorzaken genoemd: vraag naar politieke, economische,</w:t>
            </w:r>
            <w:r>
              <w:rPr>
                <w:rFonts w:asciiTheme="minorHAnsi" w:hAnsiTheme="minorHAnsi"/>
                <w:sz w:val="20"/>
                <w:szCs w:val="20"/>
              </w:rPr>
              <w:t xml:space="preserve"> </w:t>
            </w:r>
            <w:r w:rsidRPr="006404F1">
              <w:rPr>
                <w:rFonts w:asciiTheme="minorHAnsi" w:hAnsiTheme="minorHAnsi"/>
                <w:sz w:val="20"/>
                <w:szCs w:val="20"/>
              </w:rPr>
              <w:t>sociale, of culturele</w:t>
            </w:r>
            <w:r w:rsidR="00813303">
              <w:rPr>
                <w:rFonts w:asciiTheme="minorHAnsi" w:hAnsiTheme="minorHAnsi"/>
                <w:sz w:val="20"/>
                <w:szCs w:val="20"/>
              </w:rPr>
              <w:br/>
            </w:r>
            <w:r w:rsidRPr="006404F1">
              <w:rPr>
                <w:rFonts w:asciiTheme="minorHAnsi" w:hAnsiTheme="minorHAnsi"/>
                <w:sz w:val="20"/>
                <w:szCs w:val="20"/>
              </w:rPr>
              <w:t xml:space="preserve">(bijv. godsdienstige) oorzaken? </w:t>
            </w:r>
          </w:p>
          <w:p w:rsidR="00126D39" w:rsidRPr="006404F1" w:rsidRDefault="00126D39" w:rsidP="00126D39">
            <w:pPr>
              <w:numPr>
                <w:ilvl w:val="0"/>
                <w:numId w:val="16"/>
              </w:numPr>
              <w:ind w:right="-648"/>
              <w:rPr>
                <w:rFonts w:asciiTheme="minorHAnsi" w:hAnsiTheme="minorHAnsi"/>
                <w:sz w:val="20"/>
                <w:szCs w:val="20"/>
              </w:rPr>
            </w:pPr>
            <w:r w:rsidRPr="006404F1">
              <w:rPr>
                <w:rFonts w:asciiTheme="minorHAnsi" w:hAnsiTheme="minorHAnsi"/>
                <w:sz w:val="20"/>
                <w:szCs w:val="20"/>
              </w:rPr>
              <w:t>wordt er een gebeurtenis genoemd die het beslissende duwtje gaf?</w:t>
            </w:r>
            <w:r w:rsidRPr="006404F1">
              <w:rPr>
                <w:rFonts w:asciiTheme="minorHAnsi" w:hAnsiTheme="minorHAnsi"/>
                <w:sz w:val="20"/>
                <w:szCs w:val="20"/>
              </w:rPr>
              <w:br/>
              <w:t>(aanleiding)</w:t>
            </w:r>
          </w:p>
          <w:p w:rsidR="00126D39" w:rsidRPr="006404F1" w:rsidRDefault="00126D39" w:rsidP="00126D39">
            <w:pPr>
              <w:ind w:left="360" w:right="-648"/>
              <w:rPr>
                <w:rFonts w:asciiTheme="minorHAnsi" w:hAnsiTheme="minorHAnsi"/>
                <w:sz w:val="20"/>
                <w:szCs w:val="20"/>
              </w:rPr>
            </w:pPr>
          </w:p>
          <w:p w:rsidR="00126D39" w:rsidRPr="006404F1" w:rsidRDefault="00126D39" w:rsidP="00126D39">
            <w:pPr>
              <w:numPr>
                <w:ilvl w:val="0"/>
                <w:numId w:val="16"/>
              </w:numPr>
              <w:ind w:right="-648"/>
              <w:rPr>
                <w:rFonts w:asciiTheme="minorHAnsi" w:hAnsiTheme="minorHAnsi"/>
                <w:sz w:val="20"/>
                <w:szCs w:val="20"/>
              </w:rPr>
            </w:pPr>
            <w:r w:rsidRPr="006404F1">
              <w:rPr>
                <w:rFonts w:asciiTheme="minorHAnsi" w:hAnsiTheme="minorHAnsi"/>
                <w:sz w:val="20"/>
                <w:szCs w:val="20"/>
              </w:rPr>
              <w:t xml:space="preserve">Als mensen iets in gang zetten, dan kun je vragen naar de </w:t>
            </w:r>
            <w:r w:rsidRPr="006404F1">
              <w:rPr>
                <w:rFonts w:asciiTheme="minorHAnsi" w:hAnsiTheme="minorHAnsi"/>
                <w:i/>
                <w:sz w:val="20"/>
                <w:szCs w:val="20"/>
              </w:rPr>
              <w:t>redenen</w:t>
            </w:r>
            <w:r w:rsidRPr="006404F1">
              <w:rPr>
                <w:rFonts w:asciiTheme="minorHAnsi" w:hAnsiTheme="minorHAnsi"/>
                <w:sz w:val="20"/>
                <w:szCs w:val="20"/>
              </w:rPr>
              <w:t xml:space="preserve"> of </w:t>
            </w:r>
            <w:r w:rsidRPr="006404F1">
              <w:rPr>
                <w:rFonts w:asciiTheme="minorHAnsi" w:hAnsiTheme="minorHAnsi"/>
                <w:i/>
                <w:sz w:val="20"/>
                <w:szCs w:val="20"/>
              </w:rPr>
              <w:t>motieven</w:t>
            </w:r>
            <w:r w:rsidRPr="006404F1">
              <w:rPr>
                <w:rFonts w:asciiTheme="minorHAnsi" w:hAnsiTheme="minorHAnsi"/>
                <w:sz w:val="20"/>
                <w:szCs w:val="20"/>
              </w:rPr>
              <w:t xml:space="preserve"> van personen/groepen om iets te veranderen, of om tegen</w:t>
            </w:r>
            <w:r>
              <w:rPr>
                <w:rFonts w:asciiTheme="minorHAnsi" w:hAnsiTheme="minorHAnsi"/>
                <w:sz w:val="20"/>
                <w:szCs w:val="20"/>
              </w:rPr>
              <w:t xml:space="preserve"> </w:t>
            </w:r>
            <w:r w:rsidRPr="006404F1">
              <w:rPr>
                <w:rFonts w:asciiTheme="minorHAnsi" w:hAnsiTheme="minorHAnsi"/>
                <w:sz w:val="20"/>
                <w:szCs w:val="20"/>
              </w:rPr>
              <w:t>iets te zijn.</w:t>
            </w:r>
          </w:p>
          <w:p w:rsidR="00126D39" w:rsidRPr="006404F1" w:rsidRDefault="00126D39" w:rsidP="00126D39">
            <w:pPr>
              <w:ind w:left="360" w:right="-648"/>
              <w:rPr>
                <w:rFonts w:asciiTheme="minorHAnsi" w:hAnsiTheme="minorHAnsi"/>
                <w:sz w:val="20"/>
                <w:szCs w:val="20"/>
              </w:rPr>
            </w:pPr>
            <w:r w:rsidRPr="006404F1">
              <w:rPr>
                <w:rFonts w:asciiTheme="minorHAnsi" w:hAnsiTheme="minorHAnsi"/>
                <w:sz w:val="20"/>
                <w:szCs w:val="20"/>
              </w:rPr>
              <w:t xml:space="preserve"> </w:t>
            </w:r>
          </w:p>
          <w:p w:rsidR="00126D39" w:rsidRPr="006404F1" w:rsidRDefault="00126D39" w:rsidP="00126D39">
            <w:pPr>
              <w:numPr>
                <w:ilvl w:val="0"/>
                <w:numId w:val="16"/>
              </w:numPr>
              <w:rPr>
                <w:rFonts w:asciiTheme="minorHAnsi" w:hAnsiTheme="minorHAnsi"/>
                <w:sz w:val="20"/>
                <w:szCs w:val="20"/>
              </w:rPr>
            </w:pPr>
            <w:r w:rsidRPr="006404F1">
              <w:rPr>
                <w:rFonts w:asciiTheme="minorHAnsi" w:hAnsiTheme="minorHAnsi"/>
                <w:sz w:val="20"/>
                <w:szCs w:val="20"/>
              </w:rPr>
              <w:t xml:space="preserve">wat waren de gevolgen? Economische, politieke, sociale of culturele gevolgen? </w:t>
            </w:r>
          </w:p>
        </w:tc>
      </w:tr>
      <w:tr w:rsidR="00126D39" w:rsidRPr="006404F1" w:rsidTr="00126D39">
        <w:trPr>
          <w:trHeight w:val="1092"/>
        </w:trPr>
        <w:tc>
          <w:tcPr>
            <w:tcW w:w="1728" w:type="dxa"/>
            <w:shd w:val="clear" w:color="auto" w:fill="auto"/>
          </w:tcPr>
          <w:p w:rsidR="00126D39" w:rsidRPr="0028085F" w:rsidRDefault="00126D39" w:rsidP="00126D39">
            <w:pPr>
              <w:rPr>
                <w:rFonts w:asciiTheme="minorHAnsi" w:hAnsiTheme="minorHAnsi"/>
                <w:sz w:val="20"/>
                <w:szCs w:val="20"/>
              </w:rPr>
            </w:pPr>
            <w:r w:rsidRPr="006404F1">
              <w:rPr>
                <w:rFonts w:asciiTheme="minorHAnsi" w:hAnsiTheme="minorHAnsi"/>
                <w:i/>
                <w:sz w:val="20"/>
                <w:szCs w:val="20"/>
              </w:rPr>
              <w:t>Een conflict</w:t>
            </w:r>
            <w:r>
              <w:rPr>
                <w:rFonts w:asciiTheme="minorHAnsi" w:hAnsiTheme="minorHAnsi"/>
                <w:i/>
                <w:sz w:val="20"/>
                <w:szCs w:val="20"/>
              </w:rPr>
              <w:t xml:space="preserve"> of kwestie</w:t>
            </w:r>
          </w:p>
        </w:tc>
        <w:tc>
          <w:tcPr>
            <w:tcW w:w="7380" w:type="dxa"/>
            <w:shd w:val="clear" w:color="auto" w:fill="auto"/>
          </w:tcPr>
          <w:p w:rsidR="00126D39" w:rsidRPr="006404F1" w:rsidRDefault="00126D39" w:rsidP="00126D39">
            <w:pPr>
              <w:pStyle w:val="Lijstalinea"/>
              <w:numPr>
                <w:ilvl w:val="0"/>
                <w:numId w:val="17"/>
              </w:numPr>
              <w:ind w:right="-648"/>
              <w:rPr>
                <w:rFonts w:asciiTheme="minorHAnsi" w:hAnsiTheme="minorHAnsi"/>
                <w:sz w:val="20"/>
                <w:szCs w:val="20"/>
              </w:rPr>
            </w:pPr>
            <w:r w:rsidRPr="006404F1">
              <w:rPr>
                <w:rFonts w:asciiTheme="minorHAnsi" w:hAnsiTheme="minorHAnsi"/>
                <w:sz w:val="20"/>
                <w:szCs w:val="20"/>
              </w:rPr>
              <w:t>welke personen of partijen stonden tegenover elkaar?</w:t>
            </w:r>
          </w:p>
          <w:p w:rsidR="00126D39" w:rsidRPr="006404F1" w:rsidRDefault="00126D39" w:rsidP="00126D39">
            <w:pPr>
              <w:pStyle w:val="Lijstalinea"/>
              <w:numPr>
                <w:ilvl w:val="0"/>
                <w:numId w:val="17"/>
              </w:numPr>
              <w:ind w:right="-648"/>
              <w:rPr>
                <w:rFonts w:asciiTheme="minorHAnsi" w:hAnsiTheme="minorHAnsi"/>
                <w:sz w:val="20"/>
                <w:szCs w:val="20"/>
              </w:rPr>
            </w:pPr>
            <w:r w:rsidRPr="006404F1">
              <w:rPr>
                <w:rFonts w:asciiTheme="minorHAnsi" w:hAnsiTheme="minorHAnsi"/>
                <w:sz w:val="20"/>
                <w:szCs w:val="20"/>
              </w:rPr>
              <w:t>welke ideeën of belangen hadden de betrokkenen?</w:t>
            </w:r>
          </w:p>
          <w:p w:rsidR="00126D39" w:rsidRPr="006404F1" w:rsidRDefault="00126D39" w:rsidP="00126D39">
            <w:pPr>
              <w:pStyle w:val="Lijstalinea"/>
              <w:numPr>
                <w:ilvl w:val="0"/>
                <w:numId w:val="17"/>
              </w:numPr>
              <w:ind w:right="-648"/>
              <w:rPr>
                <w:rFonts w:asciiTheme="minorHAnsi" w:hAnsiTheme="minorHAnsi"/>
                <w:sz w:val="20"/>
                <w:szCs w:val="20"/>
              </w:rPr>
            </w:pPr>
            <w:r w:rsidRPr="006404F1">
              <w:rPr>
                <w:rFonts w:asciiTheme="minorHAnsi" w:hAnsiTheme="minorHAnsi"/>
                <w:sz w:val="20"/>
                <w:szCs w:val="20"/>
              </w:rPr>
              <w:t xml:space="preserve">Bij een </w:t>
            </w:r>
            <w:r w:rsidRPr="00243D3C">
              <w:rPr>
                <w:rFonts w:asciiTheme="minorHAnsi" w:hAnsiTheme="minorHAnsi"/>
                <w:i/>
                <w:sz w:val="20"/>
                <w:szCs w:val="20"/>
              </w:rPr>
              <w:t>kwestie</w:t>
            </w:r>
            <w:r w:rsidRPr="006404F1">
              <w:rPr>
                <w:rFonts w:asciiTheme="minorHAnsi" w:hAnsiTheme="minorHAnsi"/>
                <w:sz w:val="20"/>
                <w:szCs w:val="20"/>
              </w:rPr>
              <w:t>: waarover bestond verschil van mening? Welke</w:t>
            </w:r>
            <w:r>
              <w:rPr>
                <w:rFonts w:asciiTheme="minorHAnsi" w:hAnsiTheme="minorHAnsi"/>
                <w:sz w:val="20"/>
                <w:szCs w:val="20"/>
              </w:rPr>
              <w:t xml:space="preserve"> </w:t>
            </w:r>
            <w:r w:rsidRPr="00243D3C">
              <w:rPr>
                <w:rFonts w:asciiTheme="minorHAnsi" w:hAnsiTheme="minorHAnsi"/>
                <w:i/>
                <w:sz w:val="20"/>
                <w:szCs w:val="20"/>
              </w:rPr>
              <w:t>meningen</w:t>
            </w:r>
            <w:r w:rsidRPr="006404F1">
              <w:rPr>
                <w:rFonts w:asciiTheme="minorHAnsi" w:hAnsiTheme="minorHAnsi"/>
                <w:sz w:val="20"/>
                <w:szCs w:val="20"/>
              </w:rPr>
              <w:t xml:space="preserve"> stonden tegenover elkaar?</w:t>
            </w:r>
          </w:p>
        </w:tc>
      </w:tr>
    </w:tbl>
    <w:p w:rsidR="00655AEB" w:rsidRDefault="00655AEB" w:rsidP="00126D39">
      <w:pPr>
        <w:rPr>
          <w:rFonts w:asciiTheme="minorHAnsi" w:hAnsiTheme="minorHAnsi"/>
        </w:rPr>
      </w:pPr>
    </w:p>
    <w:p w:rsidR="00655AEB" w:rsidRDefault="00655AEB">
      <w:pPr>
        <w:spacing w:after="200" w:line="276" w:lineRule="auto"/>
        <w:rPr>
          <w:rFonts w:asciiTheme="minorHAnsi" w:hAnsiTheme="minorHAnsi"/>
        </w:rPr>
      </w:pPr>
      <w:r>
        <w:rPr>
          <w:rFonts w:asciiTheme="minorHAnsi" w:hAnsiTheme="minorHAnsi"/>
        </w:rPr>
        <w:br w:type="page"/>
      </w:r>
    </w:p>
    <w:p w:rsidR="00126D39" w:rsidRDefault="00126D39" w:rsidP="00126D39">
      <w:pPr>
        <w:rPr>
          <w:rFonts w:asciiTheme="minorHAnsi" w:hAnsiTheme="minorHAnsi"/>
        </w:rPr>
      </w:pPr>
    </w:p>
    <w:p w:rsidR="00126D39" w:rsidRPr="00126D39" w:rsidRDefault="00126D39" w:rsidP="00321B03">
      <w:pPr>
        <w:spacing w:after="200" w:line="276" w:lineRule="auto"/>
        <w:rPr>
          <w:rFonts w:asciiTheme="minorHAnsi" w:hAnsiTheme="minorHAnsi"/>
          <w:b/>
        </w:rPr>
      </w:pPr>
      <w:r w:rsidRPr="00126D39">
        <w:rPr>
          <w:rFonts w:asciiTheme="minorHAnsi" w:hAnsiTheme="minorHAnsi"/>
          <w:b/>
        </w:rPr>
        <w:t xml:space="preserve">§ 4.2 Regels, tips en trucs voor het </w:t>
      </w:r>
      <w:r w:rsidR="00230965">
        <w:rPr>
          <w:rFonts w:asciiTheme="minorHAnsi" w:hAnsiTheme="minorHAnsi"/>
          <w:b/>
        </w:rPr>
        <w:t xml:space="preserve">beantwoorden van </w:t>
      </w:r>
      <w:proofErr w:type="spellStart"/>
      <w:r w:rsidRPr="00126D39">
        <w:rPr>
          <w:rFonts w:asciiTheme="minorHAnsi" w:hAnsiTheme="minorHAnsi"/>
          <w:b/>
        </w:rPr>
        <w:t>toets</w:t>
      </w:r>
      <w:r w:rsidR="00230965">
        <w:rPr>
          <w:rFonts w:asciiTheme="minorHAnsi" w:hAnsiTheme="minorHAnsi"/>
          <w:b/>
        </w:rPr>
        <w:t>vragen</w:t>
      </w:r>
      <w:proofErr w:type="spellEnd"/>
    </w:p>
    <w:p w:rsidR="00126D39" w:rsidRDefault="00126D39" w:rsidP="00126D39">
      <w:pPr>
        <w:rPr>
          <w:rFonts w:asciiTheme="minorHAnsi" w:hAnsiTheme="minorHAnsi"/>
        </w:rPr>
      </w:pPr>
      <w:r>
        <w:rPr>
          <w:rFonts w:asciiTheme="minorHAnsi" w:hAnsiTheme="minorHAnsi"/>
        </w:rPr>
        <w:t xml:space="preserve">Er zijn </w:t>
      </w:r>
      <w:r w:rsidR="00083DA4">
        <w:rPr>
          <w:rFonts w:asciiTheme="minorHAnsi" w:hAnsiTheme="minorHAnsi"/>
        </w:rPr>
        <w:t xml:space="preserve">veel tips te geven, maar eerst noemen we </w:t>
      </w:r>
      <w:r>
        <w:rPr>
          <w:rFonts w:asciiTheme="minorHAnsi" w:hAnsiTheme="minorHAnsi"/>
        </w:rPr>
        <w:t xml:space="preserve"> twee </w:t>
      </w:r>
      <w:r w:rsidRPr="00083DA4">
        <w:rPr>
          <w:rFonts w:asciiTheme="minorHAnsi" w:hAnsiTheme="minorHAnsi"/>
          <w:u w:val="single"/>
        </w:rPr>
        <w:t>verplichte</w:t>
      </w:r>
      <w:r>
        <w:rPr>
          <w:rFonts w:asciiTheme="minorHAnsi" w:hAnsiTheme="minorHAnsi"/>
        </w:rPr>
        <w:t xml:space="preserve"> regels</w:t>
      </w:r>
      <w:r w:rsidR="00083DA4">
        <w:rPr>
          <w:rFonts w:asciiTheme="minorHAnsi" w:hAnsiTheme="minorHAnsi"/>
        </w:rPr>
        <w:t xml:space="preserve">. Niet naleven van deze regels betekent puntenaftrek op toetsen (bovenbouw) en op proefwerken en </w:t>
      </w:r>
      <w:proofErr w:type="spellStart"/>
      <w:r w:rsidR="00083DA4">
        <w:rPr>
          <w:rFonts w:asciiTheme="minorHAnsi" w:hAnsiTheme="minorHAnsi"/>
        </w:rPr>
        <w:t>so’s</w:t>
      </w:r>
      <w:proofErr w:type="spellEnd"/>
      <w:r w:rsidR="00083DA4">
        <w:rPr>
          <w:rFonts w:asciiTheme="minorHAnsi" w:hAnsiTheme="minorHAnsi"/>
        </w:rPr>
        <w:t xml:space="preserve"> (onderbouw)</w:t>
      </w:r>
      <w:r>
        <w:rPr>
          <w:rFonts w:asciiTheme="minorHAnsi" w:hAnsiTheme="minorHAnsi"/>
        </w:rPr>
        <w:t>:</w:t>
      </w:r>
    </w:p>
    <w:p w:rsidR="00126D39" w:rsidRDefault="00126D39" w:rsidP="00126D39">
      <w:pPr>
        <w:rPr>
          <w:rFonts w:asciiTheme="minorHAnsi" w:hAnsiTheme="minorHAnsi"/>
        </w:rPr>
      </w:pPr>
    </w:p>
    <w:p w:rsidR="00126D39" w:rsidRPr="00083DA4" w:rsidRDefault="00083DA4" w:rsidP="00083DA4">
      <w:pPr>
        <w:pStyle w:val="Lijstalinea"/>
        <w:numPr>
          <w:ilvl w:val="0"/>
          <w:numId w:val="19"/>
        </w:numPr>
        <w:ind w:left="360"/>
        <w:rPr>
          <w:rFonts w:asciiTheme="minorHAnsi" w:hAnsiTheme="minorHAnsi"/>
        </w:rPr>
      </w:pPr>
      <w:r w:rsidRPr="00083DA4">
        <w:rPr>
          <w:rFonts w:asciiTheme="minorHAnsi" w:hAnsiTheme="minorHAnsi"/>
        </w:rPr>
        <w:t>n</w:t>
      </w:r>
      <w:r w:rsidR="00126D39" w:rsidRPr="00083DA4">
        <w:rPr>
          <w:rFonts w:asciiTheme="minorHAnsi" w:hAnsiTheme="minorHAnsi"/>
        </w:rPr>
        <w:t>eem in je antwoord de vraag over.</w:t>
      </w:r>
      <w:r>
        <w:rPr>
          <w:rFonts w:asciiTheme="minorHAnsi" w:hAnsiTheme="minorHAnsi"/>
        </w:rPr>
        <w:br/>
      </w:r>
      <w:r>
        <w:rPr>
          <w:rFonts w:asciiTheme="minorHAnsi" w:hAnsiTheme="minorHAnsi"/>
        </w:rPr>
        <w:br/>
      </w:r>
      <w:r w:rsidR="00126D39" w:rsidRPr="00083DA4">
        <w:rPr>
          <w:rFonts w:asciiTheme="minorHAnsi" w:hAnsiTheme="minorHAnsi"/>
        </w:rPr>
        <w:t>Als de vraag luidt: “</w:t>
      </w:r>
      <w:r w:rsidR="00126D39" w:rsidRPr="00083DA4">
        <w:rPr>
          <w:rFonts w:asciiTheme="minorHAnsi" w:hAnsiTheme="minorHAnsi"/>
          <w:i/>
        </w:rPr>
        <w:t>waarom liet koning Filips II van Spanje Willem van Oranje vermoorden?</w:t>
      </w:r>
      <w:r w:rsidR="00126D39" w:rsidRPr="00083DA4">
        <w:rPr>
          <w:rFonts w:asciiTheme="minorHAnsi" w:hAnsiTheme="minorHAnsi"/>
        </w:rPr>
        <w:t xml:space="preserve">” dan </w:t>
      </w:r>
      <w:r w:rsidRPr="00083DA4">
        <w:rPr>
          <w:rFonts w:asciiTheme="minorHAnsi" w:hAnsiTheme="minorHAnsi"/>
        </w:rPr>
        <w:t>begin je je antwoord dus als volgt: “</w:t>
      </w:r>
      <w:r w:rsidRPr="00083DA4">
        <w:rPr>
          <w:rFonts w:asciiTheme="minorHAnsi" w:hAnsiTheme="minorHAnsi"/>
          <w:i/>
        </w:rPr>
        <w:t>Koning Filips II van Spanje liet Willem van Oranje vermoorden omdat …</w:t>
      </w:r>
      <w:r w:rsidRPr="00083DA4">
        <w:rPr>
          <w:rFonts w:asciiTheme="minorHAnsi" w:hAnsiTheme="minorHAnsi"/>
        </w:rPr>
        <w:t>”</w:t>
      </w:r>
    </w:p>
    <w:p w:rsidR="00126D39" w:rsidRDefault="00126D39" w:rsidP="00083DA4">
      <w:pPr>
        <w:rPr>
          <w:rFonts w:asciiTheme="minorHAnsi" w:hAnsiTheme="minorHAnsi"/>
        </w:rPr>
      </w:pPr>
    </w:p>
    <w:p w:rsidR="00083DA4" w:rsidRPr="00083DA4" w:rsidRDefault="00083DA4" w:rsidP="00083DA4">
      <w:pPr>
        <w:pStyle w:val="Lijstalinea"/>
        <w:numPr>
          <w:ilvl w:val="0"/>
          <w:numId w:val="19"/>
        </w:numPr>
        <w:ind w:left="360"/>
        <w:rPr>
          <w:rFonts w:asciiTheme="minorHAnsi" w:hAnsiTheme="minorHAnsi"/>
        </w:rPr>
      </w:pPr>
      <w:r w:rsidRPr="00083DA4">
        <w:rPr>
          <w:rFonts w:asciiTheme="minorHAnsi" w:hAnsiTheme="minorHAnsi"/>
        </w:rPr>
        <w:t>als je citeert uit een bron (“De weg … zal sluiten”): citaat altijd uitleggen! Tip: “Ik heb dit citaat gekozen omdat daar uit blijkt….”</w:t>
      </w:r>
    </w:p>
    <w:p w:rsidR="00083DA4" w:rsidRDefault="00083DA4" w:rsidP="00126D39">
      <w:pPr>
        <w:rPr>
          <w:rFonts w:asciiTheme="minorHAnsi" w:hAnsiTheme="minorHAnsi"/>
        </w:rPr>
      </w:pPr>
    </w:p>
    <w:p w:rsidR="00083DA4" w:rsidRPr="00083DA4" w:rsidRDefault="00083DA4" w:rsidP="00126D39">
      <w:pPr>
        <w:rPr>
          <w:rFonts w:asciiTheme="minorHAnsi" w:hAnsiTheme="minorHAnsi"/>
          <w:b/>
        </w:rPr>
      </w:pPr>
      <w:r w:rsidRPr="00083DA4">
        <w:rPr>
          <w:rFonts w:asciiTheme="minorHAnsi" w:hAnsiTheme="minorHAnsi"/>
          <w:b/>
        </w:rPr>
        <w:t>Tips &amp; trucs</w:t>
      </w:r>
    </w:p>
    <w:p w:rsidR="00083DA4" w:rsidRDefault="00083DA4" w:rsidP="00126D39">
      <w:pPr>
        <w:rPr>
          <w:rFonts w:asciiTheme="minorHAnsi" w:hAnsiTheme="minorHAnsi"/>
        </w:rPr>
      </w:pPr>
    </w:p>
    <w:p w:rsidR="00126D39" w:rsidRPr="00126D39" w:rsidRDefault="00126D39" w:rsidP="00126D39">
      <w:pPr>
        <w:rPr>
          <w:rFonts w:asciiTheme="minorHAnsi" w:hAnsiTheme="minorHAnsi"/>
        </w:rPr>
      </w:pPr>
      <w:r w:rsidRPr="00126D39">
        <w:rPr>
          <w:rFonts w:asciiTheme="minorHAnsi" w:hAnsiTheme="minorHAnsi"/>
        </w:rPr>
        <w:t xml:space="preserve">Neem voldoende tijd om een vraag goed te lezen! Wees niet bevreesd dat je hierdoor in tijdnood komt. Beter op </w:t>
      </w:r>
      <w:r w:rsidR="00813303">
        <w:rPr>
          <w:rFonts w:asciiTheme="minorHAnsi" w:hAnsiTheme="minorHAnsi"/>
        </w:rPr>
        <w:t>acht</w:t>
      </w:r>
      <w:r w:rsidRPr="00126D39">
        <w:rPr>
          <w:rFonts w:asciiTheme="minorHAnsi" w:hAnsiTheme="minorHAnsi"/>
        </w:rPr>
        <w:t xml:space="preserve"> van de tien vragen goed scoren dan dat je alle tien vragen oppervlakkig leest.</w:t>
      </w:r>
    </w:p>
    <w:p w:rsidR="00083DA4" w:rsidRDefault="00083DA4" w:rsidP="00126D39">
      <w:pPr>
        <w:rPr>
          <w:rFonts w:asciiTheme="minorHAnsi" w:hAnsiTheme="minorHAnsi"/>
        </w:rPr>
      </w:pPr>
    </w:p>
    <w:p w:rsidR="00126D39" w:rsidRPr="00126D39" w:rsidRDefault="00126D39" w:rsidP="00126D39">
      <w:pPr>
        <w:rPr>
          <w:rFonts w:asciiTheme="minorHAnsi" w:hAnsiTheme="minorHAnsi"/>
        </w:rPr>
      </w:pPr>
      <w:r w:rsidRPr="00126D39">
        <w:rPr>
          <w:rFonts w:asciiTheme="minorHAnsi" w:hAnsiTheme="minorHAnsi"/>
        </w:rPr>
        <w:t>---</w:t>
      </w:r>
    </w:p>
    <w:p w:rsidR="00126D39" w:rsidRPr="00126D39" w:rsidRDefault="00126D39" w:rsidP="00126D39">
      <w:pPr>
        <w:rPr>
          <w:rFonts w:asciiTheme="minorHAnsi" w:hAnsiTheme="minorHAnsi"/>
        </w:rPr>
      </w:pPr>
      <w:r w:rsidRPr="00126D39">
        <w:rPr>
          <w:rFonts w:asciiTheme="minorHAnsi" w:hAnsiTheme="minorHAnsi"/>
        </w:rPr>
        <w:t xml:space="preserve">Mogelijk de belangrijkste tip/aanwijzing: niet </w:t>
      </w:r>
      <w:r w:rsidRPr="00126D39">
        <w:rPr>
          <w:rFonts w:asciiTheme="minorHAnsi" w:hAnsiTheme="minorHAnsi"/>
          <w:u w:val="single"/>
        </w:rPr>
        <w:t>algemeen</w:t>
      </w:r>
      <w:r w:rsidRPr="00126D39">
        <w:rPr>
          <w:rFonts w:asciiTheme="minorHAnsi" w:hAnsiTheme="minorHAnsi"/>
        </w:rPr>
        <w:t xml:space="preserve"> antwoorden (“Hitler was nu eenmaal slecht”, “de mensen kwamen in opstand”) maar zoveel mogelijk </w:t>
      </w:r>
      <w:r w:rsidRPr="00126D39">
        <w:rPr>
          <w:rFonts w:asciiTheme="minorHAnsi" w:hAnsiTheme="minorHAnsi"/>
          <w:u w:val="single"/>
        </w:rPr>
        <w:t>concreet</w:t>
      </w:r>
      <w:r w:rsidRPr="00126D39">
        <w:rPr>
          <w:rFonts w:asciiTheme="minorHAnsi" w:hAnsiTheme="minorHAnsi"/>
        </w:rPr>
        <w:t>, dus voorbeelden geven: gebeurtenis(sen) noemen, namen e.d. noemen, duidelijk maken over welke groep je spreekt, aangeven wanneer iets zich afspeelt en/of waar (“in 1789 waren de inwoners van Parijs ontevreden over de hoge broodprijs”)</w:t>
      </w:r>
    </w:p>
    <w:p w:rsidR="00126D39" w:rsidRPr="00126D39" w:rsidRDefault="00126D39" w:rsidP="00126D39">
      <w:pPr>
        <w:pStyle w:val="Plattetekst"/>
        <w:rPr>
          <w:rFonts w:asciiTheme="minorHAnsi" w:hAnsiTheme="minorHAnsi"/>
          <w:szCs w:val="24"/>
        </w:rPr>
      </w:pPr>
    </w:p>
    <w:p w:rsidR="00126D39" w:rsidRPr="00126D39" w:rsidRDefault="00A342F6" w:rsidP="00126D39">
      <w:pPr>
        <w:pStyle w:val="Plattetekst"/>
        <w:rPr>
          <w:rFonts w:asciiTheme="minorHAnsi" w:hAnsiTheme="minorHAnsi"/>
          <w:szCs w:val="24"/>
        </w:rPr>
      </w:pPr>
      <w:r>
        <w:rPr>
          <w:rFonts w:asciiTheme="minorHAnsi" w:hAnsiTheme="minorHAnsi"/>
          <w:szCs w:val="24"/>
        </w:rPr>
        <w:t>---</w:t>
      </w:r>
    </w:p>
    <w:p w:rsidR="00126D39" w:rsidRPr="00126D39" w:rsidRDefault="00A342F6" w:rsidP="00126D39">
      <w:pPr>
        <w:rPr>
          <w:rFonts w:asciiTheme="minorHAnsi" w:hAnsiTheme="minorHAnsi"/>
        </w:rPr>
      </w:pPr>
      <w:r>
        <w:rPr>
          <w:noProof/>
        </w:rPr>
        <w:drawing>
          <wp:anchor distT="0" distB="0" distL="114300" distR="114300" simplePos="0" relativeHeight="251688960" behindDoc="1" locked="0" layoutInCell="1" allowOverlap="1" wp14:anchorId="64E01D1B" wp14:editId="04C993D1">
            <wp:simplePos x="0" y="0"/>
            <wp:positionH relativeFrom="column">
              <wp:posOffset>-8890</wp:posOffset>
            </wp:positionH>
            <wp:positionV relativeFrom="paragraph">
              <wp:posOffset>142875</wp:posOffset>
            </wp:positionV>
            <wp:extent cx="2971800" cy="2836545"/>
            <wp:effectExtent l="0" t="0" r="0" b="190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1800" cy="2836545"/>
                    </a:xfrm>
                    <a:prstGeom prst="rect">
                      <a:avLst/>
                    </a:prstGeom>
                  </pic:spPr>
                </pic:pic>
              </a:graphicData>
            </a:graphic>
            <wp14:sizeRelH relativeFrom="page">
              <wp14:pctWidth>0</wp14:pctWidth>
            </wp14:sizeRelH>
            <wp14:sizeRelV relativeFrom="page">
              <wp14:pctHeight>0</wp14:pctHeight>
            </wp14:sizeRelV>
          </wp:anchor>
        </w:drawing>
      </w:r>
    </w:p>
    <w:p w:rsidR="00126D39" w:rsidRDefault="00126D39" w:rsidP="00126D39">
      <w:pPr>
        <w:rPr>
          <w:rFonts w:asciiTheme="minorHAnsi" w:hAnsiTheme="minorHAnsi"/>
        </w:rPr>
      </w:pPr>
      <w:r w:rsidRPr="00126D39">
        <w:rPr>
          <w:rFonts w:asciiTheme="minorHAnsi" w:hAnsiTheme="minorHAnsi"/>
        </w:rPr>
        <w:t>Bij toetsen op het SE en CSE krijg je een vragenboekje en een bronnenboekje. Hierop mag je schrijven. Neem een arceerstift mee en arceer bij het lezen van de vraag moeilijke woorden (die mag je opzoeken in het woordenboek!) of verwijswoorden (zie het woord “dit” in de vraag in illustratie 1 hieronder).  Als er een vraag bij een tekstbron is kun je zinnen uit de tekst arceren.</w:t>
      </w:r>
    </w:p>
    <w:p w:rsidR="00813303" w:rsidRPr="00126D39" w:rsidRDefault="00813303" w:rsidP="00126D39">
      <w:pPr>
        <w:rPr>
          <w:rFonts w:asciiTheme="minorHAnsi" w:hAnsiTheme="minorHAnsi"/>
        </w:rPr>
      </w:pPr>
    </w:p>
    <w:p w:rsidR="00126D39" w:rsidRPr="00126D39" w:rsidRDefault="00126D39" w:rsidP="00126D39">
      <w:pPr>
        <w:rPr>
          <w:rFonts w:asciiTheme="minorHAnsi" w:hAnsiTheme="minorHAnsi"/>
        </w:rPr>
      </w:pPr>
    </w:p>
    <w:p w:rsidR="00126D39" w:rsidRPr="00126D39" w:rsidRDefault="00126D39" w:rsidP="00126D39">
      <w:pPr>
        <w:rPr>
          <w:rFonts w:asciiTheme="minorHAnsi" w:hAnsiTheme="minorHAnsi"/>
        </w:rPr>
      </w:pPr>
    </w:p>
    <w:p w:rsidR="00A342F6" w:rsidRDefault="00A342F6" w:rsidP="00126D39">
      <w:pPr>
        <w:rPr>
          <w:rFonts w:asciiTheme="minorHAnsi" w:hAnsiTheme="minorHAnsi"/>
        </w:rPr>
      </w:pPr>
    </w:p>
    <w:p w:rsidR="00A342F6" w:rsidRDefault="00A342F6" w:rsidP="00126D39">
      <w:pPr>
        <w:rPr>
          <w:rFonts w:asciiTheme="minorHAnsi" w:hAnsiTheme="minorHAnsi"/>
        </w:rPr>
      </w:pPr>
    </w:p>
    <w:p w:rsidR="00655AEB" w:rsidRDefault="00655AEB">
      <w:pPr>
        <w:spacing w:after="200" w:line="276" w:lineRule="auto"/>
        <w:rPr>
          <w:rFonts w:asciiTheme="minorHAnsi" w:hAnsiTheme="minorHAnsi"/>
        </w:rPr>
      </w:pPr>
      <w:r>
        <w:rPr>
          <w:rFonts w:asciiTheme="minorHAnsi" w:hAnsiTheme="minorHAnsi"/>
        </w:rPr>
        <w:br w:type="page"/>
      </w:r>
    </w:p>
    <w:p w:rsidR="00126D39" w:rsidRDefault="00126D39" w:rsidP="00126D39">
      <w:pPr>
        <w:rPr>
          <w:rFonts w:asciiTheme="minorHAnsi" w:hAnsiTheme="minorHAnsi"/>
        </w:rPr>
      </w:pPr>
      <w:r w:rsidRPr="00126D39">
        <w:rPr>
          <w:rFonts w:asciiTheme="minorHAnsi" w:hAnsiTheme="minorHAnsi"/>
        </w:rPr>
        <w:lastRenderedPageBreak/>
        <w:t>Hoe uitgebreid moet je antwoord zijn? Alleen een gebeurtenis noemen of ook uitleggen? Let goed op de formuleringen bij elke vraag, bijvoorbeeld:</w:t>
      </w:r>
    </w:p>
    <w:p w:rsidR="00083DA4" w:rsidRPr="00126D39" w:rsidRDefault="00083DA4" w:rsidP="00126D39">
      <w:pPr>
        <w:rPr>
          <w:rFonts w:asciiTheme="minorHAnsi" w:hAnsiTheme="minorHAnsi"/>
        </w:rPr>
      </w:pPr>
    </w:p>
    <w:tbl>
      <w:tblPr>
        <w:tblStyle w:val="Tabelraster"/>
        <w:tblW w:w="0" w:type="auto"/>
        <w:tblLook w:val="04A0" w:firstRow="1" w:lastRow="0" w:firstColumn="1" w:lastColumn="0" w:noHBand="0" w:noVBand="1"/>
      </w:tblPr>
      <w:tblGrid>
        <w:gridCol w:w="2093"/>
        <w:gridCol w:w="7119"/>
      </w:tblGrid>
      <w:tr w:rsidR="00126D39" w:rsidRPr="00126D39" w:rsidTr="00126D39">
        <w:tc>
          <w:tcPr>
            <w:tcW w:w="2093" w:type="dxa"/>
          </w:tcPr>
          <w:p w:rsidR="00126D39" w:rsidRPr="00126D39" w:rsidRDefault="00126D39" w:rsidP="00126D39">
            <w:pPr>
              <w:rPr>
                <w:rFonts w:asciiTheme="minorHAnsi" w:hAnsiTheme="minorHAnsi"/>
              </w:rPr>
            </w:pPr>
            <w:r w:rsidRPr="00126D39">
              <w:rPr>
                <w:rFonts w:asciiTheme="minorHAnsi" w:hAnsiTheme="minorHAnsi"/>
              </w:rPr>
              <w:t>Noem …</w:t>
            </w:r>
          </w:p>
          <w:p w:rsidR="00126D39" w:rsidRPr="00126D39" w:rsidRDefault="00126D39" w:rsidP="00126D39">
            <w:pPr>
              <w:rPr>
                <w:rFonts w:asciiTheme="minorHAnsi" w:hAnsiTheme="minorHAnsi"/>
              </w:rPr>
            </w:pPr>
          </w:p>
        </w:tc>
        <w:tc>
          <w:tcPr>
            <w:tcW w:w="7119" w:type="dxa"/>
          </w:tcPr>
          <w:p w:rsidR="00126D39" w:rsidRPr="00126D39" w:rsidRDefault="00126D39" w:rsidP="00126D39">
            <w:pPr>
              <w:rPr>
                <w:rFonts w:asciiTheme="minorHAnsi" w:hAnsiTheme="minorHAnsi"/>
              </w:rPr>
            </w:pPr>
            <w:r w:rsidRPr="00126D39">
              <w:rPr>
                <w:rFonts w:asciiTheme="minorHAnsi" w:hAnsiTheme="minorHAnsi"/>
              </w:rPr>
              <w:t>Een feit of ander antwoordelement noemen, uitleg niet nodig</w:t>
            </w:r>
          </w:p>
          <w:p w:rsidR="00126D39" w:rsidRPr="00126D39" w:rsidRDefault="00126D39" w:rsidP="00126D39">
            <w:pPr>
              <w:rPr>
                <w:rFonts w:asciiTheme="minorHAnsi" w:hAnsiTheme="minorHAnsi"/>
              </w:rPr>
            </w:pPr>
          </w:p>
        </w:tc>
      </w:tr>
      <w:tr w:rsidR="00126D39" w:rsidRPr="00126D39" w:rsidTr="00126D39">
        <w:tc>
          <w:tcPr>
            <w:tcW w:w="2093" w:type="dxa"/>
          </w:tcPr>
          <w:p w:rsidR="00126D39" w:rsidRPr="00126D39" w:rsidRDefault="00126D39" w:rsidP="00126D39">
            <w:pPr>
              <w:rPr>
                <w:rFonts w:asciiTheme="minorHAnsi" w:hAnsiTheme="minorHAnsi"/>
              </w:rPr>
            </w:pPr>
            <w:r w:rsidRPr="00126D39">
              <w:rPr>
                <w:rFonts w:asciiTheme="minorHAnsi" w:hAnsiTheme="minorHAnsi"/>
              </w:rPr>
              <w:t>Geef aan …</w:t>
            </w:r>
          </w:p>
        </w:tc>
        <w:tc>
          <w:tcPr>
            <w:tcW w:w="7119" w:type="dxa"/>
          </w:tcPr>
          <w:p w:rsidR="00126D39" w:rsidRPr="00126D39" w:rsidRDefault="00126D39" w:rsidP="00126D39">
            <w:pPr>
              <w:rPr>
                <w:rFonts w:asciiTheme="minorHAnsi" w:hAnsiTheme="minorHAnsi"/>
              </w:rPr>
            </w:pPr>
            <w:r w:rsidRPr="00126D39">
              <w:rPr>
                <w:rFonts w:asciiTheme="minorHAnsi" w:hAnsiTheme="minorHAnsi"/>
              </w:rPr>
              <w:t>Noem ….</w:t>
            </w:r>
          </w:p>
          <w:p w:rsidR="00126D39" w:rsidRPr="00126D39" w:rsidRDefault="00126D39" w:rsidP="00126D39">
            <w:pPr>
              <w:rPr>
                <w:rFonts w:asciiTheme="minorHAnsi" w:hAnsiTheme="minorHAnsi"/>
              </w:rPr>
            </w:pPr>
          </w:p>
        </w:tc>
      </w:tr>
      <w:tr w:rsidR="00126D39" w:rsidRPr="00126D39" w:rsidTr="00126D39">
        <w:tc>
          <w:tcPr>
            <w:tcW w:w="2093" w:type="dxa"/>
          </w:tcPr>
          <w:p w:rsidR="00126D39" w:rsidRPr="00126D39" w:rsidRDefault="00126D39" w:rsidP="00126D39">
            <w:pPr>
              <w:rPr>
                <w:rFonts w:asciiTheme="minorHAnsi" w:hAnsiTheme="minorHAnsi"/>
              </w:rPr>
            </w:pPr>
            <w:r w:rsidRPr="00126D39">
              <w:rPr>
                <w:rFonts w:asciiTheme="minorHAnsi" w:hAnsiTheme="minorHAnsi"/>
              </w:rPr>
              <w:t>Licht toe …</w:t>
            </w:r>
          </w:p>
        </w:tc>
        <w:tc>
          <w:tcPr>
            <w:tcW w:w="7119" w:type="dxa"/>
          </w:tcPr>
          <w:p w:rsidR="00126D39" w:rsidRPr="00126D39" w:rsidRDefault="00126D39" w:rsidP="00126D39">
            <w:pPr>
              <w:rPr>
                <w:rFonts w:asciiTheme="minorHAnsi" w:hAnsiTheme="minorHAnsi"/>
              </w:rPr>
            </w:pPr>
            <w:r w:rsidRPr="00126D39">
              <w:rPr>
                <w:rFonts w:asciiTheme="minorHAnsi" w:hAnsiTheme="minorHAnsi"/>
              </w:rPr>
              <w:t>Bespreek (dus meer uitvoerig uitleggen)</w:t>
            </w:r>
          </w:p>
          <w:p w:rsidR="00126D39" w:rsidRPr="00126D39" w:rsidRDefault="00126D39" w:rsidP="00126D39">
            <w:pPr>
              <w:rPr>
                <w:rFonts w:asciiTheme="minorHAnsi" w:hAnsiTheme="minorHAnsi"/>
              </w:rPr>
            </w:pPr>
          </w:p>
        </w:tc>
      </w:tr>
      <w:tr w:rsidR="00126D39" w:rsidRPr="00126D39" w:rsidTr="00126D39">
        <w:tc>
          <w:tcPr>
            <w:tcW w:w="2093" w:type="dxa"/>
          </w:tcPr>
          <w:p w:rsidR="00126D39" w:rsidRPr="00126D39" w:rsidRDefault="00126D39" w:rsidP="00126D39">
            <w:pPr>
              <w:rPr>
                <w:rFonts w:asciiTheme="minorHAnsi" w:hAnsiTheme="minorHAnsi"/>
              </w:rPr>
            </w:pPr>
            <w:r w:rsidRPr="00126D39">
              <w:rPr>
                <w:rFonts w:asciiTheme="minorHAnsi" w:hAnsiTheme="minorHAnsi"/>
              </w:rPr>
              <w:t>Verklaar …</w:t>
            </w:r>
          </w:p>
        </w:tc>
        <w:tc>
          <w:tcPr>
            <w:tcW w:w="7119" w:type="dxa"/>
          </w:tcPr>
          <w:p w:rsidR="00126D39" w:rsidRPr="00126D39" w:rsidRDefault="00126D39" w:rsidP="00126D39">
            <w:pPr>
              <w:rPr>
                <w:rFonts w:asciiTheme="minorHAnsi" w:hAnsiTheme="minorHAnsi"/>
              </w:rPr>
            </w:pPr>
            <w:r w:rsidRPr="00126D39">
              <w:rPr>
                <w:rFonts w:asciiTheme="minorHAnsi" w:hAnsiTheme="minorHAnsi"/>
              </w:rPr>
              <w:t>Leg uit (dus meer uitvoerig uitleggen)</w:t>
            </w:r>
          </w:p>
          <w:p w:rsidR="00126D39" w:rsidRPr="00126D39" w:rsidRDefault="00126D39" w:rsidP="00126D39">
            <w:pPr>
              <w:rPr>
                <w:rFonts w:asciiTheme="minorHAnsi" w:hAnsiTheme="minorHAnsi"/>
              </w:rPr>
            </w:pPr>
          </w:p>
        </w:tc>
      </w:tr>
      <w:tr w:rsidR="00126D39" w:rsidRPr="00126D39" w:rsidTr="00126D39">
        <w:tc>
          <w:tcPr>
            <w:tcW w:w="2093" w:type="dxa"/>
          </w:tcPr>
          <w:p w:rsidR="00126D39" w:rsidRPr="00126D39" w:rsidRDefault="00126D39" w:rsidP="00126D39">
            <w:pPr>
              <w:rPr>
                <w:rFonts w:asciiTheme="minorHAnsi" w:hAnsiTheme="minorHAnsi"/>
              </w:rPr>
            </w:pPr>
            <w:r w:rsidRPr="00126D39">
              <w:rPr>
                <w:rFonts w:asciiTheme="minorHAnsi" w:hAnsiTheme="minorHAnsi"/>
              </w:rPr>
              <w:t>Maak aannemelijk…</w:t>
            </w:r>
          </w:p>
        </w:tc>
        <w:tc>
          <w:tcPr>
            <w:tcW w:w="7119" w:type="dxa"/>
          </w:tcPr>
          <w:p w:rsidR="00126D39" w:rsidRPr="00126D39" w:rsidRDefault="00126D39" w:rsidP="00126D39">
            <w:pPr>
              <w:rPr>
                <w:rFonts w:asciiTheme="minorHAnsi" w:hAnsiTheme="minorHAnsi"/>
              </w:rPr>
            </w:pPr>
            <w:r w:rsidRPr="00126D39">
              <w:rPr>
                <w:rFonts w:asciiTheme="minorHAnsi" w:hAnsiTheme="minorHAnsi"/>
              </w:rPr>
              <w:t>Hierbij moet je met argumenten duidelijk maken dat een bepaald historisch standpunt goed verdedigbaar is en dus aannemelijk</w:t>
            </w:r>
          </w:p>
        </w:tc>
      </w:tr>
      <w:tr w:rsidR="00126D39" w:rsidRPr="00126D39" w:rsidTr="00126D39">
        <w:tc>
          <w:tcPr>
            <w:tcW w:w="2093" w:type="dxa"/>
          </w:tcPr>
          <w:p w:rsidR="00126D39" w:rsidRPr="00126D39" w:rsidRDefault="00126D39" w:rsidP="00126D39">
            <w:pPr>
              <w:rPr>
                <w:rFonts w:asciiTheme="minorHAnsi" w:hAnsiTheme="minorHAnsi"/>
              </w:rPr>
            </w:pPr>
            <w:r w:rsidRPr="00126D39">
              <w:rPr>
                <w:rFonts w:asciiTheme="minorHAnsi" w:hAnsiTheme="minorHAnsi"/>
              </w:rPr>
              <w:t>Beredeneer …</w:t>
            </w:r>
          </w:p>
        </w:tc>
        <w:tc>
          <w:tcPr>
            <w:tcW w:w="7119" w:type="dxa"/>
          </w:tcPr>
          <w:p w:rsidR="00126D39" w:rsidRPr="00126D39" w:rsidRDefault="00126D39" w:rsidP="00126D39">
            <w:pPr>
              <w:rPr>
                <w:rFonts w:asciiTheme="minorHAnsi" w:hAnsiTheme="minorHAnsi"/>
              </w:rPr>
            </w:pPr>
            <w:r w:rsidRPr="00126D39">
              <w:rPr>
                <w:rFonts w:asciiTheme="minorHAnsi" w:hAnsiTheme="minorHAnsi"/>
              </w:rPr>
              <w:t>Hierbij moeten de stappen van een redenering zichtbaar zijn</w:t>
            </w:r>
          </w:p>
        </w:tc>
      </w:tr>
      <w:tr w:rsidR="00126D39" w:rsidRPr="00126D39" w:rsidTr="00126D39">
        <w:tc>
          <w:tcPr>
            <w:tcW w:w="2093" w:type="dxa"/>
          </w:tcPr>
          <w:p w:rsidR="00126D39" w:rsidRPr="00126D39" w:rsidRDefault="00126D39" w:rsidP="00126D39">
            <w:pPr>
              <w:rPr>
                <w:rFonts w:asciiTheme="minorHAnsi" w:hAnsiTheme="minorHAnsi"/>
              </w:rPr>
            </w:pPr>
            <w:r w:rsidRPr="00126D39">
              <w:rPr>
                <w:rFonts w:asciiTheme="minorHAnsi" w:hAnsiTheme="minorHAnsi"/>
              </w:rPr>
              <w:t>Beargumenteer …</w:t>
            </w:r>
          </w:p>
        </w:tc>
        <w:tc>
          <w:tcPr>
            <w:tcW w:w="7119" w:type="dxa"/>
          </w:tcPr>
          <w:p w:rsidR="00126D39" w:rsidRPr="00126D39" w:rsidRDefault="00126D39" w:rsidP="00126D39">
            <w:pPr>
              <w:rPr>
                <w:rFonts w:asciiTheme="minorHAnsi" w:hAnsiTheme="minorHAnsi"/>
              </w:rPr>
            </w:pPr>
            <w:r w:rsidRPr="00126D39">
              <w:rPr>
                <w:rFonts w:asciiTheme="minorHAnsi" w:hAnsiTheme="minorHAnsi"/>
              </w:rPr>
              <w:t>Je krijgt een standpunt aangereikt en moet dan argumenten aandragen tegen of voor dit standpunt</w:t>
            </w:r>
          </w:p>
          <w:p w:rsidR="00126D39" w:rsidRPr="00126D39" w:rsidRDefault="00126D39" w:rsidP="00126D39">
            <w:pPr>
              <w:rPr>
                <w:rFonts w:asciiTheme="minorHAnsi" w:hAnsiTheme="minorHAnsi"/>
              </w:rPr>
            </w:pPr>
          </w:p>
        </w:tc>
      </w:tr>
      <w:tr w:rsidR="00126D39" w:rsidRPr="00126D39" w:rsidTr="00126D39">
        <w:tc>
          <w:tcPr>
            <w:tcW w:w="2093" w:type="dxa"/>
          </w:tcPr>
          <w:p w:rsidR="00126D39" w:rsidRPr="00126D39" w:rsidRDefault="00126D39" w:rsidP="00126D39">
            <w:pPr>
              <w:rPr>
                <w:rFonts w:asciiTheme="minorHAnsi" w:hAnsiTheme="minorHAnsi"/>
              </w:rPr>
            </w:pPr>
            <w:r w:rsidRPr="00126D39">
              <w:rPr>
                <w:rFonts w:asciiTheme="minorHAnsi" w:hAnsiTheme="minorHAnsi"/>
              </w:rPr>
              <w:t>Laat met beeldelementen zien …</w:t>
            </w:r>
          </w:p>
        </w:tc>
        <w:tc>
          <w:tcPr>
            <w:tcW w:w="7119" w:type="dxa"/>
          </w:tcPr>
          <w:p w:rsidR="00126D39" w:rsidRPr="00126D39" w:rsidRDefault="00126D39" w:rsidP="00126D39">
            <w:pPr>
              <w:rPr>
                <w:rFonts w:asciiTheme="minorHAnsi" w:hAnsiTheme="minorHAnsi"/>
              </w:rPr>
            </w:pPr>
            <w:r w:rsidRPr="00126D39">
              <w:rPr>
                <w:rFonts w:asciiTheme="minorHAnsi" w:hAnsiTheme="minorHAnsi"/>
              </w:rPr>
              <w:t>Je moet een of meer stukjes van de bron (foto, prent, schilderij of cartoon) eruit lichten, denk maar aan een puzzelstukje, en in je antwoord beschrijven</w:t>
            </w:r>
          </w:p>
        </w:tc>
      </w:tr>
    </w:tbl>
    <w:p w:rsidR="00126D39" w:rsidRPr="00126D39" w:rsidRDefault="00126D39" w:rsidP="00126D39">
      <w:pPr>
        <w:rPr>
          <w:rFonts w:asciiTheme="minorHAnsi" w:hAnsiTheme="minorHAnsi"/>
        </w:rPr>
      </w:pPr>
    </w:p>
    <w:p w:rsidR="00126D39" w:rsidRPr="00126D39" w:rsidRDefault="00126D39" w:rsidP="00126D39">
      <w:pPr>
        <w:rPr>
          <w:rFonts w:asciiTheme="minorHAnsi" w:hAnsiTheme="minorHAnsi"/>
        </w:rPr>
      </w:pPr>
      <w:r w:rsidRPr="00126D39">
        <w:rPr>
          <w:rFonts w:asciiTheme="minorHAnsi" w:hAnsiTheme="minorHAnsi"/>
        </w:rPr>
        <w:t xml:space="preserve"> ---</w:t>
      </w:r>
    </w:p>
    <w:p w:rsidR="00126D39" w:rsidRDefault="00126D39" w:rsidP="00126D39">
      <w:pPr>
        <w:rPr>
          <w:rFonts w:asciiTheme="minorHAnsi" w:hAnsiTheme="minorHAnsi"/>
        </w:rPr>
      </w:pPr>
      <w:r w:rsidRPr="00126D39">
        <w:rPr>
          <w:rFonts w:asciiTheme="minorHAnsi" w:hAnsiTheme="minorHAnsi"/>
        </w:rPr>
        <w:t xml:space="preserve">Hoe uitgebreid moet je antwoord zijn? Kijk </w:t>
      </w:r>
      <w:r w:rsidR="00083DA4">
        <w:rPr>
          <w:rFonts w:asciiTheme="minorHAnsi" w:hAnsiTheme="minorHAnsi"/>
        </w:rPr>
        <w:t xml:space="preserve">op het </w:t>
      </w:r>
      <w:r w:rsidRPr="00126D39">
        <w:rPr>
          <w:rFonts w:asciiTheme="minorHAnsi" w:hAnsiTheme="minorHAnsi"/>
        </w:rPr>
        <w:t>CSE</w:t>
      </w:r>
      <w:r w:rsidR="00083DA4">
        <w:rPr>
          <w:rFonts w:asciiTheme="minorHAnsi" w:hAnsiTheme="minorHAnsi"/>
        </w:rPr>
        <w:t xml:space="preserve"> </w:t>
      </w:r>
      <w:r w:rsidRPr="00126D39">
        <w:rPr>
          <w:rFonts w:asciiTheme="minorHAnsi" w:hAnsiTheme="minorHAnsi"/>
        </w:rPr>
        <w:t>naar het aantal punten dat te behalen is: twee punten betekent in de regel dat er twee antwoordelementen genoemd moeten worden.</w:t>
      </w:r>
    </w:p>
    <w:p w:rsidR="00083DA4" w:rsidRPr="00126D39" w:rsidRDefault="00083DA4" w:rsidP="00126D39">
      <w:pPr>
        <w:rPr>
          <w:rFonts w:asciiTheme="minorHAnsi" w:hAnsiTheme="minorHAnsi"/>
        </w:rPr>
      </w:pPr>
    </w:p>
    <w:p w:rsidR="00126D39" w:rsidRPr="00126D39" w:rsidRDefault="00126D39" w:rsidP="00126D39">
      <w:pPr>
        <w:rPr>
          <w:rFonts w:asciiTheme="minorHAnsi" w:hAnsiTheme="minorHAnsi"/>
        </w:rPr>
      </w:pPr>
      <w:r w:rsidRPr="00126D39">
        <w:rPr>
          <w:rFonts w:asciiTheme="minorHAnsi" w:hAnsiTheme="minorHAnsi"/>
        </w:rPr>
        <w:t>---</w:t>
      </w:r>
    </w:p>
    <w:p w:rsidR="00126D39" w:rsidRDefault="00126D39" w:rsidP="00126D39">
      <w:pPr>
        <w:rPr>
          <w:rFonts w:asciiTheme="minorHAnsi" w:hAnsiTheme="minorHAnsi"/>
        </w:rPr>
      </w:pPr>
      <w:r w:rsidRPr="00126D39">
        <w:rPr>
          <w:rFonts w:asciiTheme="minorHAnsi" w:hAnsiTheme="minorHAnsi"/>
        </w:rPr>
        <w:t>Als je een vraag waarvoor maar één punt te behalen valt erg moeilijk vind</w:t>
      </w:r>
      <w:r w:rsidR="00BB0783">
        <w:rPr>
          <w:rFonts w:asciiTheme="minorHAnsi" w:hAnsiTheme="minorHAnsi"/>
        </w:rPr>
        <w:t>t</w:t>
      </w:r>
      <w:r w:rsidRPr="00126D39">
        <w:rPr>
          <w:rFonts w:asciiTheme="minorHAnsi" w:hAnsiTheme="minorHAnsi"/>
        </w:rPr>
        <w:t>, blijf dan niet te lang bij deze vraag hangen. Laat eventueel een half kantje open, noteer het nummer van de vraag en ga dan eerst verder met een volgende vraag.</w:t>
      </w:r>
    </w:p>
    <w:p w:rsidR="00083DA4" w:rsidRPr="00126D39" w:rsidRDefault="00813303" w:rsidP="00126D39">
      <w:pPr>
        <w:rPr>
          <w:rFonts w:asciiTheme="minorHAnsi" w:hAnsiTheme="minorHAnsi"/>
        </w:rPr>
      </w:pPr>
      <w:r w:rsidRPr="00126D39">
        <w:rPr>
          <w:rFonts w:asciiTheme="minorHAnsi" w:hAnsiTheme="minorHAnsi"/>
          <w:noProof/>
        </w:rPr>
        <w:drawing>
          <wp:anchor distT="0" distB="0" distL="114300" distR="114300" simplePos="0" relativeHeight="251682816" behindDoc="1" locked="0" layoutInCell="1" allowOverlap="1" wp14:anchorId="443867D5" wp14:editId="42F424FB">
            <wp:simplePos x="0" y="0"/>
            <wp:positionH relativeFrom="column">
              <wp:posOffset>1355726</wp:posOffset>
            </wp:positionH>
            <wp:positionV relativeFrom="paragraph">
              <wp:posOffset>137160</wp:posOffset>
            </wp:positionV>
            <wp:extent cx="2392680" cy="2691540"/>
            <wp:effectExtent l="0" t="0" r="762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400323" cy="2700138"/>
                    </a:xfrm>
                    <a:prstGeom prst="rect">
                      <a:avLst/>
                    </a:prstGeom>
                  </pic:spPr>
                </pic:pic>
              </a:graphicData>
            </a:graphic>
            <wp14:sizeRelH relativeFrom="page">
              <wp14:pctWidth>0</wp14:pctWidth>
            </wp14:sizeRelH>
            <wp14:sizeRelV relativeFrom="page">
              <wp14:pctHeight>0</wp14:pctHeight>
            </wp14:sizeRelV>
          </wp:anchor>
        </w:drawing>
      </w:r>
    </w:p>
    <w:p w:rsidR="00126D39" w:rsidRDefault="00126D39"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Default="00C87B90" w:rsidP="00126D39">
      <w:pPr>
        <w:rPr>
          <w:rFonts w:asciiTheme="minorHAnsi" w:hAnsiTheme="minorHAnsi"/>
        </w:rPr>
      </w:pPr>
    </w:p>
    <w:p w:rsidR="00C87B90" w:rsidRPr="00126D39" w:rsidRDefault="00C87B90" w:rsidP="00126D39">
      <w:pPr>
        <w:rPr>
          <w:rFonts w:asciiTheme="minorHAnsi" w:hAnsiTheme="minorHAnsi"/>
        </w:rPr>
      </w:pPr>
    </w:p>
    <w:p w:rsidR="00126D39" w:rsidRPr="00126D39" w:rsidRDefault="00126D39" w:rsidP="00126D39">
      <w:pPr>
        <w:rPr>
          <w:rFonts w:asciiTheme="minorHAnsi" w:hAnsiTheme="minorHAnsi"/>
        </w:rPr>
      </w:pPr>
      <w:r w:rsidRPr="00126D39">
        <w:rPr>
          <w:rFonts w:asciiTheme="minorHAnsi" w:hAnsiTheme="minorHAnsi"/>
        </w:rPr>
        <w:br w:type="page"/>
      </w:r>
    </w:p>
    <w:p w:rsidR="00126D39" w:rsidRDefault="00126D39" w:rsidP="00126D39">
      <w:pPr>
        <w:rPr>
          <w:rFonts w:asciiTheme="minorHAnsi" w:hAnsiTheme="minorHAnsi"/>
        </w:rPr>
      </w:pPr>
      <w:r w:rsidRPr="00126D39">
        <w:rPr>
          <w:rFonts w:asciiTheme="minorHAnsi" w:hAnsiTheme="minorHAnsi"/>
        </w:rPr>
        <w:lastRenderedPageBreak/>
        <w:t xml:space="preserve">Op het SE kun je nog vragen krijgen die gesplitst zijn in (a), (b), (c) et cetera. Maar je zult meer en meer vragen krijgen waar dat niet het geval is (zoals op het CSE). </w:t>
      </w:r>
      <w:r w:rsidR="00813303">
        <w:rPr>
          <w:rFonts w:asciiTheme="minorHAnsi" w:hAnsiTheme="minorHAnsi"/>
        </w:rPr>
        <w:t xml:space="preserve">In plaats van (a), (b) en (c) wordt dan </w:t>
      </w:r>
      <w:r w:rsidRPr="00126D39">
        <w:rPr>
          <w:rFonts w:asciiTheme="minorHAnsi" w:hAnsiTheme="minorHAnsi"/>
        </w:rPr>
        <w:t>gebruik gemaakt van opsommingstekens (zie illustratie 1 hieronder)</w:t>
      </w:r>
      <w:r w:rsidR="00813303">
        <w:rPr>
          <w:rFonts w:asciiTheme="minorHAnsi" w:hAnsiTheme="minorHAnsi"/>
        </w:rPr>
        <w:t>.</w:t>
      </w:r>
      <w:r w:rsidRPr="00126D39">
        <w:rPr>
          <w:rFonts w:asciiTheme="minorHAnsi" w:hAnsiTheme="minorHAnsi"/>
        </w:rPr>
        <w:t xml:space="preserve"> Als de vraag gebruik maakt van opsommingstekens, neem deze dan over in je antwoord en geef je antwoord per opsommingsteken (dus puntsgewijs antwoorden).</w:t>
      </w:r>
    </w:p>
    <w:p w:rsidR="00083DA4" w:rsidRPr="00126D39" w:rsidRDefault="00083DA4" w:rsidP="00126D39">
      <w:pPr>
        <w:rPr>
          <w:rFonts w:asciiTheme="minorHAnsi" w:hAnsiTheme="minorHAnsi"/>
        </w:rPr>
      </w:pPr>
    </w:p>
    <w:p w:rsidR="00126D39" w:rsidRDefault="00126D39" w:rsidP="00126D39">
      <w:pPr>
        <w:rPr>
          <w:rFonts w:asciiTheme="minorHAnsi" w:hAnsiTheme="minorHAnsi"/>
          <w:u w:val="single"/>
        </w:rPr>
      </w:pPr>
      <w:r w:rsidRPr="00126D39">
        <w:rPr>
          <w:rFonts w:asciiTheme="minorHAnsi" w:hAnsiTheme="minorHAnsi"/>
          <w:u w:val="single"/>
        </w:rPr>
        <w:t>Illustratie 1</w:t>
      </w:r>
    </w:p>
    <w:p w:rsidR="00083DA4" w:rsidRPr="00126D39" w:rsidRDefault="00083DA4" w:rsidP="00126D39">
      <w:pPr>
        <w:rPr>
          <w:rFonts w:asciiTheme="minorHAnsi" w:hAnsiTheme="minorHAnsi"/>
          <w:u w:val="single"/>
        </w:rPr>
      </w:pPr>
    </w:p>
    <w:p w:rsidR="00126D39" w:rsidRPr="00126D39" w:rsidRDefault="00126D39" w:rsidP="00126D39">
      <w:pPr>
        <w:rPr>
          <w:rFonts w:asciiTheme="minorHAnsi" w:hAnsiTheme="minorHAnsi"/>
        </w:rPr>
      </w:pPr>
      <w:r w:rsidRPr="00126D39">
        <w:rPr>
          <w:rFonts w:asciiTheme="minorHAnsi" w:hAnsiTheme="minorHAnsi"/>
          <w:noProof/>
        </w:rPr>
        <w:drawing>
          <wp:inline distT="0" distB="0" distL="0" distR="0" wp14:anchorId="2B3B796B" wp14:editId="23ADB53F">
            <wp:extent cx="5760720" cy="1131811"/>
            <wp:effectExtent l="19050" t="19050" r="11430" b="1143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131811"/>
                    </a:xfrm>
                    <a:prstGeom prst="rect">
                      <a:avLst/>
                    </a:prstGeom>
                    <a:ln>
                      <a:solidFill>
                        <a:schemeClr val="accent1"/>
                      </a:solidFill>
                    </a:ln>
                  </pic:spPr>
                </pic:pic>
              </a:graphicData>
            </a:graphic>
          </wp:inline>
        </w:drawing>
      </w:r>
    </w:p>
    <w:p w:rsidR="00083DA4" w:rsidRDefault="00083DA4" w:rsidP="00126D39">
      <w:pPr>
        <w:rPr>
          <w:rFonts w:asciiTheme="minorHAnsi" w:hAnsiTheme="minorHAnsi"/>
          <w:b/>
          <w:u w:val="single"/>
        </w:rPr>
      </w:pPr>
    </w:p>
    <w:p w:rsidR="00126D39" w:rsidRPr="00126D39" w:rsidRDefault="00126D39" w:rsidP="00126D39">
      <w:pPr>
        <w:rPr>
          <w:rFonts w:asciiTheme="minorHAnsi" w:hAnsiTheme="minorHAnsi"/>
          <w:b/>
          <w:u w:val="single"/>
        </w:rPr>
      </w:pPr>
      <w:r w:rsidRPr="00126D39">
        <w:rPr>
          <w:rFonts w:asciiTheme="minorHAnsi" w:hAnsiTheme="minorHAnsi"/>
          <w:b/>
          <w:u w:val="single"/>
        </w:rPr>
        <w:t>Tips &amp; trucs: opdrachten met bronnen</w:t>
      </w:r>
    </w:p>
    <w:p w:rsidR="00083DA4" w:rsidRDefault="00083DA4" w:rsidP="00126D39">
      <w:pPr>
        <w:rPr>
          <w:rFonts w:asciiTheme="minorHAnsi" w:hAnsiTheme="minorHAnsi"/>
        </w:rPr>
      </w:pPr>
    </w:p>
    <w:p w:rsidR="00126D39" w:rsidRDefault="00126D39" w:rsidP="00126D39">
      <w:pPr>
        <w:rPr>
          <w:rFonts w:asciiTheme="minorHAnsi" w:hAnsiTheme="minorHAnsi"/>
        </w:rPr>
      </w:pPr>
      <w:r w:rsidRPr="00126D39">
        <w:rPr>
          <w:rFonts w:asciiTheme="minorHAnsi" w:hAnsiTheme="minorHAnsi"/>
        </w:rPr>
        <w:t>De bronnen worden in de regel voorzien van een toelichting, boven en vaak ook onder de bron (zie illustratie 2 hieronder). Deze toelichtingen bevatten zelf ook weer de nodige informatie, en soms kun je het antwoord eerder uit de toelichting halen dan uit de bron zelf.</w:t>
      </w:r>
    </w:p>
    <w:p w:rsidR="00083DA4" w:rsidRPr="00126D39" w:rsidRDefault="00083DA4" w:rsidP="00126D39">
      <w:pPr>
        <w:rPr>
          <w:rFonts w:asciiTheme="minorHAnsi" w:hAnsiTheme="minorHAnsi"/>
        </w:rPr>
      </w:pPr>
    </w:p>
    <w:p w:rsidR="00126D39" w:rsidRDefault="00126D39" w:rsidP="00126D39">
      <w:pPr>
        <w:rPr>
          <w:rFonts w:asciiTheme="minorHAnsi" w:hAnsiTheme="minorHAnsi"/>
          <w:u w:val="single"/>
        </w:rPr>
      </w:pPr>
      <w:r w:rsidRPr="00126D39">
        <w:rPr>
          <w:rFonts w:asciiTheme="minorHAnsi" w:hAnsiTheme="minorHAnsi"/>
          <w:u w:val="single"/>
        </w:rPr>
        <w:t>Illustratie 2</w:t>
      </w:r>
    </w:p>
    <w:p w:rsidR="00083DA4" w:rsidRPr="00126D39" w:rsidRDefault="00083DA4" w:rsidP="00126D39">
      <w:pPr>
        <w:rPr>
          <w:rFonts w:asciiTheme="minorHAnsi" w:hAnsiTheme="minorHAnsi"/>
          <w:u w:val="single"/>
        </w:rPr>
      </w:pPr>
    </w:p>
    <w:p w:rsidR="00126D39" w:rsidRPr="00126D39" w:rsidRDefault="00126D39" w:rsidP="00126D39">
      <w:pPr>
        <w:rPr>
          <w:rFonts w:asciiTheme="minorHAnsi" w:hAnsiTheme="minorHAnsi"/>
        </w:rPr>
      </w:pPr>
      <w:r w:rsidRPr="00126D39">
        <w:rPr>
          <w:rFonts w:asciiTheme="minorHAnsi" w:hAnsiTheme="minorHAnsi"/>
          <w:noProof/>
        </w:rPr>
        <w:drawing>
          <wp:inline distT="0" distB="0" distL="0" distR="0" wp14:anchorId="5A0EEE47" wp14:editId="09D80312">
            <wp:extent cx="5760720" cy="2087848"/>
            <wp:effectExtent l="19050" t="19050" r="11430" b="273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087848"/>
                    </a:xfrm>
                    <a:prstGeom prst="rect">
                      <a:avLst/>
                    </a:prstGeom>
                    <a:ln>
                      <a:solidFill>
                        <a:schemeClr val="accent1"/>
                      </a:solidFill>
                    </a:ln>
                  </pic:spPr>
                </pic:pic>
              </a:graphicData>
            </a:graphic>
          </wp:inline>
        </w:drawing>
      </w:r>
    </w:p>
    <w:p w:rsidR="00083DA4" w:rsidRDefault="00083DA4" w:rsidP="00126D39">
      <w:pPr>
        <w:pStyle w:val="Geenafstand"/>
        <w:rPr>
          <w:rFonts w:asciiTheme="minorHAnsi" w:hAnsiTheme="minorHAnsi"/>
        </w:rPr>
      </w:pPr>
    </w:p>
    <w:p w:rsidR="00126D39" w:rsidRPr="00126D39" w:rsidRDefault="00126D39" w:rsidP="00126D39">
      <w:pPr>
        <w:pStyle w:val="Geenafstand"/>
        <w:rPr>
          <w:rFonts w:asciiTheme="minorHAnsi" w:hAnsiTheme="minorHAnsi"/>
        </w:rPr>
      </w:pPr>
      <w:r w:rsidRPr="00126D39">
        <w:rPr>
          <w:rFonts w:asciiTheme="minorHAnsi" w:hAnsiTheme="minorHAnsi"/>
        </w:rPr>
        <w:t>---</w:t>
      </w:r>
    </w:p>
    <w:p w:rsidR="00126D39" w:rsidRPr="00126D39" w:rsidRDefault="00126D39" w:rsidP="00126D39">
      <w:pPr>
        <w:pStyle w:val="Geenafstand"/>
        <w:rPr>
          <w:rFonts w:asciiTheme="minorHAnsi" w:hAnsiTheme="minorHAnsi"/>
        </w:rPr>
      </w:pPr>
    </w:p>
    <w:p w:rsidR="00126D39" w:rsidRPr="00126D39" w:rsidRDefault="00126D39" w:rsidP="00126D39">
      <w:pPr>
        <w:pStyle w:val="Geenafstand"/>
        <w:rPr>
          <w:rFonts w:asciiTheme="minorHAnsi" w:hAnsiTheme="minorHAnsi"/>
        </w:rPr>
      </w:pPr>
      <w:r w:rsidRPr="00126D39">
        <w:rPr>
          <w:rFonts w:asciiTheme="minorHAnsi" w:hAnsiTheme="minorHAnsi"/>
        </w:rPr>
        <w:t>Een vraag naar de visie / mening van de tekenaar of schrijver: antwoord niet algemeen</w:t>
      </w:r>
      <w:r w:rsidR="00813303">
        <w:rPr>
          <w:rFonts w:asciiTheme="minorHAnsi" w:hAnsiTheme="minorHAnsi"/>
        </w:rPr>
        <w:t>:</w:t>
      </w:r>
      <w:r w:rsidRPr="00126D39">
        <w:rPr>
          <w:rFonts w:asciiTheme="minorHAnsi" w:hAnsiTheme="minorHAnsi"/>
        </w:rPr>
        <w:t xml:space="preserve"> zeg dus niet alleen dat de tekenaar “</w:t>
      </w:r>
      <w:r w:rsidRPr="00126D39">
        <w:rPr>
          <w:rFonts w:asciiTheme="minorHAnsi" w:hAnsiTheme="minorHAnsi"/>
          <w:i/>
        </w:rPr>
        <w:t>het ermee eens is</w:t>
      </w:r>
      <w:r w:rsidRPr="00126D39">
        <w:rPr>
          <w:rFonts w:asciiTheme="minorHAnsi" w:hAnsiTheme="minorHAnsi"/>
        </w:rPr>
        <w:t>”, dat de tekenaar het “</w:t>
      </w:r>
      <w:r w:rsidRPr="00126D39">
        <w:rPr>
          <w:rFonts w:asciiTheme="minorHAnsi" w:hAnsiTheme="minorHAnsi"/>
          <w:i/>
        </w:rPr>
        <w:t>slecht</w:t>
      </w:r>
      <w:r w:rsidRPr="00126D39">
        <w:rPr>
          <w:rFonts w:asciiTheme="minorHAnsi" w:hAnsiTheme="minorHAnsi"/>
        </w:rPr>
        <w:t>” vindt, dat de schrijver “</w:t>
      </w:r>
      <w:r w:rsidRPr="00126D39">
        <w:rPr>
          <w:rFonts w:asciiTheme="minorHAnsi" w:hAnsiTheme="minorHAnsi"/>
          <w:i/>
        </w:rPr>
        <w:t>er negatief tegenover staat</w:t>
      </w:r>
      <w:r w:rsidRPr="00126D39">
        <w:rPr>
          <w:rFonts w:asciiTheme="minorHAnsi" w:hAnsiTheme="minorHAnsi"/>
        </w:rPr>
        <w:t xml:space="preserve">” of soortgelijke algemene bewoordingen. Maak daarentegen duidelijk </w:t>
      </w:r>
      <w:r w:rsidRPr="00126D39">
        <w:rPr>
          <w:rFonts w:asciiTheme="minorHAnsi" w:hAnsiTheme="minorHAnsi"/>
          <w:i/>
          <w:u w:val="single"/>
        </w:rPr>
        <w:t>wat</w:t>
      </w:r>
      <w:r w:rsidRPr="00126D39">
        <w:rPr>
          <w:rFonts w:asciiTheme="minorHAnsi" w:hAnsiTheme="minorHAnsi"/>
        </w:rPr>
        <w:t xml:space="preserve"> de tekenaar slecht vindt, </w:t>
      </w:r>
      <w:r w:rsidRPr="00126D39">
        <w:rPr>
          <w:rFonts w:asciiTheme="minorHAnsi" w:hAnsiTheme="minorHAnsi"/>
          <w:i/>
          <w:u w:val="single"/>
        </w:rPr>
        <w:t>waarover</w:t>
      </w:r>
      <w:r w:rsidRPr="00126D39">
        <w:rPr>
          <w:rFonts w:asciiTheme="minorHAnsi" w:hAnsiTheme="minorHAnsi"/>
        </w:rPr>
        <w:t xml:space="preserve"> denkt hij negatief e.d.</w:t>
      </w:r>
    </w:p>
    <w:p w:rsidR="00126D39" w:rsidRDefault="00126D39" w:rsidP="00321B03">
      <w:pPr>
        <w:spacing w:after="200" w:line="276" w:lineRule="auto"/>
        <w:rPr>
          <w:rFonts w:asciiTheme="minorHAnsi" w:hAnsiTheme="minorHAnsi"/>
        </w:rPr>
      </w:pPr>
    </w:p>
    <w:p w:rsidR="00C87B90" w:rsidRPr="00126D39" w:rsidRDefault="00C87B90" w:rsidP="00321B03">
      <w:pPr>
        <w:spacing w:after="200" w:line="276" w:lineRule="auto"/>
        <w:rPr>
          <w:rFonts w:asciiTheme="minorHAnsi" w:hAnsiTheme="minorHAnsi"/>
        </w:rPr>
      </w:pPr>
    </w:p>
    <w:p w:rsidR="00C87B90" w:rsidRDefault="00C87B90">
      <w:pPr>
        <w:spacing w:after="200" w:line="276" w:lineRule="auto"/>
        <w:rPr>
          <w:rFonts w:asciiTheme="minorHAnsi" w:hAnsiTheme="minorHAnsi"/>
        </w:rPr>
      </w:pPr>
      <w:r>
        <w:rPr>
          <w:rFonts w:asciiTheme="minorHAnsi" w:hAnsiTheme="minorHAnsi"/>
        </w:rPr>
        <w:br w:type="page"/>
      </w:r>
    </w:p>
    <w:p w:rsidR="003F24F2" w:rsidRPr="00126D39" w:rsidRDefault="003F24F2" w:rsidP="00321B03">
      <w:pPr>
        <w:spacing w:after="200" w:line="276" w:lineRule="auto"/>
        <w:rPr>
          <w:rFonts w:asciiTheme="minorHAnsi" w:hAnsiTheme="minorHAnsi"/>
        </w:rPr>
      </w:pPr>
    </w:p>
    <w:p w:rsidR="00936C60" w:rsidRPr="00936C60" w:rsidRDefault="00EB04C4" w:rsidP="00936C60">
      <w:pPr>
        <w:spacing w:after="200" w:line="276" w:lineRule="auto"/>
        <w:rPr>
          <w:rFonts w:asciiTheme="minorHAnsi" w:hAnsiTheme="minorHAnsi"/>
          <w:b/>
        </w:rPr>
      </w:pPr>
      <w:r>
        <w:rPr>
          <w:noProof/>
        </w:rPr>
        <w:drawing>
          <wp:anchor distT="0" distB="0" distL="114300" distR="114300" simplePos="0" relativeHeight="251683840" behindDoc="1" locked="0" layoutInCell="1" allowOverlap="1" wp14:anchorId="3EFA84E2" wp14:editId="2BC8A68C">
            <wp:simplePos x="0" y="0"/>
            <wp:positionH relativeFrom="column">
              <wp:posOffset>4527990</wp:posOffset>
            </wp:positionH>
            <wp:positionV relativeFrom="paragraph">
              <wp:posOffset>-665333</wp:posOffset>
            </wp:positionV>
            <wp:extent cx="1881553" cy="1881553"/>
            <wp:effectExtent l="0" t="0" r="4445" b="4445"/>
            <wp:wrapNone/>
            <wp:docPr id="4099" name="Afbeelding 4099" descr="http://www.joop.nl/uploads/RTEmagicC_500-pixels-120826-Rutt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op.nl/uploads/RTEmagicC_500-pixels-120826-Rutte-2.jp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1553" cy="1881553"/>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A4" w:rsidRPr="00083DA4">
        <w:rPr>
          <w:rFonts w:asciiTheme="minorHAnsi" w:hAnsiTheme="minorHAnsi"/>
          <w:b/>
        </w:rPr>
        <w:t xml:space="preserve">§ 4.3 Spotprenten en </w:t>
      </w:r>
      <w:r w:rsidR="00936C60">
        <w:rPr>
          <w:rFonts w:asciiTheme="minorHAnsi" w:hAnsiTheme="minorHAnsi"/>
          <w:b/>
        </w:rPr>
        <w:t xml:space="preserve">andere </w:t>
      </w:r>
      <w:r w:rsidR="00083DA4" w:rsidRPr="00083DA4">
        <w:rPr>
          <w:rFonts w:asciiTheme="minorHAnsi" w:hAnsiTheme="minorHAnsi"/>
          <w:b/>
        </w:rPr>
        <w:t>beeldbronnen analyseren</w:t>
      </w:r>
      <w:r w:rsidRPr="00EB04C4">
        <w:t xml:space="preserve"> </w:t>
      </w:r>
    </w:p>
    <w:p w:rsidR="00936C60" w:rsidRPr="00936C60" w:rsidRDefault="00936C60" w:rsidP="00936C60">
      <w:pPr>
        <w:pStyle w:val="Kop1"/>
        <w:keepLines w:val="0"/>
        <w:numPr>
          <w:ilvl w:val="0"/>
          <w:numId w:val="20"/>
        </w:numPr>
        <w:pBdr>
          <w:top w:val="single" w:sz="4" w:space="1" w:color="auto"/>
          <w:left w:val="single" w:sz="4" w:space="4" w:color="auto"/>
          <w:bottom w:val="single" w:sz="4" w:space="1" w:color="auto"/>
          <w:right w:val="single" w:sz="4" w:space="4" w:color="auto"/>
        </w:pBdr>
        <w:spacing w:before="0"/>
        <w:rPr>
          <w:rFonts w:asciiTheme="minorHAnsi" w:hAnsiTheme="minorHAnsi"/>
          <w:sz w:val="20"/>
          <w:szCs w:val="20"/>
        </w:rPr>
      </w:pPr>
      <w:r w:rsidRPr="00936C60">
        <w:rPr>
          <w:rFonts w:asciiTheme="minorHAnsi" w:hAnsiTheme="minorHAnsi"/>
          <w:sz w:val="20"/>
          <w:szCs w:val="20"/>
        </w:rPr>
        <w:t>Beschrijf eerst (voor jezelf) de prent. Om dat te doen “knip je de prent</w:t>
      </w:r>
      <w:r w:rsidR="00813303">
        <w:rPr>
          <w:rFonts w:asciiTheme="minorHAnsi" w:hAnsiTheme="minorHAnsi"/>
          <w:sz w:val="20"/>
          <w:szCs w:val="20"/>
        </w:rPr>
        <w:br/>
      </w:r>
      <w:r w:rsidRPr="00936C60">
        <w:rPr>
          <w:rFonts w:asciiTheme="minorHAnsi" w:hAnsiTheme="minorHAnsi"/>
          <w:sz w:val="20"/>
          <w:szCs w:val="20"/>
        </w:rPr>
        <w:t>als het ware in onderdelen op”, let daarbij</w:t>
      </w:r>
      <w:r>
        <w:rPr>
          <w:rFonts w:asciiTheme="minorHAnsi" w:hAnsiTheme="minorHAnsi"/>
          <w:sz w:val="20"/>
          <w:szCs w:val="20"/>
        </w:rPr>
        <w:t xml:space="preserve"> </w:t>
      </w:r>
      <w:r w:rsidRPr="00936C60">
        <w:rPr>
          <w:rFonts w:asciiTheme="minorHAnsi" w:hAnsiTheme="minorHAnsi"/>
          <w:sz w:val="20"/>
          <w:szCs w:val="20"/>
        </w:rPr>
        <w:t>ook op details.</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936C60">
        <w:rPr>
          <w:rFonts w:asciiTheme="minorHAnsi" w:hAnsiTheme="minorHAnsi"/>
          <w:sz w:val="20"/>
          <w:szCs w:val="20"/>
        </w:rPr>
        <w:t xml:space="preserve">Heeft de prent een titel? </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936C60">
        <w:rPr>
          <w:rFonts w:asciiTheme="minorHAnsi" w:hAnsiTheme="minorHAnsi"/>
          <w:sz w:val="20"/>
          <w:szCs w:val="20"/>
        </w:rPr>
        <w:t>Is er een jaartal gegeven? Is het duidelijk wanneer de prent is gemaakt?</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936C60">
        <w:rPr>
          <w:rFonts w:asciiTheme="minorHAnsi" w:hAnsiTheme="minorHAnsi"/>
          <w:sz w:val="20"/>
          <w:szCs w:val="20"/>
        </w:rPr>
        <w:t>Let ook op het onderschrift van de prent (indien aanwezig). Dit geeft vaak waardevolle informatie.</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936C60">
        <w:rPr>
          <w:rFonts w:asciiTheme="minorHAnsi" w:hAnsiTheme="minorHAnsi"/>
          <w:sz w:val="20"/>
          <w:szCs w:val="20"/>
        </w:rPr>
        <w:t>Welke figuren zie je? Wat doen de figuren? Wie of wat stellen ze voor?</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936C60">
        <w:rPr>
          <w:rFonts w:asciiTheme="minorHAnsi" w:hAnsiTheme="minorHAnsi"/>
          <w:sz w:val="20"/>
          <w:szCs w:val="20"/>
        </w:rPr>
        <w:t>Welke voorwerpen zie je? Wie of wat stellen ze voor?</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936C60">
        <w:rPr>
          <w:rFonts w:asciiTheme="minorHAnsi" w:hAnsiTheme="minorHAnsi"/>
          <w:sz w:val="20"/>
          <w:szCs w:val="20"/>
        </w:rPr>
        <w:t xml:space="preserve">Worden er symbolen gebruikt? (bijvoorbeeld symbolen voor landen: </w:t>
      </w:r>
      <w:proofErr w:type="spellStart"/>
      <w:r w:rsidRPr="00936C60">
        <w:rPr>
          <w:rFonts w:asciiTheme="minorHAnsi" w:hAnsiTheme="minorHAnsi"/>
          <w:sz w:val="20"/>
          <w:szCs w:val="20"/>
        </w:rPr>
        <w:t>Volendams</w:t>
      </w:r>
      <w:proofErr w:type="spellEnd"/>
      <w:r w:rsidRPr="00936C60">
        <w:rPr>
          <w:rFonts w:asciiTheme="minorHAnsi" w:hAnsiTheme="minorHAnsi"/>
          <w:sz w:val="20"/>
          <w:szCs w:val="20"/>
        </w:rPr>
        <w:t xml:space="preserve"> meisje stelt Nederland voor)</w:t>
      </w: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936C60">
        <w:rPr>
          <w:rFonts w:asciiTheme="minorHAnsi" w:hAnsiTheme="minorHAnsi"/>
          <w:sz w:val="20"/>
          <w:szCs w:val="20"/>
        </w:rPr>
        <w:t xml:space="preserve">Let ook op de symbolische betekenis van bepaalde objecten (zoals donkere lucht = dreiging, </w:t>
      </w:r>
      <w:r w:rsidRPr="00936C60">
        <w:rPr>
          <w:rFonts w:asciiTheme="minorHAnsi" w:hAnsiTheme="minorHAnsi"/>
          <w:sz w:val="20"/>
          <w:szCs w:val="20"/>
        </w:rPr>
        <w:br/>
        <w:t>treurwilg = treurnis, Christuskruis = dood, schedel = dood).</w:t>
      </w:r>
    </w:p>
    <w:p w:rsidR="00936C60" w:rsidRDefault="00936C60" w:rsidP="00936C60">
      <w:pPr>
        <w:rPr>
          <w:rFonts w:asciiTheme="minorHAnsi" w:hAnsiTheme="minorHAnsi"/>
          <w:sz w:val="20"/>
          <w:szCs w:val="20"/>
        </w:rPr>
      </w:pPr>
    </w:p>
    <w:p w:rsidR="00936C60" w:rsidRPr="00936C60" w:rsidRDefault="00936C60" w:rsidP="00936C60">
      <w:pPr>
        <w:rPr>
          <w:rFonts w:asciiTheme="minorHAnsi" w:hAnsiTheme="minorHAnsi"/>
          <w:sz w:val="20"/>
          <w:szCs w:val="20"/>
        </w:rPr>
      </w:pPr>
    </w:p>
    <w:p w:rsidR="00936C60" w:rsidRPr="00936C60" w:rsidRDefault="00C87B90" w:rsidP="00936C60">
      <w:pPr>
        <w:pStyle w:val="Kop1"/>
        <w:keepLines w:val="0"/>
        <w:numPr>
          <w:ilvl w:val="0"/>
          <w:numId w:val="20"/>
        </w:numPr>
        <w:pBdr>
          <w:top w:val="single" w:sz="4" w:space="1" w:color="auto"/>
          <w:left w:val="single" w:sz="4" w:space="4" w:color="auto"/>
          <w:bottom w:val="single" w:sz="4" w:space="1" w:color="auto"/>
          <w:right w:val="single" w:sz="4" w:space="4" w:color="auto"/>
        </w:pBdr>
        <w:spacing w:before="0"/>
        <w:rPr>
          <w:rFonts w:asciiTheme="minorHAnsi" w:hAnsiTheme="minorHAnsi"/>
          <w:sz w:val="20"/>
          <w:szCs w:val="20"/>
        </w:rPr>
      </w:pPr>
      <w:r>
        <w:rPr>
          <w:noProof/>
        </w:rPr>
        <w:drawing>
          <wp:anchor distT="0" distB="0" distL="114300" distR="114300" simplePos="0" relativeHeight="251701248" behindDoc="1" locked="0" layoutInCell="1" allowOverlap="1" wp14:anchorId="4BAA1789" wp14:editId="5755B1F8">
            <wp:simplePos x="0" y="0"/>
            <wp:positionH relativeFrom="column">
              <wp:posOffset>-695960</wp:posOffset>
            </wp:positionH>
            <wp:positionV relativeFrom="paragraph">
              <wp:posOffset>47625</wp:posOffset>
            </wp:positionV>
            <wp:extent cx="476885" cy="1019810"/>
            <wp:effectExtent l="0" t="0" r="0" b="889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6885" cy="1019810"/>
                    </a:xfrm>
                    <a:prstGeom prst="rect">
                      <a:avLst/>
                    </a:prstGeom>
                  </pic:spPr>
                </pic:pic>
              </a:graphicData>
            </a:graphic>
            <wp14:sizeRelH relativeFrom="page">
              <wp14:pctWidth>0</wp14:pctWidth>
            </wp14:sizeRelH>
            <wp14:sizeRelV relativeFrom="page">
              <wp14:pctHeight>0</wp14:pctHeight>
            </wp14:sizeRelV>
          </wp:anchor>
        </w:drawing>
      </w:r>
      <w:r w:rsidR="00936C60" w:rsidRPr="00936C60">
        <w:rPr>
          <w:rFonts w:asciiTheme="minorHAnsi" w:hAnsiTheme="minorHAnsi"/>
          <w:sz w:val="20"/>
          <w:szCs w:val="20"/>
        </w:rPr>
        <w:t>Onderwerp</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sidRPr="00936C60">
        <w:rPr>
          <w:rFonts w:asciiTheme="minorHAnsi" w:hAnsiTheme="minorHAnsi"/>
          <w:snapToGrid w:val="0"/>
          <w:sz w:val="20"/>
          <w:szCs w:val="20"/>
        </w:rPr>
        <w:t xml:space="preserve">Over welke gebeurtenis , persoon of situatie/voorval gaat de prent? </w:t>
      </w:r>
    </w:p>
    <w:p w:rsidR="00936C60" w:rsidRPr="00936C60" w:rsidRDefault="00C87B9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Pr>
          <w:noProof/>
        </w:rPr>
        <w:drawing>
          <wp:anchor distT="0" distB="0" distL="114300" distR="114300" simplePos="0" relativeHeight="251699200" behindDoc="1" locked="0" layoutInCell="1" allowOverlap="1" wp14:anchorId="0D9950B6" wp14:editId="4DBA12E2">
            <wp:simplePos x="0" y="0"/>
            <wp:positionH relativeFrom="column">
              <wp:posOffset>4662805</wp:posOffset>
            </wp:positionH>
            <wp:positionV relativeFrom="paragraph">
              <wp:posOffset>106680</wp:posOffset>
            </wp:positionV>
            <wp:extent cx="1683385" cy="144907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83385" cy="1449070"/>
                    </a:xfrm>
                    <a:prstGeom prst="rect">
                      <a:avLst/>
                    </a:prstGeom>
                  </pic:spPr>
                </pic:pic>
              </a:graphicData>
            </a:graphic>
            <wp14:sizeRelH relativeFrom="page">
              <wp14:pctWidth>0</wp14:pctWidth>
            </wp14:sizeRelH>
            <wp14:sizeRelV relativeFrom="page">
              <wp14:pctHeight>0</wp14:pctHeight>
            </wp14:sizeRelV>
          </wp:anchor>
        </w:drawing>
      </w: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sidRPr="00936C60">
        <w:rPr>
          <w:rFonts w:asciiTheme="minorHAnsi" w:hAnsiTheme="minorHAnsi"/>
          <w:snapToGrid w:val="0"/>
          <w:sz w:val="20"/>
          <w:szCs w:val="20"/>
        </w:rPr>
        <w:t>Wat weet je verder over dit onderwerp?</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sidRPr="00936C60">
        <w:rPr>
          <w:rFonts w:asciiTheme="minorHAnsi" w:hAnsiTheme="minorHAnsi"/>
          <w:snapToGrid w:val="0"/>
          <w:sz w:val="20"/>
          <w:szCs w:val="20"/>
        </w:rPr>
        <w:t>Klopt de prent met wat jij over dit thema weet?</w:t>
      </w:r>
    </w:p>
    <w:p w:rsidR="00936C60" w:rsidRDefault="00936C60" w:rsidP="00936C60">
      <w:pPr>
        <w:rPr>
          <w:rFonts w:asciiTheme="minorHAnsi" w:hAnsiTheme="minorHAnsi"/>
          <w:snapToGrid w:val="0"/>
          <w:sz w:val="20"/>
          <w:szCs w:val="20"/>
        </w:rPr>
      </w:pPr>
    </w:p>
    <w:p w:rsidR="00936C60" w:rsidRPr="00936C60" w:rsidRDefault="00936C60" w:rsidP="00936C60">
      <w:pPr>
        <w:rPr>
          <w:rFonts w:asciiTheme="minorHAnsi" w:hAnsiTheme="minorHAnsi"/>
          <w:snapToGrid w:val="0"/>
          <w:sz w:val="20"/>
          <w:szCs w:val="20"/>
        </w:rPr>
      </w:pPr>
    </w:p>
    <w:p w:rsidR="00936C60" w:rsidRPr="00936C60" w:rsidRDefault="00C87B90" w:rsidP="00936C60">
      <w:pPr>
        <w:pStyle w:val="Kop1"/>
        <w:keepLines w:val="0"/>
        <w:numPr>
          <w:ilvl w:val="0"/>
          <w:numId w:val="20"/>
        </w:numPr>
        <w:pBdr>
          <w:top w:val="single" w:sz="4" w:space="1" w:color="auto"/>
          <w:left w:val="single" w:sz="4" w:space="4" w:color="auto"/>
          <w:bottom w:val="single" w:sz="4" w:space="1" w:color="auto"/>
          <w:right w:val="single" w:sz="4" w:space="4" w:color="auto"/>
        </w:pBdr>
        <w:spacing w:before="0"/>
        <w:rPr>
          <w:rFonts w:asciiTheme="minorHAnsi" w:hAnsiTheme="minorHAnsi"/>
          <w:snapToGrid w:val="0"/>
          <w:sz w:val="20"/>
          <w:szCs w:val="20"/>
        </w:rPr>
      </w:pPr>
      <w:r>
        <w:rPr>
          <w:noProof/>
        </w:rPr>
        <w:drawing>
          <wp:anchor distT="0" distB="0" distL="114300" distR="114300" simplePos="0" relativeHeight="251698176" behindDoc="1" locked="0" layoutInCell="1" allowOverlap="1" wp14:anchorId="76734DDA" wp14:editId="407E97A9">
            <wp:simplePos x="0" y="0"/>
            <wp:positionH relativeFrom="column">
              <wp:posOffset>-727179</wp:posOffset>
            </wp:positionH>
            <wp:positionV relativeFrom="paragraph">
              <wp:posOffset>16119</wp:posOffset>
            </wp:positionV>
            <wp:extent cx="609145" cy="720969"/>
            <wp:effectExtent l="0" t="0" r="635" b="317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9145" cy="720969"/>
                    </a:xfrm>
                    <a:prstGeom prst="rect">
                      <a:avLst/>
                    </a:prstGeom>
                  </pic:spPr>
                </pic:pic>
              </a:graphicData>
            </a:graphic>
            <wp14:sizeRelH relativeFrom="page">
              <wp14:pctWidth>0</wp14:pctWidth>
            </wp14:sizeRelH>
            <wp14:sizeRelV relativeFrom="page">
              <wp14:pctHeight>0</wp14:pctHeight>
            </wp14:sizeRelV>
          </wp:anchor>
        </w:drawing>
      </w:r>
      <w:r w:rsidR="00936C60" w:rsidRPr="00936C60">
        <w:rPr>
          <w:rFonts w:asciiTheme="minorHAnsi" w:hAnsiTheme="minorHAnsi"/>
          <w:snapToGrid w:val="0"/>
          <w:sz w:val="20"/>
          <w:szCs w:val="20"/>
        </w:rPr>
        <w:t>Boodschap van de tekenaar</w:t>
      </w:r>
      <w:r w:rsidR="00936C60" w:rsidRPr="00936C60">
        <w:rPr>
          <w:rFonts w:asciiTheme="minorHAnsi" w:hAnsiTheme="minorHAnsi"/>
          <w:snapToGrid w:val="0"/>
          <w:sz w:val="20"/>
          <w:szCs w:val="20"/>
        </w:rPr>
        <w:br/>
      </w: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sidRPr="00936C60">
        <w:rPr>
          <w:rFonts w:asciiTheme="minorHAnsi" w:hAnsiTheme="minorHAnsi"/>
          <w:snapToGrid w:val="0"/>
          <w:sz w:val="20"/>
          <w:szCs w:val="20"/>
        </w:rPr>
        <w:t>Wat wil de tekenaar duidelijk maken/zeggen? (visie, mening)</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sidRPr="00936C60">
        <w:rPr>
          <w:rFonts w:asciiTheme="minorHAnsi" w:hAnsiTheme="minorHAnsi"/>
          <w:snapToGrid w:val="0"/>
          <w:sz w:val="20"/>
          <w:szCs w:val="20"/>
        </w:rPr>
        <w:t>Hulpvragen hierbij:</w:t>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sidRPr="00936C60">
        <w:rPr>
          <w:rFonts w:asciiTheme="minorHAnsi" w:hAnsiTheme="minorHAnsi"/>
          <w:snapToGrid w:val="0"/>
          <w:sz w:val="20"/>
          <w:szCs w:val="20"/>
        </w:rPr>
        <w:t>- zijn figuren of voorwerpen</w:t>
      </w:r>
      <w:r w:rsidR="00F0639A">
        <w:rPr>
          <w:rFonts w:asciiTheme="minorHAnsi" w:hAnsiTheme="minorHAnsi"/>
          <w:snapToGrid w:val="0"/>
          <w:sz w:val="20"/>
          <w:szCs w:val="20"/>
        </w:rPr>
        <w:t xml:space="preserve"> (ook symbolen)</w:t>
      </w:r>
      <w:r w:rsidRPr="00936C60">
        <w:rPr>
          <w:rFonts w:asciiTheme="minorHAnsi" w:hAnsiTheme="minorHAnsi"/>
          <w:snapToGrid w:val="0"/>
          <w:sz w:val="20"/>
          <w:szCs w:val="20"/>
        </w:rPr>
        <w:t xml:space="preserve"> overdreven negatief of juist positief afgebeeld?</w:t>
      </w:r>
    </w:p>
    <w:p w:rsidR="00936C60" w:rsidRDefault="00C87B9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Pr>
          <w:noProof/>
        </w:rPr>
        <w:drawing>
          <wp:anchor distT="0" distB="0" distL="114300" distR="114300" simplePos="0" relativeHeight="251696128" behindDoc="1" locked="0" layoutInCell="1" allowOverlap="1" wp14:anchorId="538D04C9" wp14:editId="63FD7D6A">
            <wp:simplePos x="0" y="0"/>
            <wp:positionH relativeFrom="column">
              <wp:posOffset>-701675</wp:posOffset>
            </wp:positionH>
            <wp:positionV relativeFrom="paragraph">
              <wp:posOffset>1905</wp:posOffset>
            </wp:positionV>
            <wp:extent cx="581025" cy="457200"/>
            <wp:effectExtent l="0" t="0" r="9525" b="0"/>
            <wp:wrapNone/>
            <wp:docPr id="4097" name="Afbeelding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1025" cy="45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0EC14904" wp14:editId="281ADB72">
            <wp:simplePos x="0" y="0"/>
            <wp:positionH relativeFrom="column">
              <wp:posOffset>-692150</wp:posOffset>
            </wp:positionH>
            <wp:positionV relativeFrom="paragraph">
              <wp:posOffset>576434</wp:posOffset>
            </wp:positionV>
            <wp:extent cx="575753" cy="386861"/>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753" cy="386861"/>
                    </a:xfrm>
                    <a:prstGeom prst="rect">
                      <a:avLst/>
                    </a:prstGeom>
                  </pic:spPr>
                </pic:pic>
              </a:graphicData>
            </a:graphic>
            <wp14:sizeRelH relativeFrom="page">
              <wp14:pctWidth>0</wp14:pctWidth>
            </wp14:sizeRelH>
            <wp14:sizeRelV relativeFrom="page">
              <wp14:pctHeight>0</wp14:pctHeight>
            </wp14:sizeRelV>
          </wp:anchor>
        </w:drawing>
      </w:r>
      <w:r w:rsidR="00936C60" w:rsidRPr="00936C60">
        <w:rPr>
          <w:rFonts w:asciiTheme="minorHAnsi" w:hAnsiTheme="minorHAnsi"/>
          <w:snapToGrid w:val="0"/>
          <w:sz w:val="20"/>
          <w:szCs w:val="20"/>
        </w:rPr>
        <w:br/>
        <w:t xml:space="preserve">  </w:t>
      </w:r>
      <w:r w:rsidR="00936C60" w:rsidRPr="00936C60">
        <w:rPr>
          <w:rFonts w:asciiTheme="minorHAnsi" w:hAnsiTheme="minorHAnsi"/>
          <w:sz w:val="20"/>
          <w:szCs w:val="20"/>
        </w:rPr>
        <w:t xml:space="preserve">In </w:t>
      </w:r>
      <w:r w:rsidR="00936C60">
        <w:rPr>
          <w:rFonts w:asciiTheme="minorHAnsi" w:hAnsiTheme="minorHAnsi"/>
          <w:sz w:val="20"/>
          <w:szCs w:val="20"/>
        </w:rPr>
        <w:t>spotprenten</w:t>
      </w:r>
      <w:r w:rsidR="00936C60" w:rsidRPr="00936C60">
        <w:rPr>
          <w:rFonts w:asciiTheme="minorHAnsi" w:hAnsiTheme="minorHAnsi"/>
          <w:sz w:val="20"/>
          <w:szCs w:val="20"/>
        </w:rPr>
        <w:t xml:space="preserve"> wordt in de regel minstens één hoofdfiguur belachelijk gemaakt. Als die ongunstig is afgebeeld</w:t>
      </w:r>
      <w:r w:rsidR="00936C60">
        <w:rPr>
          <w:rFonts w:asciiTheme="minorHAnsi" w:hAnsiTheme="minorHAnsi"/>
          <w:sz w:val="20"/>
          <w:szCs w:val="20"/>
        </w:rPr>
        <w:br/>
        <w:t xml:space="preserve"> </w:t>
      </w:r>
      <w:r w:rsidR="00936C60" w:rsidRPr="00936C60">
        <w:rPr>
          <w:rFonts w:asciiTheme="minorHAnsi" w:hAnsiTheme="minorHAnsi"/>
          <w:sz w:val="20"/>
          <w:szCs w:val="20"/>
        </w:rPr>
        <w:t xml:space="preserve"> zal</w:t>
      </w:r>
      <w:r w:rsidR="00936C60">
        <w:rPr>
          <w:rFonts w:asciiTheme="minorHAnsi" w:hAnsiTheme="minorHAnsi"/>
          <w:sz w:val="20"/>
          <w:szCs w:val="20"/>
        </w:rPr>
        <w:t xml:space="preserve"> </w:t>
      </w:r>
      <w:r w:rsidR="00936C60" w:rsidRPr="00936C60">
        <w:rPr>
          <w:rFonts w:asciiTheme="minorHAnsi" w:hAnsiTheme="minorHAnsi"/>
          <w:sz w:val="20"/>
          <w:szCs w:val="20"/>
        </w:rPr>
        <w:t xml:space="preserve"> de tekenaar weinig goeds over hem denken. Zijn alle figuren zo afgebeeld, dan wil de tekenaar vast de </w:t>
      </w:r>
      <w:r w:rsidR="00936C60">
        <w:rPr>
          <w:rFonts w:asciiTheme="minorHAnsi" w:hAnsiTheme="minorHAnsi"/>
          <w:sz w:val="20"/>
          <w:szCs w:val="20"/>
        </w:rPr>
        <w:br/>
        <w:t xml:space="preserve">  </w:t>
      </w:r>
      <w:r w:rsidR="00936C60" w:rsidRPr="00936C60">
        <w:rPr>
          <w:rFonts w:asciiTheme="minorHAnsi" w:hAnsiTheme="minorHAnsi"/>
          <w:sz w:val="20"/>
          <w:szCs w:val="20"/>
        </w:rPr>
        <w:t xml:space="preserve">hele  gebeurtenis ongunstig laten zien. In een spotprent wordt altijd wel iets bekritiseerd of belachelijk </w:t>
      </w:r>
      <w:r w:rsidR="00936C60">
        <w:rPr>
          <w:rFonts w:asciiTheme="minorHAnsi" w:hAnsiTheme="minorHAnsi"/>
          <w:sz w:val="20"/>
          <w:szCs w:val="20"/>
        </w:rPr>
        <w:br/>
        <w:t xml:space="preserve">  </w:t>
      </w:r>
      <w:r w:rsidR="00936C60" w:rsidRPr="00936C60">
        <w:rPr>
          <w:rFonts w:asciiTheme="minorHAnsi" w:hAnsiTheme="minorHAnsi"/>
          <w:sz w:val="20"/>
          <w:szCs w:val="20"/>
        </w:rPr>
        <w:t>gemaakt!</w:t>
      </w:r>
    </w:p>
    <w:p w:rsidR="00936C60" w:rsidRPr="00936C60" w:rsidRDefault="00C87B90" w:rsidP="00936C60">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Pr>
          <w:noProof/>
        </w:rPr>
        <w:drawing>
          <wp:anchor distT="0" distB="0" distL="114300" distR="114300" simplePos="0" relativeHeight="251697152" behindDoc="1" locked="0" layoutInCell="1" allowOverlap="1" wp14:anchorId="296178B6" wp14:editId="1B609EDC">
            <wp:simplePos x="0" y="0"/>
            <wp:positionH relativeFrom="column">
              <wp:posOffset>5272405</wp:posOffset>
            </wp:positionH>
            <wp:positionV relativeFrom="paragraph">
              <wp:posOffset>36830</wp:posOffset>
            </wp:positionV>
            <wp:extent cx="1066800" cy="1508026"/>
            <wp:effectExtent l="0" t="0" r="0" b="0"/>
            <wp:wrapNone/>
            <wp:docPr id="4096" name="Afbeelding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8942" cy="1511054"/>
                    </a:xfrm>
                    <a:prstGeom prst="rect">
                      <a:avLst/>
                    </a:prstGeom>
                  </pic:spPr>
                </pic:pic>
              </a:graphicData>
            </a:graphic>
            <wp14:sizeRelH relativeFrom="page">
              <wp14:pctWidth>0</wp14:pctWidth>
            </wp14:sizeRelH>
            <wp14:sizeRelV relativeFrom="page">
              <wp14:pctHeight>0</wp14:pctHeight>
            </wp14:sizeRelV>
          </wp:anchor>
        </w:drawing>
      </w:r>
    </w:p>
    <w:p w:rsid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sidRPr="00936C60">
        <w:rPr>
          <w:rFonts w:asciiTheme="minorHAnsi" w:hAnsiTheme="minorHAnsi"/>
          <w:snapToGrid w:val="0"/>
          <w:sz w:val="20"/>
          <w:szCs w:val="20"/>
        </w:rPr>
        <w:t xml:space="preserve">- Wie/wat wordt belachelijk gemaakt of kritisch bekeken? </w:t>
      </w:r>
      <w:r w:rsidRPr="00936C60">
        <w:rPr>
          <w:rFonts w:asciiTheme="minorHAnsi" w:hAnsiTheme="minorHAnsi"/>
          <w:snapToGrid w:val="0"/>
          <w:sz w:val="20"/>
          <w:szCs w:val="20"/>
          <w:u w:val="single"/>
        </w:rPr>
        <w:t>Hoe</w:t>
      </w:r>
      <w:r w:rsidRPr="00936C60">
        <w:rPr>
          <w:rFonts w:asciiTheme="minorHAnsi" w:hAnsiTheme="minorHAnsi"/>
          <w:snapToGrid w:val="0"/>
          <w:sz w:val="20"/>
          <w:szCs w:val="20"/>
        </w:rPr>
        <w:t xml:space="preserve"> gebeurt dit?</w:t>
      </w:r>
    </w:p>
    <w:p w:rsidR="00936C60" w:rsidRPr="00936C60" w:rsidRDefault="00C87B9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Pr>
          <w:noProof/>
        </w:rPr>
        <w:drawing>
          <wp:anchor distT="0" distB="0" distL="114300" distR="114300" simplePos="0" relativeHeight="251695104" behindDoc="1" locked="0" layoutInCell="1" allowOverlap="1" wp14:anchorId="64BB0EFF" wp14:editId="773B4BDD">
            <wp:simplePos x="0" y="0"/>
            <wp:positionH relativeFrom="column">
              <wp:posOffset>-694690</wp:posOffset>
            </wp:positionH>
            <wp:positionV relativeFrom="paragraph">
              <wp:posOffset>53975</wp:posOffset>
            </wp:positionV>
            <wp:extent cx="562610" cy="421640"/>
            <wp:effectExtent l="0" t="0" r="889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2610" cy="421640"/>
                    </a:xfrm>
                    <a:prstGeom prst="rect">
                      <a:avLst/>
                    </a:prstGeom>
                  </pic:spPr>
                </pic:pic>
              </a:graphicData>
            </a:graphic>
            <wp14:sizeRelH relativeFrom="page">
              <wp14:pctWidth>0</wp14:pctWidth>
            </wp14:sizeRelH>
            <wp14:sizeRelV relativeFrom="page">
              <wp14:pctHeight>0</wp14:pctHeight>
            </wp14:sizeRelV>
          </wp:anchor>
        </w:drawing>
      </w:r>
    </w:p>
    <w:p w:rsidR="00936C60" w:rsidRPr="00936C60" w:rsidRDefault="00936C60" w:rsidP="00936C60">
      <w:pPr>
        <w:pBdr>
          <w:top w:val="single" w:sz="4" w:space="1" w:color="auto"/>
          <w:left w:val="single" w:sz="4" w:space="4" w:color="auto"/>
          <w:bottom w:val="single" w:sz="4" w:space="1" w:color="auto"/>
          <w:right w:val="single" w:sz="4" w:space="4" w:color="auto"/>
        </w:pBdr>
        <w:rPr>
          <w:rFonts w:asciiTheme="minorHAnsi" w:hAnsiTheme="minorHAnsi"/>
          <w:snapToGrid w:val="0"/>
          <w:sz w:val="20"/>
          <w:szCs w:val="20"/>
        </w:rPr>
      </w:pPr>
      <w:r w:rsidRPr="00936C60">
        <w:rPr>
          <w:rFonts w:asciiTheme="minorHAnsi" w:hAnsiTheme="minorHAnsi"/>
          <w:snapToGrid w:val="0"/>
          <w:sz w:val="20"/>
          <w:szCs w:val="20"/>
        </w:rPr>
        <w:t xml:space="preserve">- indien onderschrift aanwezig: wat maakt dit duidelijk over de visie (soms de kritiek) van de </w:t>
      </w:r>
      <w:r w:rsidRPr="00936C60">
        <w:rPr>
          <w:rFonts w:asciiTheme="minorHAnsi" w:hAnsiTheme="minorHAnsi"/>
          <w:snapToGrid w:val="0"/>
          <w:sz w:val="20"/>
          <w:szCs w:val="20"/>
        </w:rPr>
        <w:br/>
        <w:t xml:space="preserve">  tekenaar? </w:t>
      </w:r>
    </w:p>
    <w:p w:rsidR="00936C60" w:rsidRDefault="00936C60" w:rsidP="00936C60">
      <w:pPr>
        <w:rPr>
          <w:rFonts w:asciiTheme="minorHAnsi" w:hAnsiTheme="minorHAnsi"/>
          <w:sz w:val="20"/>
          <w:szCs w:val="20"/>
        </w:rPr>
      </w:pPr>
    </w:p>
    <w:p w:rsidR="00175BCF" w:rsidRDefault="00175BCF" w:rsidP="001244CD">
      <w:pPr>
        <w:spacing w:after="200" w:line="276" w:lineRule="auto"/>
        <w:rPr>
          <w:rFonts w:asciiTheme="minorHAnsi" w:hAnsiTheme="minorHAnsi"/>
          <w:sz w:val="20"/>
          <w:szCs w:val="20"/>
        </w:rPr>
      </w:pPr>
    </w:p>
    <w:p w:rsidR="003F67CE" w:rsidRDefault="003F67CE" w:rsidP="001244CD">
      <w:pPr>
        <w:spacing w:after="200" w:line="276" w:lineRule="auto"/>
        <w:rPr>
          <w:rFonts w:asciiTheme="minorHAnsi" w:hAnsiTheme="minorHAnsi"/>
          <w:sz w:val="20"/>
          <w:szCs w:val="20"/>
        </w:rPr>
      </w:pPr>
    </w:p>
    <w:p w:rsidR="003F67CE" w:rsidRDefault="003F67CE" w:rsidP="001244CD">
      <w:pPr>
        <w:spacing w:after="200" w:line="276" w:lineRule="auto"/>
        <w:rPr>
          <w:rFonts w:asciiTheme="minorHAnsi" w:hAnsiTheme="minorHAnsi"/>
          <w:sz w:val="20"/>
          <w:szCs w:val="20"/>
        </w:rPr>
        <w:sectPr w:rsidR="003F67CE" w:rsidSect="003E52A1">
          <w:footerReference w:type="default" r:id="rId49"/>
          <w:type w:val="continuous"/>
          <w:pgSz w:w="11906" w:h="16838"/>
          <w:pgMar w:top="1417" w:right="1417" w:bottom="1417" w:left="1417" w:header="708" w:footer="708" w:gutter="0"/>
          <w:pgNumType w:start="0"/>
          <w:cols w:space="708"/>
          <w:titlePg/>
          <w:docGrid w:linePitch="360"/>
        </w:sectPr>
      </w:pPr>
    </w:p>
    <w:p w:rsidR="00C87B90" w:rsidRDefault="003F67CE" w:rsidP="001244CD">
      <w:pPr>
        <w:spacing w:after="200" w:line="276" w:lineRule="auto"/>
        <w:rPr>
          <w:rFonts w:asciiTheme="minorHAnsi" w:hAnsiTheme="minorHAnsi"/>
          <w:sz w:val="20"/>
          <w:szCs w:val="20"/>
        </w:rPr>
      </w:pPr>
      <w:r>
        <w:rPr>
          <w:noProof/>
        </w:rPr>
        <w:lastRenderedPageBreak/>
        <w:drawing>
          <wp:inline distT="0" distB="0" distL="0" distR="0" wp14:anchorId="77B09603" wp14:editId="2A29CD9A">
            <wp:extent cx="9105900" cy="5607205"/>
            <wp:effectExtent l="0" t="0" r="0" b="0"/>
            <wp:docPr id="9380" name="Afbeelding 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103964" cy="5606013"/>
                    </a:xfrm>
                    <a:prstGeom prst="rect">
                      <a:avLst/>
                    </a:prstGeom>
                  </pic:spPr>
                </pic:pic>
              </a:graphicData>
            </a:graphic>
          </wp:inline>
        </w:drawing>
      </w:r>
    </w:p>
    <w:p w:rsidR="00C87B90" w:rsidRPr="00936C60" w:rsidRDefault="003F67CE" w:rsidP="001244CD">
      <w:pPr>
        <w:spacing w:after="200" w:line="276" w:lineRule="auto"/>
        <w:rPr>
          <w:rFonts w:asciiTheme="minorHAnsi" w:hAnsiTheme="minorHAnsi"/>
          <w:sz w:val="20"/>
          <w:szCs w:val="20"/>
        </w:rPr>
      </w:pPr>
      <w:r>
        <w:rPr>
          <w:noProof/>
        </w:rPr>
        <w:lastRenderedPageBreak/>
        <w:drawing>
          <wp:anchor distT="0" distB="0" distL="114300" distR="114300" simplePos="0" relativeHeight="251703296" behindDoc="1" locked="0" layoutInCell="1" allowOverlap="1">
            <wp:simplePos x="0" y="0"/>
            <wp:positionH relativeFrom="column">
              <wp:posOffset>-635</wp:posOffset>
            </wp:positionH>
            <wp:positionV relativeFrom="paragraph">
              <wp:posOffset>-635</wp:posOffset>
            </wp:positionV>
            <wp:extent cx="8983980" cy="5555052"/>
            <wp:effectExtent l="0" t="0" r="7620" b="7620"/>
            <wp:wrapNone/>
            <wp:docPr id="9381" name="Afbeelding 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8983980" cy="5555052"/>
                    </a:xfrm>
                    <a:prstGeom prst="rect">
                      <a:avLst/>
                    </a:prstGeom>
                  </pic:spPr>
                </pic:pic>
              </a:graphicData>
            </a:graphic>
            <wp14:sizeRelH relativeFrom="page">
              <wp14:pctWidth>0</wp14:pctWidth>
            </wp14:sizeRelH>
            <wp14:sizeRelV relativeFrom="page">
              <wp14:pctHeight>0</wp14:pctHeight>
            </wp14:sizeRelV>
          </wp:anchor>
        </w:drawing>
      </w:r>
    </w:p>
    <w:sectPr w:rsidR="00C87B90" w:rsidRPr="00936C60" w:rsidSect="00175BCF">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EFE" w:rsidRDefault="00717EFE" w:rsidP="007A5304">
      <w:r>
        <w:separator/>
      </w:r>
    </w:p>
  </w:endnote>
  <w:endnote w:type="continuationSeparator" w:id="0">
    <w:p w:rsidR="00717EFE" w:rsidRDefault="00717EFE" w:rsidP="007A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EFE" w:rsidRPr="001244CD" w:rsidRDefault="003E52A1">
    <w:pPr>
      <w:pStyle w:val="Voettekst"/>
      <w:rPr>
        <w:b/>
        <w:sz w:val="18"/>
        <w:szCs w:val="18"/>
      </w:rPr>
    </w:pPr>
    <w:sdt>
      <w:sdtPr>
        <w:rPr>
          <w:b/>
          <w:sz w:val="18"/>
          <w:szCs w:val="18"/>
        </w:rPr>
        <w:id w:val="171305614"/>
        <w:docPartObj>
          <w:docPartGallery w:val="Page Numbers (Bottom of Page)"/>
          <w:docPartUnique/>
        </w:docPartObj>
      </w:sdtPr>
      <w:sdtContent>
        <w:r w:rsidRPr="003E52A1">
          <w:rPr>
            <w:b/>
            <w:noProof/>
            <w:sz w:val="18"/>
            <w:szCs w:val="18"/>
          </w:rPr>
          <mc:AlternateContent>
            <mc:Choice Requires="wps">
              <w:drawing>
                <wp:anchor distT="0" distB="0" distL="114300" distR="114300" simplePos="0" relativeHeight="251659264" behindDoc="0" locked="0" layoutInCell="1" allowOverlap="1" wp14:anchorId="419E4F06" wp14:editId="714A744A">
                  <wp:simplePos x="0" y="0"/>
                  <wp:positionH relativeFrom="leftMargin">
                    <wp:align>center</wp:align>
                  </wp:positionH>
                  <wp:positionV relativeFrom="bottomMargin">
                    <wp:align>center</wp:align>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3E52A1" w:rsidRPr="003E52A1" w:rsidRDefault="003E52A1">
                              <w:pPr>
                                <w:pBdr>
                                  <w:top w:val="single" w:sz="4" w:space="1" w:color="7F7F7F" w:themeColor="background1" w:themeShade="7F"/>
                                </w:pBdr>
                                <w:jc w:val="center"/>
                                <w:rPr>
                                  <w:b/>
                                  <w:color w:val="C0504D" w:themeColor="accent2"/>
                                </w:rPr>
                              </w:pPr>
                              <w:r w:rsidRPr="003E52A1">
                                <w:rPr>
                                  <w:b/>
                                </w:rPr>
                                <w:fldChar w:fldCharType="begin"/>
                              </w:r>
                              <w:r w:rsidRPr="003E52A1">
                                <w:rPr>
                                  <w:b/>
                                </w:rPr>
                                <w:instrText>PAGE   \* MERGEFORMAT</w:instrText>
                              </w:r>
                              <w:r w:rsidRPr="003E52A1">
                                <w:rPr>
                                  <w:b/>
                                </w:rPr>
                                <w:fldChar w:fldCharType="separate"/>
                              </w:r>
                              <w:r w:rsidR="00FE427A" w:rsidRPr="00FE427A">
                                <w:rPr>
                                  <w:b/>
                                  <w:noProof/>
                                  <w:color w:val="C0504D" w:themeColor="accent2"/>
                                </w:rPr>
                                <w:t>7</w:t>
                              </w:r>
                              <w:r w:rsidRPr="003E52A1">
                                <w:rPr>
                                  <w:b/>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49"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x2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sFCs&#10;dr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3E52A1" w:rsidRPr="003E52A1" w:rsidRDefault="003E52A1">
                        <w:pPr>
                          <w:pBdr>
                            <w:top w:val="single" w:sz="4" w:space="1" w:color="7F7F7F" w:themeColor="background1" w:themeShade="7F"/>
                          </w:pBdr>
                          <w:jc w:val="center"/>
                          <w:rPr>
                            <w:b/>
                            <w:color w:val="C0504D" w:themeColor="accent2"/>
                          </w:rPr>
                        </w:pPr>
                        <w:r w:rsidRPr="003E52A1">
                          <w:rPr>
                            <w:b/>
                          </w:rPr>
                          <w:fldChar w:fldCharType="begin"/>
                        </w:r>
                        <w:r w:rsidRPr="003E52A1">
                          <w:rPr>
                            <w:b/>
                          </w:rPr>
                          <w:instrText>PAGE   \* MERGEFORMAT</w:instrText>
                        </w:r>
                        <w:r w:rsidRPr="003E52A1">
                          <w:rPr>
                            <w:b/>
                          </w:rPr>
                          <w:fldChar w:fldCharType="separate"/>
                        </w:r>
                        <w:r w:rsidR="00FE427A" w:rsidRPr="00FE427A">
                          <w:rPr>
                            <w:b/>
                            <w:noProof/>
                            <w:color w:val="C0504D" w:themeColor="accent2"/>
                          </w:rPr>
                          <w:t>7</w:t>
                        </w:r>
                        <w:r w:rsidRPr="003E52A1">
                          <w:rPr>
                            <w:b/>
                            <w:color w:val="C0504D" w:themeColor="accent2"/>
                          </w:rPr>
                          <w:fldChar w:fldCharType="end"/>
                        </w:r>
                      </w:p>
                    </w:txbxContent>
                  </v:textbox>
                  <w10:wrap anchorx="margin" anchory="margin"/>
                </v:rect>
              </w:pict>
            </mc:Fallback>
          </mc:AlternateContent>
        </w:r>
      </w:sdtContent>
    </w:sdt>
    <w:r>
      <w:rPr>
        <w:b/>
        <w:sz w:val="18"/>
        <w:szCs w:val="18"/>
      </w:rPr>
      <w:t>Syllabus Geschiedenis Dollard College Winschoten versie 14 november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EFE" w:rsidRDefault="00717EFE" w:rsidP="007A5304">
      <w:r>
        <w:separator/>
      </w:r>
    </w:p>
  </w:footnote>
  <w:footnote w:type="continuationSeparator" w:id="0">
    <w:p w:rsidR="00717EFE" w:rsidRDefault="00717EFE" w:rsidP="007A53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45214"/>
    <w:multiLevelType w:val="hybridMultilevel"/>
    <w:tmpl w:val="09E2935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0D86D6B"/>
    <w:multiLevelType w:val="hybridMultilevel"/>
    <w:tmpl w:val="C494173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13AA1E45"/>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3">
    <w:nsid w:val="25817103"/>
    <w:multiLevelType w:val="hybridMultilevel"/>
    <w:tmpl w:val="A5CE7B1A"/>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C2531FB"/>
    <w:multiLevelType w:val="hybridMultilevel"/>
    <w:tmpl w:val="2E2229F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32549D3"/>
    <w:multiLevelType w:val="hybridMultilevel"/>
    <w:tmpl w:val="B6046604"/>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88C22D0"/>
    <w:multiLevelType w:val="hybridMultilevel"/>
    <w:tmpl w:val="A806A1D6"/>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nsid w:val="39CA460B"/>
    <w:multiLevelType w:val="singleLevel"/>
    <w:tmpl w:val="04130015"/>
    <w:lvl w:ilvl="0">
      <w:start w:val="1"/>
      <w:numFmt w:val="upperLetter"/>
      <w:lvlText w:val="%1."/>
      <w:lvlJc w:val="left"/>
      <w:pPr>
        <w:tabs>
          <w:tab w:val="num" w:pos="360"/>
        </w:tabs>
        <w:ind w:left="360" w:hanging="360"/>
      </w:pPr>
    </w:lvl>
  </w:abstractNum>
  <w:abstractNum w:abstractNumId="8">
    <w:nsid w:val="3FA9060B"/>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9">
    <w:nsid w:val="420D3F04"/>
    <w:multiLevelType w:val="hybridMultilevel"/>
    <w:tmpl w:val="54D4DDF4"/>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504B1962"/>
    <w:multiLevelType w:val="hybridMultilevel"/>
    <w:tmpl w:val="F706541C"/>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57A521BD"/>
    <w:multiLevelType w:val="hybridMultilevel"/>
    <w:tmpl w:val="A70AB670"/>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A83124A"/>
    <w:multiLevelType w:val="hybridMultilevel"/>
    <w:tmpl w:val="AE72FA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D7637CE"/>
    <w:multiLevelType w:val="hybridMultilevel"/>
    <w:tmpl w:val="A92A43C4"/>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5EE0019F"/>
    <w:multiLevelType w:val="hybridMultilevel"/>
    <w:tmpl w:val="FB2ED34A"/>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nsid w:val="622E3C1F"/>
    <w:multiLevelType w:val="hybridMultilevel"/>
    <w:tmpl w:val="684C989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65041F41"/>
    <w:multiLevelType w:val="hybridMultilevel"/>
    <w:tmpl w:val="7B70E4B4"/>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71232004"/>
    <w:multiLevelType w:val="hybridMultilevel"/>
    <w:tmpl w:val="E432E31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6002469"/>
    <w:multiLevelType w:val="hybridMultilevel"/>
    <w:tmpl w:val="21FE85B0"/>
    <w:lvl w:ilvl="0" w:tplc="F8E0693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7D270597"/>
    <w:multiLevelType w:val="hybridMultilevel"/>
    <w:tmpl w:val="33A48B6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7DF4462E"/>
    <w:multiLevelType w:val="singleLevel"/>
    <w:tmpl w:val="04130005"/>
    <w:lvl w:ilvl="0">
      <w:start w:val="1"/>
      <w:numFmt w:val="bullet"/>
      <w:lvlText w:val=""/>
      <w:lvlJc w:val="left"/>
      <w:pPr>
        <w:tabs>
          <w:tab w:val="num" w:pos="360"/>
        </w:tabs>
        <w:ind w:left="360" w:hanging="360"/>
      </w:pPr>
      <w:rPr>
        <w:rFonts w:ascii="Wingdings" w:hAnsi="Wingdings" w:hint="default"/>
      </w:rPr>
    </w:lvl>
  </w:abstractNum>
  <w:num w:numId="1">
    <w:abstractNumId w:val="19"/>
  </w:num>
  <w:num w:numId="2">
    <w:abstractNumId w:val="17"/>
  </w:num>
  <w:num w:numId="3">
    <w:abstractNumId w:val="5"/>
  </w:num>
  <w:num w:numId="4">
    <w:abstractNumId w:val="16"/>
  </w:num>
  <w:num w:numId="5">
    <w:abstractNumId w:val="13"/>
  </w:num>
  <w:num w:numId="6">
    <w:abstractNumId w:val="18"/>
  </w:num>
  <w:num w:numId="7">
    <w:abstractNumId w:val="3"/>
  </w:num>
  <w:num w:numId="8">
    <w:abstractNumId w:val="1"/>
  </w:num>
  <w:num w:numId="9">
    <w:abstractNumId w:val="9"/>
  </w:num>
  <w:num w:numId="10">
    <w:abstractNumId w:val="11"/>
  </w:num>
  <w:num w:numId="11">
    <w:abstractNumId w:val="8"/>
  </w:num>
  <w:num w:numId="12">
    <w:abstractNumId w:val="20"/>
  </w:num>
  <w:num w:numId="13">
    <w:abstractNumId w:val="2"/>
  </w:num>
  <w:num w:numId="14">
    <w:abstractNumId w:val="10"/>
  </w:num>
  <w:num w:numId="15">
    <w:abstractNumId w:val="14"/>
  </w:num>
  <w:num w:numId="16">
    <w:abstractNumId w:val="6"/>
  </w:num>
  <w:num w:numId="17">
    <w:abstractNumId w:val="0"/>
  </w:num>
  <w:num w:numId="18">
    <w:abstractNumId w:val="15"/>
  </w:num>
  <w:num w:numId="19">
    <w:abstractNumId w:val="12"/>
  </w:num>
  <w:num w:numId="20">
    <w:abstractNumId w:val="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B03"/>
    <w:rsid w:val="0001031E"/>
    <w:rsid w:val="0001259C"/>
    <w:rsid w:val="00083DA4"/>
    <w:rsid w:val="000F677F"/>
    <w:rsid w:val="001244CD"/>
    <w:rsid w:val="00126D39"/>
    <w:rsid w:val="00175BCF"/>
    <w:rsid w:val="001801C7"/>
    <w:rsid w:val="00230965"/>
    <w:rsid w:val="00236E36"/>
    <w:rsid w:val="002C4246"/>
    <w:rsid w:val="00321B03"/>
    <w:rsid w:val="00390884"/>
    <w:rsid w:val="003E52A1"/>
    <w:rsid w:val="003F24F2"/>
    <w:rsid w:val="003F67CE"/>
    <w:rsid w:val="00412FC4"/>
    <w:rsid w:val="00457040"/>
    <w:rsid w:val="00484242"/>
    <w:rsid w:val="004E32CA"/>
    <w:rsid w:val="005467EA"/>
    <w:rsid w:val="00655AEB"/>
    <w:rsid w:val="00671564"/>
    <w:rsid w:val="006C07AF"/>
    <w:rsid w:val="006C09E7"/>
    <w:rsid w:val="00717EFE"/>
    <w:rsid w:val="0079036B"/>
    <w:rsid w:val="00794226"/>
    <w:rsid w:val="007A5304"/>
    <w:rsid w:val="007D42BE"/>
    <w:rsid w:val="00813303"/>
    <w:rsid w:val="008135EE"/>
    <w:rsid w:val="008D77BC"/>
    <w:rsid w:val="00936C60"/>
    <w:rsid w:val="00944AE8"/>
    <w:rsid w:val="00A342F6"/>
    <w:rsid w:val="00A62078"/>
    <w:rsid w:val="00A81314"/>
    <w:rsid w:val="00B34D32"/>
    <w:rsid w:val="00B57250"/>
    <w:rsid w:val="00BA2D53"/>
    <w:rsid w:val="00BB0783"/>
    <w:rsid w:val="00C13BDD"/>
    <w:rsid w:val="00C457A6"/>
    <w:rsid w:val="00C87B90"/>
    <w:rsid w:val="00CA3B84"/>
    <w:rsid w:val="00CC6D6A"/>
    <w:rsid w:val="00D60A8D"/>
    <w:rsid w:val="00D946AA"/>
    <w:rsid w:val="00DC583E"/>
    <w:rsid w:val="00EB04C4"/>
    <w:rsid w:val="00F0639A"/>
    <w:rsid w:val="00F21369"/>
    <w:rsid w:val="00FA0FCD"/>
    <w:rsid w:val="00FC2FAA"/>
    <w:rsid w:val="00FE42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1B0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936C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801C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24F2"/>
    <w:pPr>
      <w:ind w:left="720"/>
      <w:contextualSpacing/>
    </w:pPr>
  </w:style>
  <w:style w:type="paragraph" w:styleId="Geenafstand">
    <w:name w:val="No Spacing"/>
    <w:link w:val="GeenafstandChar"/>
    <w:uiPriority w:val="1"/>
    <w:qFormat/>
    <w:rsid w:val="0001259C"/>
    <w:pPr>
      <w:spacing w:after="0"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semiHidden/>
    <w:rsid w:val="001801C7"/>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180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1801C7"/>
    <w:rPr>
      <w:color w:val="0000FF" w:themeColor="hyperlink"/>
      <w:u w:val="single"/>
    </w:rPr>
  </w:style>
  <w:style w:type="paragraph" w:styleId="Ballontekst">
    <w:name w:val="Balloon Text"/>
    <w:basedOn w:val="Standaard"/>
    <w:link w:val="BallontekstChar"/>
    <w:uiPriority w:val="99"/>
    <w:semiHidden/>
    <w:unhideWhenUsed/>
    <w:rsid w:val="001801C7"/>
    <w:rPr>
      <w:rFonts w:ascii="Tahoma" w:hAnsi="Tahoma" w:cs="Tahoma"/>
      <w:sz w:val="16"/>
      <w:szCs w:val="16"/>
    </w:rPr>
  </w:style>
  <w:style w:type="character" w:customStyle="1" w:styleId="BallontekstChar">
    <w:name w:val="Ballontekst Char"/>
    <w:basedOn w:val="Standaardalinea-lettertype"/>
    <w:link w:val="Ballontekst"/>
    <w:uiPriority w:val="99"/>
    <w:semiHidden/>
    <w:rsid w:val="001801C7"/>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7A5304"/>
    <w:pPr>
      <w:tabs>
        <w:tab w:val="center" w:pos="4536"/>
        <w:tab w:val="right" w:pos="9072"/>
      </w:tabs>
    </w:pPr>
  </w:style>
  <w:style w:type="character" w:customStyle="1" w:styleId="KoptekstChar">
    <w:name w:val="Koptekst Char"/>
    <w:basedOn w:val="Standaardalinea-lettertype"/>
    <w:link w:val="Koptekst"/>
    <w:uiPriority w:val="99"/>
    <w:rsid w:val="007A5304"/>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7A5304"/>
    <w:pPr>
      <w:tabs>
        <w:tab w:val="center" w:pos="4536"/>
        <w:tab w:val="right" w:pos="9072"/>
      </w:tabs>
    </w:pPr>
  </w:style>
  <w:style w:type="character" w:customStyle="1" w:styleId="VoettekstChar">
    <w:name w:val="Voettekst Char"/>
    <w:basedOn w:val="Standaardalinea-lettertype"/>
    <w:link w:val="Voettekst"/>
    <w:uiPriority w:val="99"/>
    <w:rsid w:val="007A5304"/>
    <w:rPr>
      <w:rFonts w:ascii="Times New Roman" w:eastAsia="Times New Roman" w:hAnsi="Times New Roman" w:cs="Times New Roman"/>
      <w:sz w:val="24"/>
      <w:szCs w:val="24"/>
      <w:lang w:eastAsia="nl-NL"/>
    </w:rPr>
  </w:style>
  <w:style w:type="paragraph" w:styleId="Plattetekst">
    <w:name w:val="Body Text"/>
    <w:basedOn w:val="Standaard"/>
    <w:link w:val="PlattetekstChar"/>
    <w:semiHidden/>
    <w:rsid w:val="00126D39"/>
    <w:rPr>
      <w:rFonts w:ascii="Arial" w:hAnsi="Arial"/>
      <w:szCs w:val="20"/>
    </w:rPr>
  </w:style>
  <w:style w:type="character" w:customStyle="1" w:styleId="PlattetekstChar">
    <w:name w:val="Platte tekst Char"/>
    <w:basedOn w:val="Standaardalinea-lettertype"/>
    <w:link w:val="Plattetekst"/>
    <w:semiHidden/>
    <w:rsid w:val="00126D39"/>
    <w:rPr>
      <w:rFonts w:ascii="Arial" w:eastAsia="Times New Roman" w:hAnsi="Arial" w:cs="Times New Roman"/>
      <w:sz w:val="24"/>
      <w:szCs w:val="20"/>
      <w:lang w:eastAsia="nl-NL"/>
    </w:rPr>
  </w:style>
  <w:style w:type="character" w:customStyle="1" w:styleId="Kop1Char">
    <w:name w:val="Kop 1 Char"/>
    <w:basedOn w:val="Standaardalinea-lettertype"/>
    <w:link w:val="Kop1"/>
    <w:uiPriority w:val="9"/>
    <w:rsid w:val="00936C60"/>
    <w:rPr>
      <w:rFonts w:asciiTheme="majorHAnsi" w:eastAsiaTheme="majorEastAsia" w:hAnsiTheme="majorHAnsi" w:cstheme="majorBidi"/>
      <w:b/>
      <w:bCs/>
      <w:color w:val="365F91" w:themeColor="accent1" w:themeShade="BF"/>
      <w:sz w:val="28"/>
      <w:szCs w:val="28"/>
      <w:lang w:eastAsia="nl-NL"/>
    </w:rPr>
  </w:style>
  <w:style w:type="character" w:customStyle="1" w:styleId="GeenafstandChar">
    <w:name w:val="Geen afstand Char"/>
    <w:basedOn w:val="Standaardalinea-lettertype"/>
    <w:link w:val="Geenafstand"/>
    <w:uiPriority w:val="1"/>
    <w:rsid w:val="0079036B"/>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A6207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1B0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936C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801C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24F2"/>
    <w:pPr>
      <w:ind w:left="720"/>
      <w:contextualSpacing/>
    </w:pPr>
  </w:style>
  <w:style w:type="paragraph" w:styleId="Geenafstand">
    <w:name w:val="No Spacing"/>
    <w:link w:val="GeenafstandChar"/>
    <w:uiPriority w:val="1"/>
    <w:qFormat/>
    <w:rsid w:val="0001259C"/>
    <w:pPr>
      <w:spacing w:after="0"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semiHidden/>
    <w:rsid w:val="001801C7"/>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180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1801C7"/>
    <w:rPr>
      <w:color w:val="0000FF" w:themeColor="hyperlink"/>
      <w:u w:val="single"/>
    </w:rPr>
  </w:style>
  <w:style w:type="paragraph" w:styleId="Ballontekst">
    <w:name w:val="Balloon Text"/>
    <w:basedOn w:val="Standaard"/>
    <w:link w:val="BallontekstChar"/>
    <w:uiPriority w:val="99"/>
    <w:semiHidden/>
    <w:unhideWhenUsed/>
    <w:rsid w:val="001801C7"/>
    <w:rPr>
      <w:rFonts w:ascii="Tahoma" w:hAnsi="Tahoma" w:cs="Tahoma"/>
      <w:sz w:val="16"/>
      <w:szCs w:val="16"/>
    </w:rPr>
  </w:style>
  <w:style w:type="character" w:customStyle="1" w:styleId="BallontekstChar">
    <w:name w:val="Ballontekst Char"/>
    <w:basedOn w:val="Standaardalinea-lettertype"/>
    <w:link w:val="Ballontekst"/>
    <w:uiPriority w:val="99"/>
    <w:semiHidden/>
    <w:rsid w:val="001801C7"/>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7A5304"/>
    <w:pPr>
      <w:tabs>
        <w:tab w:val="center" w:pos="4536"/>
        <w:tab w:val="right" w:pos="9072"/>
      </w:tabs>
    </w:pPr>
  </w:style>
  <w:style w:type="character" w:customStyle="1" w:styleId="KoptekstChar">
    <w:name w:val="Koptekst Char"/>
    <w:basedOn w:val="Standaardalinea-lettertype"/>
    <w:link w:val="Koptekst"/>
    <w:uiPriority w:val="99"/>
    <w:rsid w:val="007A5304"/>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7A5304"/>
    <w:pPr>
      <w:tabs>
        <w:tab w:val="center" w:pos="4536"/>
        <w:tab w:val="right" w:pos="9072"/>
      </w:tabs>
    </w:pPr>
  </w:style>
  <w:style w:type="character" w:customStyle="1" w:styleId="VoettekstChar">
    <w:name w:val="Voettekst Char"/>
    <w:basedOn w:val="Standaardalinea-lettertype"/>
    <w:link w:val="Voettekst"/>
    <w:uiPriority w:val="99"/>
    <w:rsid w:val="007A5304"/>
    <w:rPr>
      <w:rFonts w:ascii="Times New Roman" w:eastAsia="Times New Roman" w:hAnsi="Times New Roman" w:cs="Times New Roman"/>
      <w:sz w:val="24"/>
      <w:szCs w:val="24"/>
      <w:lang w:eastAsia="nl-NL"/>
    </w:rPr>
  </w:style>
  <w:style w:type="paragraph" w:styleId="Plattetekst">
    <w:name w:val="Body Text"/>
    <w:basedOn w:val="Standaard"/>
    <w:link w:val="PlattetekstChar"/>
    <w:semiHidden/>
    <w:rsid w:val="00126D39"/>
    <w:rPr>
      <w:rFonts w:ascii="Arial" w:hAnsi="Arial"/>
      <w:szCs w:val="20"/>
    </w:rPr>
  </w:style>
  <w:style w:type="character" w:customStyle="1" w:styleId="PlattetekstChar">
    <w:name w:val="Platte tekst Char"/>
    <w:basedOn w:val="Standaardalinea-lettertype"/>
    <w:link w:val="Plattetekst"/>
    <w:semiHidden/>
    <w:rsid w:val="00126D39"/>
    <w:rPr>
      <w:rFonts w:ascii="Arial" w:eastAsia="Times New Roman" w:hAnsi="Arial" w:cs="Times New Roman"/>
      <w:sz w:val="24"/>
      <w:szCs w:val="20"/>
      <w:lang w:eastAsia="nl-NL"/>
    </w:rPr>
  </w:style>
  <w:style w:type="character" w:customStyle="1" w:styleId="Kop1Char">
    <w:name w:val="Kop 1 Char"/>
    <w:basedOn w:val="Standaardalinea-lettertype"/>
    <w:link w:val="Kop1"/>
    <w:uiPriority w:val="9"/>
    <w:rsid w:val="00936C60"/>
    <w:rPr>
      <w:rFonts w:asciiTheme="majorHAnsi" w:eastAsiaTheme="majorEastAsia" w:hAnsiTheme="majorHAnsi" w:cstheme="majorBidi"/>
      <w:b/>
      <w:bCs/>
      <w:color w:val="365F91" w:themeColor="accent1" w:themeShade="BF"/>
      <w:sz w:val="28"/>
      <w:szCs w:val="28"/>
      <w:lang w:eastAsia="nl-NL"/>
    </w:rPr>
  </w:style>
  <w:style w:type="character" w:customStyle="1" w:styleId="GeenafstandChar">
    <w:name w:val="Geen afstand Char"/>
    <w:basedOn w:val="Standaardalinea-lettertype"/>
    <w:link w:val="Geenafstand"/>
    <w:uiPriority w:val="1"/>
    <w:rsid w:val="0079036B"/>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A620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2.gi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3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histotheek.classy.be/lumumba30juni.htm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gif"/><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58F"/>
    <w:rsid w:val="006E75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E758F"/>
    <w:rPr>
      <w:rFonts w:cs="Times New Roman"/>
      <w:sz w:val="3276"/>
      <w:szCs w:val="3276"/>
    </w:rPr>
  </w:style>
  <w:style w:type="character" w:default="1" w:styleId="Standaardalinea-lettertype">
    <w:name w:val="Default Paragraph Font"/>
    <w:uiPriority w:val="1"/>
    <w:semiHidden/>
    <w:unhideWhenUsed/>
    <w:rsid w:val="006E758F"/>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E758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E758F"/>
    <w:rPr>
      <w:rFonts w:cs="Times New Roman"/>
      <w:sz w:val="3276"/>
      <w:szCs w:val="3276"/>
    </w:rPr>
  </w:style>
  <w:style w:type="character" w:default="1" w:styleId="Standaardalinea-lettertype">
    <w:name w:val="Default Paragraph Font"/>
    <w:uiPriority w:val="1"/>
    <w:semiHidden/>
    <w:unhideWhenUsed/>
    <w:rsid w:val="006E758F"/>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E758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C8CCF8-98CA-430C-8112-9302231D3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29</Pages>
  <Words>6591</Words>
  <Characters>36251</Characters>
  <Application>Microsoft Office Word</Application>
  <DocSecurity>0</DocSecurity>
  <Lines>302</Lines>
  <Paragraphs>85</Paragraphs>
  <ScaleCrop>false</ScaleCrop>
  <HeadingPairs>
    <vt:vector size="2" baseType="variant">
      <vt:variant>
        <vt:lpstr>Titel</vt:lpstr>
      </vt:variant>
      <vt:variant>
        <vt:i4>1</vt:i4>
      </vt:variant>
    </vt:vector>
  </HeadingPairs>
  <TitlesOfParts>
    <vt:vector size="1" baseType="lpstr">
      <vt:lpstr>Syllabus Geschiedenis bovenbouw</vt:lpstr>
    </vt:vector>
  </TitlesOfParts>
  <Company/>
  <LinksUpToDate>false</LinksUpToDate>
  <CharactersWithSpaces>42757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Geschiedenis bovenbouw</dc:title>
  <dc:subject>Wat je moet kennen &amp; kunnen op SE en CSE</dc:subject>
  <dc:creator>Concept</dc:creator>
  <cp:lastModifiedBy>AJ</cp:lastModifiedBy>
  <cp:revision>22</cp:revision>
  <cp:lastPrinted>2013-08-09T13:53:00Z</cp:lastPrinted>
  <dcterms:created xsi:type="dcterms:W3CDTF">2013-08-09T07:57:00Z</dcterms:created>
  <dcterms:modified xsi:type="dcterms:W3CDTF">2013-11-13T11:25:00Z</dcterms:modified>
</cp:coreProperties>
</file>