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D5FA" w14:textId="7D60F6D4" w:rsidR="004B41F5" w:rsidRPr="00097C72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</w:rPr>
      </w:pPr>
      <w:r w:rsidRPr="00097C72">
        <w:rPr>
          <w:rFonts w:cstheme="minorHAnsi"/>
          <w:b/>
          <w:bCs/>
          <w:sz w:val="28"/>
          <w:szCs w:val="28"/>
        </w:rPr>
        <w:t>Contacttijd</w:t>
      </w:r>
      <w:r w:rsidR="00097C72" w:rsidRPr="00097C72">
        <w:rPr>
          <w:rFonts w:cstheme="minorHAnsi"/>
          <w:b/>
          <w:bCs/>
          <w:sz w:val="28"/>
          <w:szCs w:val="28"/>
        </w:rPr>
        <w:t xml:space="preserve"> voor het vak geschiedenis</w:t>
      </w:r>
    </w:p>
    <w:p w14:paraId="52FBC0F1" w14:textId="77777777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19B8B9C1" w14:textId="346CF4E5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4B41F5">
        <w:rPr>
          <w:rFonts w:cstheme="minorHAnsi"/>
          <w:b/>
          <w:bCs/>
        </w:rPr>
        <w:t>Verschil in contacttijd</w:t>
      </w:r>
    </w:p>
    <w:p w14:paraId="5EBAE419" w14:textId="434918D9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Het aantal contacturen loopt op de havo, net als op het vwo</w:t>
      </w:r>
      <w:r w:rsidR="00E868B9">
        <w:rPr>
          <w:rFonts w:cstheme="minorHAnsi"/>
        </w:rPr>
        <w:t>,</w:t>
      </w:r>
      <w:r w:rsidRPr="004B41F5">
        <w:rPr>
          <w:rFonts w:cstheme="minorHAnsi"/>
        </w:rPr>
        <w:t xml:space="preserve"> behoorlijk uiteen (zie figuur</w:t>
      </w:r>
    </w:p>
    <w:p w14:paraId="42CD7BC2" w14:textId="1A2F1B74" w:rsid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1 en 2).</w:t>
      </w:r>
    </w:p>
    <w:p w14:paraId="1C3CDE40" w14:textId="6626FE10" w:rsid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0ED8A3A" w14:textId="0C877217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  <w:noProof/>
        </w:rPr>
        <w:drawing>
          <wp:inline distT="0" distB="0" distL="0" distR="0" wp14:anchorId="39712AB2" wp14:editId="13C430D7">
            <wp:extent cx="4061361" cy="2432947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755" cy="24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2CE41" w14:textId="77777777" w:rsid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  <w:i/>
          <w:iCs/>
        </w:rPr>
        <w:t xml:space="preserve">Figuur 1: </w:t>
      </w:r>
      <w:r w:rsidRPr="004B41F5">
        <w:rPr>
          <w:rFonts w:cstheme="minorHAnsi"/>
        </w:rPr>
        <w:t>aantal lesuren in 4 en 5 havo</w:t>
      </w:r>
    </w:p>
    <w:p w14:paraId="52713EBB" w14:textId="77777777" w:rsid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77D1BDB" w14:textId="77777777" w:rsidR="00382B76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B41F5">
        <w:rPr>
          <w:rFonts w:cstheme="minorHAnsi"/>
          <w:i/>
          <w:iCs/>
          <w:noProof/>
        </w:rPr>
        <w:drawing>
          <wp:inline distT="0" distB="0" distL="0" distR="0" wp14:anchorId="208C9783" wp14:editId="7FD00C34">
            <wp:extent cx="4079174" cy="244361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173" cy="244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33486" w14:textId="09E37E9E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  <w:i/>
          <w:iCs/>
        </w:rPr>
        <w:t xml:space="preserve">Figuur 2: </w:t>
      </w:r>
      <w:r w:rsidRPr="004B41F5">
        <w:rPr>
          <w:rFonts w:cstheme="minorHAnsi"/>
        </w:rPr>
        <w:t>aantal lesuren in 4, 5 en 6 vwo</w:t>
      </w:r>
    </w:p>
    <w:p w14:paraId="79D8201D" w14:textId="77777777" w:rsid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4D2C45C" w14:textId="2802432F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Het bij elkaar optellen van het aantal lessen in respectievelijk 4 en 5 havo en 4, 5 en 6</w:t>
      </w:r>
    </w:p>
    <w:p w14:paraId="24C3C26F" w14:textId="77777777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vwo geeft evenwel geen volledig beeld van de hoeveelheid contacttijd in de tweede</w:t>
      </w:r>
    </w:p>
    <w:p w14:paraId="0506DAF8" w14:textId="1A61E43E" w:rsid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fase. Daarvoor is de lengte van de lessen te verschillend.</w:t>
      </w:r>
    </w:p>
    <w:p w14:paraId="387DDBE4" w14:textId="4F698A9A" w:rsid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EF70872" w14:textId="095F1B4F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drawing>
          <wp:inline distT="0" distB="0" distL="0" distR="0" wp14:anchorId="20A75C8D" wp14:editId="4A24F897">
            <wp:extent cx="3811979" cy="795253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0197" cy="79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6A234" w14:textId="77777777" w:rsidR="00097C72" w:rsidRDefault="00097C72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1CEDE50" w14:textId="076183B6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lastRenderedPageBreak/>
        <w:t>Om een zo zuiver mogelijk beeld te krijgen van de totale contacttijd is in onderstaand</w:t>
      </w:r>
    </w:p>
    <w:p w14:paraId="28339D46" w14:textId="77777777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overzicht het aantal lesuren vermenigvuldigd met de duur van de lessen (figuur 3 en</w:t>
      </w:r>
    </w:p>
    <w:p w14:paraId="5F2543CB" w14:textId="41565274" w:rsid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4).</w:t>
      </w:r>
    </w:p>
    <w:p w14:paraId="27A61498" w14:textId="2970C6A3" w:rsid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68136A0" w14:textId="34CB0E99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  <w:noProof/>
        </w:rPr>
        <w:drawing>
          <wp:inline distT="0" distB="0" distL="0" distR="0" wp14:anchorId="501AEBE0" wp14:editId="3F034E37">
            <wp:extent cx="3829792" cy="2281921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44" cy="228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6B9E2" w14:textId="783C5107" w:rsid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  <w:i/>
          <w:iCs/>
        </w:rPr>
        <w:t>Figuur 3</w:t>
      </w:r>
      <w:r w:rsidRPr="004B41F5">
        <w:rPr>
          <w:rFonts w:cstheme="minorHAnsi"/>
        </w:rPr>
        <w:t>: totale lestijd havo in minuten</w:t>
      </w:r>
    </w:p>
    <w:p w14:paraId="3CFD8057" w14:textId="64315AC0" w:rsid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54736D16" w14:textId="0BAC6FD8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  <w:noProof/>
        </w:rPr>
        <w:drawing>
          <wp:inline distT="0" distB="0" distL="0" distR="0" wp14:anchorId="1F426C66" wp14:editId="48EDB613">
            <wp:extent cx="3853543" cy="2302050"/>
            <wp:effectExtent l="0" t="0" r="0" b="31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416" cy="230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E8EF" w14:textId="692662AB" w:rsidR="00EB3FAD" w:rsidRDefault="004B41F5" w:rsidP="004B41F5">
      <w:pPr>
        <w:spacing w:line="276" w:lineRule="auto"/>
        <w:rPr>
          <w:rFonts w:cstheme="minorHAnsi"/>
        </w:rPr>
      </w:pPr>
      <w:r w:rsidRPr="004B41F5">
        <w:rPr>
          <w:rFonts w:cstheme="minorHAnsi"/>
          <w:i/>
          <w:iCs/>
        </w:rPr>
        <w:t xml:space="preserve">Figuur 4: </w:t>
      </w:r>
      <w:r w:rsidRPr="004B41F5">
        <w:rPr>
          <w:rFonts w:cstheme="minorHAnsi"/>
        </w:rPr>
        <w:t>totale lestijd vwo in minuten</w:t>
      </w:r>
    </w:p>
    <w:p w14:paraId="33DEC16E" w14:textId="32D2DB06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4B41F5">
        <w:rPr>
          <w:rFonts w:cstheme="minorHAnsi"/>
          <w:b/>
          <w:bCs/>
        </w:rPr>
        <w:t xml:space="preserve">Verschillen </w:t>
      </w:r>
      <w:r w:rsidRPr="004B41F5">
        <w:rPr>
          <w:rFonts w:cstheme="minorHAnsi"/>
          <w:b/>
          <w:bCs/>
        </w:rPr>
        <w:t xml:space="preserve">in contacttijd </w:t>
      </w:r>
      <w:r w:rsidRPr="004B41F5">
        <w:rPr>
          <w:rFonts w:cstheme="minorHAnsi"/>
          <w:b/>
          <w:bCs/>
        </w:rPr>
        <w:t>tussen C&amp;M en E&amp;M</w:t>
      </w:r>
    </w:p>
    <w:p w14:paraId="03AF676A" w14:textId="77777777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Een zeer ruime meerderheid van de scholen (87%) maakt (op het vwo) geen</w:t>
      </w:r>
    </w:p>
    <w:p w14:paraId="7B1F07CC" w14:textId="77777777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onderscheid in contacttijd tussen leerlingen die het profiel C&amp;M en E&amp;M volgen. Op</w:t>
      </w:r>
    </w:p>
    <w:p w14:paraId="707B2973" w14:textId="77777777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20% van de scholen volgen de E&amp;M leerlingen hetzelfde programma als de C&amp;M</w:t>
      </w:r>
    </w:p>
    <w:p w14:paraId="3FF202DC" w14:textId="77777777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leerlingen.</w:t>
      </w:r>
    </w:p>
    <w:p w14:paraId="426482EB" w14:textId="77777777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Op 43% van de scholen krijgen de C&amp;M leerlingen een schoolexamentoets over een</w:t>
      </w:r>
    </w:p>
    <w:p w14:paraId="24FF58C6" w14:textId="77777777" w:rsidR="004B41F5" w:rsidRP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extra onderwerp. Op 38% van de scholen is gekozen voor een (extra) praktische</w:t>
      </w:r>
    </w:p>
    <w:p w14:paraId="72FD70E1" w14:textId="516304E8" w:rsidR="004B41F5" w:rsidRDefault="004B41F5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B41F5">
        <w:rPr>
          <w:rFonts w:cstheme="minorHAnsi"/>
        </w:rPr>
        <w:t>opdracht.</w:t>
      </w:r>
    </w:p>
    <w:p w14:paraId="5EC01830" w14:textId="0A6CD676" w:rsidR="00A04E86" w:rsidRDefault="00A04E86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C6C2B5C" w14:textId="090BA892" w:rsidR="00A04E86" w:rsidRPr="004B41F5" w:rsidRDefault="00A04E86" w:rsidP="004B41F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Bron: Albert van der Kaap (2009). Enquête nieuwe </w:t>
      </w:r>
      <w:proofErr w:type="spellStart"/>
      <w:r>
        <w:rPr>
          <w:rFonts w:cstheme="minorHAnsi"/>
        </w:rPr>
        <w:t>examenpogramma</w:t>
      </w:r>
      <w:proofErr w:type="spellEnd"/>
      <w:r>
        <w:rPr>
          <w:rFonts w:cstheme="minorHAnsi"/>
        </w:rPr>
        <w:t xml:space="preserve"> voor het vak geschiedenis. Enschede: SLO.</w:t>
      </w:r>
    </w:p>
    <w:sectPr w:rsidR="00A04E86" w:rsidRPr="004B41F5" w:rsidSect="00FA6BE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6C90" w14:textId="77777777" w:rsidR="009912B8" w:rsidRDefault="009912B8" w:rsidP="00A04E86">
      <w:pPr>
        <w:spacing w:after="0" w:line="240" w:lineRule="auto"/>
      </w:pPr>
      <w:r>
        <w:separator/>
      </w:r>
    </w:p>
  </w:endnote>
  <w:endnote w:type="continuationSeparator" w:id="0">
    <w:p w14:paraId="4711E941" w14:textId="77777777" w:rsidR="009912B8" w:rsidRDefault="009912B8" w:rsidP="00A0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957528"/>
      <w:docPartObj>
        <w:docPartGallery w:val="Page Numbers (Bottom of Page)"/>
        <w:docPartUnique/>
      </w:docPartObj>
    </w:sdtPr>
    <w:sdtContent>
      <w:p w14:paraId="7253383A" w14:textId="77777777" w:rsidR="00A04E86" w:rsidRDefault="00A04E86">
        <w:pPr>
          <w:pStyle w:val="Voettekst"/>
          <w:jc w:val="right"/>
        </w:pPr>
      </w:p>
      <w:p w14:paraId="3F1F5265" w14:textId="36FF119B" w:rsidR="00A04E86" w:rsidRDefault="00A04E8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BDA82" w14:textId="77777777" w:rsidR="00A04E86" w:rsidRDefault="00A04E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74FE" w14:textId="77777777" w:rsidR="009912B8" w:rsidRDefault="009912B8" w:rsidP="00A04E86">
      <w:pPr>
        <w:spacing w:after="0" w:line="240" w:lineRule="auto"/>
      </w:pPr>
      <w:r>
        <w:separator/>
      </w:r>
    </w:p>
  </w:footnote>
  <w:footnote w:type="continuationSeparator" w:id="0">
    <w:p w14:paraId="3CC89317" w14:textId="77777777" w:rsidR="009912B8" w:rsidRDefault="009912B8" w:rsidP="00A04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221BD"/>
    <w:multiLevelType w:val="hybridMultilevel"/>
    <w:tmpl w:val="E9E0E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F5"/>
    <w:rsid w:val="00097C72"/>
    <w:rsid w:val="00304352"/>
    <w:rsid w:val="00382B76"/>
    <w:rsid w:val="004B41F5"/>
    <w:rsid w:val="009912B8"/>
    <w:rsid w:val="00A04E86"/>
    <w:rsid w:val="00E868B9"/>
    <w:rsid w:val="00EB3FAD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C154"/>
  <w15:chartTrackingRefBased/>
  <w15:docId w15:val="{947CDDA8-7AB3-466E-9DB0-63C40BBC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41F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4E86"/>
  </w:style>
  <w:style w:type="paragraph" w:styleId="Voettekst">
    <w:name w:val="footer"/>
    <w:basedOn w:val="Standaard"/>
    <w:link w:val="VoettekstChar"/>
    <w:uiPriority w:val="99"/>
    <w:unhideWhenUsed/>
    <w:rsid w:val="00A0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22</cp:revision>
  <dcterms:created xsi:type="dcterms:W3CDTF">2021-05-06T08:27:00Z</dcterms:created>
  <dcterms:modified xsi:type="dcterms:W3CDTF">2021-05-06T08:35:00Z</dcterms:modified>
</cp:coreProperties>
</file>