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0BF14" w14:textId="77777777" w:rsidR="00342D26" w:rsidRPr="00342D26" w:rsidRDefault="00342D26" w:rsidP="00342D26">
      <w:pPr>
        <w:rPr>
          <w:rFonts w:ascii="MS Sans Serif" w:hAnsi="MS Sans Serif"/>
          <w:b/>
          <w:bCs/>
          <w:color w:val="000080"/>
          <w:lang w:val="nl-BE"/>
        </w:rPr>
      </w:pPr>
      <w:r w:rsidRPr="00342D26">
        <w:rPr>
          <w:rFonts w:ascii="MS Sans Serif" w:hAnsi="MS Sans Serif"/>
          <w:b/>
          <w:bCs/>
          <w:color w:val="000080"/>
          <w:lang w:val="nl-BE"/>
        </w:rPr>
        <w:t>Studenten en boeken aan de Katholieke Universiteit te Leuven, vroeger en nu</w:t>
      </w:r>
    </w:p>
    <w:p w14:paraId="601F5488" w14:textId="774D22DC" w:rsidR="00342D26" w:rsidRPr="00FA6E21" w:rsidRDefault="00342D26" w:rsidP="00342D26">
      <w:pPr>
        <w:rPr>
          <w:rFonts w:ascii="MS Sans Serif" w:hAnsi="MS Sans Serif"/>
          <w:b/>
          <w:bCs/>
          <w:color w:val="000080"/>
          <w:sz w:val="28"/>
          <w:szCs w:val="28"/>
          <w:lang w:val="nl-BE"/>
        </w:rPr>
      </w:pPr>
      <w:r w:rsidRPr="00FA6E21">
        <w:rPr>
          <w:rFonts w:ascii="MS Sans Serif" w:hAnsi="MS Sans Serif"/>
          <w:b/>
          <w:bCs/>
          <w:color w:val="000080"/>
          <w:sz w:val="28"/>
          <w:szCs w:val="28"/>
          <w:lang w:val="nl-BE"/>
        </w:rPr>
        <w:t xml:space="preserve">1. Studeren </w:t>
      </w:r>
      <w:r w:rsidR="00283727" w:rsidRPr="00FA6E21">
        <w:rPr>
          <w:rFonts w:ascii="MS Sans Serif" w:hAnsi="MS Sans Serif"/>
          <w:b/>
          <w:bCs/>
          <w:color w:val="000080"/>
          <w:sz w:val="28"/>
          <w:szCs w:val="28"/>
          <w:lang w:val="nl-BE"/>
        </w:rPr>
        <w:t xml:space="preserve">in </w:t>
      </w:r>
      <w:r w:rsidR="00BC32A6" w:rsidRPr="00FA6E21">
        <w:rPr>
          <w:rFonts w:ascii="MS Sans Serif" w:hAnsi="MS Sans Serif"/>
          <w:b/>
          <w:bCs/>
          <w:color w:val="000080"/>
          <w:sz w:val="28"/>
          <w:szCs w:val="28"/>
          <w:lang w:val="nl-BE"/>
        </w:rPr>
        <w:t>Leuven</w:t>
      </w:r>
      <w:r w:rsidR="00562C55" w:rsidRPr="00FA6E21">
        <w:rPr>
          <w:rFonts w:ascii="MS Sans Serif" w:hAnsi="MS Sans Serif"/>
          <w:b/>
          <w:bCs/>
          <w:color w:val="000080"/>
          <w:sz w:val="28"/>
          <w:szCs w:val="28"/>
          <w:lang w:val="nl-BE"/>
        </w:rPr>
        <w:t xml:space="preserve"> </w:t>
      </w:r>
      <w:r w:rsidRPr="00FA6E21">
        <w:rPr>
          <w:rFonts w:ascii="MS Sans Serif" w:hAnsi="MS Sans Serif"/>
          <w:b/>
          <w:bCs/>
          <w:color w:val="000080"/>
          <w:sz w:val="28"/>
          <w:szCs w:val="28"/>
          <w:lang w:val="nl-BE"/>
        </w:rPr>
        <w:t xml:space="preserve">ten tijde van Joos de </w:t>
      </w:r>
      <w:proofErr w:type="spellStart"/>
      <w:r w:rsidRPr="00FA6E21">
        <w:rPr>
          <w:rFonts w:ascii="MS Sans Serif" w:hAnsi="MS Sans Serif"/>
          <w:b/>
          <w:bCs/>
          <w:color w:val="000080"/>
          <w:sz w:val="28"/>
          <w:szCs w:val="28"/>
          <w:lang w:val="nl-BE"/>
        </w:rPr>
        <w:t>Rijcke</w:t>
      </w:r>
      <w:proofErr w:type="spellEnd"/>
      <w:r w:rsidR="00283727" w:rsidRPr="00FA6E21">
        <w:rPr>
          <w:rFonts w:ascii="MS Sans Serif" w:hAnsi="MS Sans Serif"/>
          <w:b/>
          <w:bCs/>
          <w:color w:val="000080"/>
          <w:sz w:val="28"/>
          <w:szCs w:val="28"/>
          <w:lang w:val="nl-BE"/>
        </w:rPr>
        <w:t xml:space="preserve"> (ca. 1500)</w:t>
      </w:r>
    </w:p>
    <w:p w14:paraId="2CFABF52" w14:textId="1FCC4584" w:rsidR="00342D26" w:rsidRPr="00342D26" w:rsidRDefault="00342D26" w:rsidP="00054941">
      <w:pPr>
        <w:pStyle w:val="Geenafstand"/>
        <w:jc w:val="both"/>
        <w:rPr>
          <w:lang w:val="nl-BE"/>
        </w:rPr>
      </w:pPr>
      <w:r w:rsidRPr="00F41142">
        <w:rPr>
          <w:b/>
          <w:bCs/>
          <w:color w:val="FF0000"/>
          <w:sz w:val="32"/>
          <w:szCs w:val="32"/>
          <w:lang w:val="nl-BE"/>
        </w:rPr>
        <w:t>T</w:t>
      </w:r>
      <w:r w:rsidRPr="00342D26">
        <w:rPr>
          <w:lang w:val="nl-BE"/>
        </w:rPr>
        <w:t xml:space="preserve">oen de universiteit van Leuven de deuren opende in 1426 ontstond tevens de onmiddellijke behoefte aan veel meer boeken. Studenten hadden massa's teksten nodig: studieteksten, commentaren, referentiewerken. De universiteit leverde een nieuwe groep geletterden af, voor wie ook na hun studietijd boeken nuttig en noodzakelijk bleven. Voldoende boeken in voorraad hebben was een permanent probleem. Vergeet niet: de boekdrukkunst bestond nog niet. De universiteitsstad kende dan ook meteen een concentratie van perkamentmakers, kopiisten en verluchters. Boekhandelaars kochten en verkochten boeken. Er bestond een levendige handel in tweedehandsboeken. De universitaire overheid moest herhaaldelijk optreden omdat </w:t>
      </w:r>
      <w:proofErr w:type="spellStart"/>
      <w:r w:rsidRPr="00342D26">
        <w:rPr>
          <w:lang w:val="nl-BE"/>
        </w:rPr>
        <w:t>studen</w:t>
      </w:r>
      <w:r w:rsidR="00F4095B">
        <w:rPr>
          <w:lang w:val="nl-BE"/>
        </w:rPr>
        <w:t>-</w:t>
      </w:r>
      <w:r w:rsidRPr="00342D26">
        <w:rPr>
          <w:lang w:val="nl-BE"/>
        </w:rPr>
        <w:t>ten</w:t>
      </w:r>
      <w:proofErr w:type="spellEnd"/>
      <w:r w:rsidRPr="00342D26">
        <w:rPr>
          <w:lang w:val="nl-BE"/>
        </w:rPr>
        <w:t xml:space="preserve"> die platzak waren hun kostbare studieboeken verkochten, of erger, de boeken die zij in bruikleen hadden van hun pedagogie of hun professoren in pand gaven of verkochten om aan geld te komen!</w:t>
      </w:r>
      <w:r w:rsidR="00D03D1D">
        <w:rPr>
          <w:lang w:val="nl-BE"/>
        </w:rPr>
        <w:t xml:space="preserve"> (Meer hierover in onderstaande Bijlage</w:t>
      </w:r>
      <w:r w:rsidR="002F2F7A">
        <w:rPr>
          <w:lang w:val="nl-BE"/>
        </w:rPr>
        <w:t xml:space="preserve"> 3: </w:t>
      </w:r>
      <w:r w:rsidR="002F2F7A" w:rsidRPr="002F2F7A">
        <w:rPr>
          <w:i/>
          <w:iCs/>
          <w:lang w:val="nl-BE"/>
        </w:rPr>
        <w:t>Kennis aan de ketting</w:t>
      </w:r>
      <w:r w:rsidR="002F2F7A">
        <w:rPr>
          <w:lang w:val="nl-BE"/>
        </w:rPr>
        <w:t>.)</w:t>
      </w:r>
    </w:p>
    <w:p w14:paraId="230E4A68" w14:textId="77777777" w:rsidR="002E700B" w:rsidRDefault="002E700B" w:rsidP="00E6421B">
      <w:pPr>
        <w:pStyle w:val="Geenafstand"/>
        <w:rPr>
          <w:lang w:val="nl-BE"/>
        </w:rPr>
      </w:pPr>
    </w:p>
    <w:p w14:paraId="2A8A856E" w14:textId="34079C92" w:rsidR="00342D26" w:rsidRPr="00342D26" w:rsidRDefault="00342D26" w:rsidP="00054941">
      <w:pPr>
        <w:pStyle w:val="Geenafstand"/>
        <w:jc w:val="both"/>
        <w:rPr>
          <w:lang w:val="nl-BE"/>
        </w:rPr>
      </w:pPr>
      <w:r w:rsidRPr="00342D26">
        <w:rPr>
          <w:lang w:val="nl-BE"/>
        </w:rPr>
        <w:t>Studieteksten waren schaars en duur. Hoe voorzagen de studenten in hun behoeften?</w:t>
      </w:r>
    </w:p>
    <w:p w14:paraId="1F2DA23B" w14:textId="372BE743" w:rsidR="00342D26" w:rsidRPr="00342D26" w:rsidRDefault="00342D26" w:rsidP="00054941">
      <w:pPr>
        <w:pStyle w:val="Geenafstand"/>
        <w:jc w:val="both"/>
        <w:rPr>
          <w:lang w:val="nl-BE"/>
        </w:rPr>
      </w:pPr>
      <w:r w:rsidRPr="00342D26">
        <w:rPr>
          <w:lang w:val="nl-BE"/>
        </w:rPr>
        <w:t>Zij kopieerden de teksten die ze nodig hadden vaak zelf, al dan niet in samenwerkingsverband. Dit leverde dan één handboek op, dat door twee of drie man gebruikt werd. Of ieder kopieerde voor zich, meestal in klein handschrift, met veel afkortingen, om zoveel mogelijk tekst op één vel perkament te krijgen. Na afloop van het academisch jaar werden die handboeken slechts in zeer uitzonderlijke gevallen verkocht: eenmaal een tekst in zijn bezit, wilde men die ook behouden. Men kon boeken ontlenen bij boekhandelaars die van de universiteit goedkeuring hadden om losse katernen van studieteksten uit te lenen; gegoede studenten lieten die kopiëren door beroepsschrijvers, of kochten nieuw</w:t>
      </w:r>
      <w:r w:rsidR="00032DFD">
        <w:rPr>
          <w:lang w:val="nl-BE"/>
        </w:rPr>
        <w:t>e.</w:t>
      </w:r>
      <w:r w:rsidR="007718E5">
        <w:rPr>
          <w:lang w:val="nl-BE"/>
        </w:rPr>
        <w:t xml:space="preserve"> </w:t>
      </w:r>
      <w:r w:rsidR="00032DFD">
        <w:rPr>
          <w:lang w:val="nl-BE"/>
        </w:rPr>
        <w:t>O</w:t>
      </w:r>
      <w:r w:rsidR="007718E5">
        <w:rPr>
          <w:lang w:val="nl-BE"/>
        </w:rPr>
        <w:t xml:space="preserve">f </w:t>
      </w:r>
      <w:r w:rsidR="00032DFD">
        <w:rPr>
          <w:lang w:val="nl-BE"/>
        </w:rPr>
        <w:t>hun professor</w:t>
      </w:r>
      <w:r w:rsidRPr="00342D26">
        <w:rPr>
          <w:lang w:val="nl-BE"/>
        </w:rPr>
        <w:t xml:space="preserve"> liet hem in zijn geheel aan zijn studenten dicteren. Vaders met meer geld maken herhaaldelijk hun beklag omdat hun bibliofiele zonen veel te veel uitgaven aan rijkelijk verluchte perkamenten manuscripten. De reacties van hun zonen bleven niet bewaard. Maar vermoedelijk zullen zij zich verdedigd hebben met te beklemtonen dat een mooie Aristoteles of Plato een bezit voor het leven was, en dat zij daartoe bezuinigd hadden op hun kledij of hun eten, of goedkoop bier dronken in plaats van dure wijn, of eender welk van die argumenten die studenten door de eeuwen heen gebruikt hebben om hun vaders te vermurwen. Soms nam de professor zelf het initiatief om zijn collegenota's uit te werken. Andreas </w:t>
      </w:r>
      <w:proofErr w:type="spellStart"/>
      <w:r w:rsidRPr="00342D26">
        <w:rPr>
          <w:lang w:val="nl-BE"/>
        </w:rPr>
        <w:t>Vesalius</w:t>
      </w:r>
      <w:proofErr w:type="spellEnd"/>
      <w:r w:rsidRPr="00342D26">
        <w:rPr>
          <w:lang w:val="nl-BE"/>
        </w:rPr>
        <w:t xml:space="preserve">, die reeds op 23-jarige leeftijd docent in de anatomie werd aan de universiteit van Padua, liet zijn duidelijke anatomische tekeningen op verzoek van zijn studenten in hout snijden en drukken op grote, losse bladen </w:t>
      </w:r>
      <w:r w:rsidR="007939EC">
        <w:rPr>
          <w:lang w:val="nl-BE"/>
        </w:rPr>
        <w:t xml:space="preserve">dik </w:t>
      </w:r>
      <w:r w:rsidRPr="00342D26">
        <w:rPr>
          <w:lang w:val="nl-BE"/>
        </w:rPr>
        <w:t>papier.</w:t>
      </w:r>
    </w:p>
    <w:p w14:paraId="00863D4A" w14:textId="77777777" w:rsidR="007374C7" w:rsidRDefault="007374C7" w:rsidP="00E6421B">
      <w:pPr>
        <w:pStyle w:val="Geenafstand"/>
        <w:rPr>
          <w:lang w:val="nl-BE"/>
        </w:rPr>
      </w:pPr>
    </w:p>
    <w:p w14:paraId="7F5E18D7" w14:textId="38E9E1E7" w:rsidR="00342D26" w:rsidRDefault="007374C7" w:rsidP="00E6421B">
      <w:pPr>
        <w:pStyle w:val="Geenafstand"/>
        <w:rPr>
          <w:lang w:val="nl-BE"/>
        </w:rPr>
      </w:pPr>
      <w:r>
        <w:rPr>
          <w:noProof/>
        </w:rPr>
        <w:drawing>
          <wp:inline distT="0" distB="0" distL="0" distR="0" wp14:anchorId="7F8C2039" wp14:editId="3DBD370C">
            <wp:extent cx="5373511" cy="2368329"/>
            <wp:effectExtent l="0" t="0" r="0" b="0"/>
            <wp:docPr id="1226832320" name="Afbeelding 1" descr="&quot;Studenten&quot; uit strip De Wolf van Sint-Pi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Studenten&quot; uit strip De Wolf van Sint-Pie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6415" cy="2378424"/>
                    </a:xfrm>
                    <a:prstGeom prst="rect">
                      <a:avLst/>
                    </a:prstGeom>
                    <a:noFill/>
                    <a:ln>
                      <a:noFill/>
                    </a:ln>
                  </pic:spPr>
                </pic:pic>
              </a:graphicData>
            </a:graphic>
          </wp:inline>
        </w:drawing>
      </w:r>
      <w:r w:rsidR="00342D26" w:rsidRPr="00342D26">
        <w:rPr>
          <w:lang w:val="nl-BE"/>
        </w:rPr>
        <w:t> </w:t>
      </w:r>
    </w:p>
    <w:p w14:paraId="2C93FD51" w14:textId="5246380E" w:rsidR="00997F5F" w:rsidRPr="00997F5F" w:rsidRDefault="00997F5F" w:rsidP="00997F5F">
      <w:pPr>
        <w:pStyle w:val="Geenafstand"/>
        <w:rPr>
          <w:rFonts w:cs="Times New Roman"/>
          <w:i/>
          <w:iCs/>
          <w:color w:val="0000FF"/>
          <w:sz w:val="20"/>
          <w:szCs w:val="20"/>
        </w:rPr>
      </w:pPr>
      <w:r w:rsidRPr="00997F5F">
        <w:rPr>
          <w:rFonts w:cs="Times New Roman"/>
          <w:i/>
          <w:iCs/>
          <w:color w:val="0000FF"/>
          <w:sz w:val="20"/>
          <w:szCs w:val="20"/>
        </w:rPr>
        <w:lastRenderedPageBreak/>
        <w:t>Uit De Wolf van St.-Pieter</w:t>
      </w:r>
    </w:p>
    <w:p w14:paraId="57EBEAE9" w14:textId="7CB6F1D1" w:rsidR="00342D26" w:rsidRPr="00342D26" w:rsidRDefault="00342D26" w:rsidP="00C3368C">
      <w:pPr>
        <w:pStyle w:val="Geenafstand"/>
        <w:jc w:val="both"/>
        <w:rPr>
          <w:lang w:val="nl-BE"/>
        </w:rPr>
      </w:pPr>
      <w:r w:rsidRPr="00342D26">
        <w:rPr>
          <w:lang w:val="nl-BE"/>
        </w:rPr>
        <w:t>Dat studentenverzoek zou uiteindelijk uitmonden in zijn monumentale en baanbrekende </w:t>
      </w:r>
      <w:r w:rsidRPr="003472EE">
        <w:rPr>
          <w:i/>
          <w:iCs/>
          <w:lang w:val="nl-BE"/>
        </w:rPr>
        <w:t xml:space="preserve">De </w:t>
      </w:r>
      <w:proofErr w:type="spellStart"/>
      <w:r w:rsidRPr="003472EE">
        <w:rPr>
          <w:i/>
          <w:iCs/>
          <w:lang w:val="nl-BE"/>
        </w:rPr>
        <w:t>humani</w:t>
      </w:r>
      <w:proofErr w:type="spellEnd"/>
      <w:r w:rsidRPr="003472EE">
        <w:rPr>
          <w:i/>
          <w:iCs/>
          <w:lang w:val="nl-BE"/>
        </w:rPr>
        <w:t xml:space="preserve"> </w:t>
      </w:r>
      <w:proofErr w:type="spellStart"/>
      <w:r w:rsidRPr="003472EE">
        <w:rPr>
          <w:i/>
          <w:iCs/>
          <w:lang w:val="nl-BE"/>
        </w:rPr>
        <w:t>corporis</w:t>
      </w:r>
      <w:proofErr w:type="spellEnd"/>
      <w:r w:rsidRPr="003472EE">
        <w:rPr>
          <w:i/>
          <w:iCs/>
          <w:lang w:val="nl-BE"/>
        </w:rPr>
        <w:t xml:space="preserve"> </w:t>
      </w:r>
      <w:proofErr w:type="spellStart"/>
      <w:r w:rsidRPr="003472EE">
        <w:rPr>
          <w:i/>
          <w:iCs/>
          <w:lang w:val="nl-BE"/>
        </w:rPr>
        <w:t>fabrica</w:t>
      </w:r>
      <w:proofErr w:type="spellEnd"/>
      <w:r w:rsidRPr="00342D26">
        <w:rPr>
          <w:lang w:val="nl-BE"/>
        </w:rPr>
        <w:t> (</w:t>
      </w:r>
      <w:r w:rsidRPr="005D298E">
        <w:rPr>
          <w:i/>
          <w:iCs/>
          <w:lang w:val="nl-BE"/>
        </w:rPr>
        <w:t>Over de bouw van het menselijk lichaam</w:t>
      </w:r>
      <w:r w:rsidRPr="00342D26">
        <w:rPr>
          <w:lang w:val="nl-BE"/>
        </w:rPr>
        <w:t xml:space="preserve">, 1543) </w:t>
      </w:r>
      <w:r w:rsidR="003472EE" w:rsidRPr="00342D26">
        <w:rPr>
          <w:lang w:val="nl-BE"/>
        </w:rPr>
        <w:t>geïllustreerd</w:t>
      </w:r>
      <w:r w:rsidRPr="00342D26">
        <w:rPr>
          <w:lang w:val="nl-BE"/>
        </w:rPr>
        <w:t xml:space="preserve"> met de magistrale houtsneden naar tekeningen van Jan Steven van </w:t>
      </w:r>
      <w:proofErr w:type="spellStart"/>
      <w:r w:rsidRPr="00342D26">
        <w:rPr>
          <w:lang w:val="nl-BE"/>
        </w:rPr>
        <w:t>Kalkar</w:t>
      </w:r>
      <w:proofErr w:type="spellEnd"/>
      <w:r w:rsidRPr="00342D26">
        <w:rPr>
          <w:lang w:val="nl-BE"/>
        </w:rPr>
        <w:t xml:space="preserve">. </w:t>
      </w:r>
      <w:proofErr w:type="spellStart"/>
      <w:r w:rsidRPr="00342D26">
        <w:rPr>
          <w:lang w:val="nl-BE"/>
        </w:rPr>
        <w:t>Vesalius</w:t>
      </w:r>
      <w:proofErr w:type="spellEnd"/>
      <w:r w:rsidRPr="00342D26">
        <w:rPr>
          <w:lang w:val="nl-BE"/>
        </w:rPr>
        <w:t xml:space="preserve"> is de perfecte illustratie van de bewering dat de boekdrukkunst wel moest uitgevonden worden, omdat de nood aan boeken zo gestegen was, dat manueel kopiëren de vraag niet meer kon bijhouden</w:t>
      </w:r>
      <w:r w:rsidR="00661151">
        <w:rPr>
          <w:lang w:val="nl-BE"/>
        </w:rPr>
        <w:t xml:space="preserve"> (</w:t>
      </w:r>
      <w:r w:rsidR="00661151" w:rsidRPr="00CE6A3A">
        <w:rPr>
          <w:color w:val="FF0000"/>
          <w:lang w:val="nl-BE"/>
        </w:rPr>
        <w:t>1</w:t>
      </w:r>
      <w:r w:rsidR="00CE6A3A">
        <w:rPr>
          <w:lang w:val="nl-BE"/>
        </w:rPr>
        <w:t>)</w:t>
      </w:r>
      <w:r w:rsidRPr="00342D26">
        <w:rPr>
          <w:lang w:val="nl-BE"/>
        </w:rPr>
        <w:t>.</w:t>
      </w:r>
    </w:p>
    <w:p w14:paraId="57360351" w14:textId="49846393" w:rsidR="001830E6" w:rsidRDefault="001830E6" w:rsidP="00C3368C">
      <w:pPr>
        <w:pStyle w:val="Geenafstand"/>
        <w:jc w:val="both"/>
        <w:rPr>
          <w:lang w:val="nl-BE"/>
        </w:rPr>
      </w:pPr>
      <w:r>
        <w:rPr>
          <w:noProof/>
        </w:rPr>
        <w:drawing>
          <wp:inline distT="0" distB="0" distL="0" distR="0" wp14:anchorId="76ECD325" wp14:editId="52FDFB23">
            <wp:extent cx="2335665" cy="3460502"/>
            <wp:effectExtent l="0" t="0" r="7620" b="6985"/>
            <wp:docPr id="1268600663" name="Afbeelding 2" descr="Afbeelding met boek, kunst, doo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00663" name="Afbeelding 2" descr="Afbeelding met boek, kunst, doos&#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7915" cy="3478651"/>
                    </a:xfrm>
                    <a:prstGeom prst="rect">
                      <a:avLst/>
                    </a:prstGeom>
                    <a:noFill/>
                    <a:ln>
                      <a:noFill/>
                    </a:ln>
                  </pic:spPr>
                </pic:pic>
              </a:graphicData>
            </a:graphic>
          </wp:inline>
        </w:drawing>
      </w:r>
    </w:p>
    <w:p w14:paraId="6544C82E" w14:textId="77777777" w:rsidR="0099246B" w:rsidRPr="005A791C" w:rsidRDefault="0099246B" w:rsidP="0099246B">
      <w:pPr>
        <w:pStyle w:val="Geenafstand"/>
        <w:rPr>
          <w:rFonts w:asciiTheme="majorBidi" w:hAnsiTheme="majorBidi" w:cstheme="majorBidi"/>
          <w:b/>
          <w:bCs/>
          <w:sz w:val="22"/>
          <w:lang w:val="nl-BE"/>
        </w:rPr>
      </w:pPr>
      <w:r w:rsidRPr="008C73AD">
        <w:rPr>
          <w:rFonts w:asciiTheme="majorBidi" w:eastAsiaTheme="majorEastAsia" w:hAnsiTheme="majorBidi" w:cstheme="majorBidi"/>
          <w:i/>
          <w:iCs/>
          <w:color w:val="0000FF"/>
          <w:sz w:val="22"/>
        </w:rPr>
        <w:t xml:space="preserve">De </w:t>
      </w:r>
      <w:proofErr w:type="spellStart"/>
      <w:r w:rsidRPr="008C73AD">
        <w:rPr>
          <w:rFonts w:asciiTheme="majorBidi" w:eastAsiaTheme="majorEastAsia" w:hAnsiTheme="majorBidi" w:cstheme="majorBidi"/>
          <w:i/>
          <w:iCs/>
          <w:color w:val="0000FF"/>
          <w:sz w:val="22"/>
        </w:rPr>
        <w:t>Fabrica</w:t>
      </w:r>
      <w:proofErr w:type="spellEnd"/>
      <w:r w:rsidRPr="008C73AD">
        <w:rPr>
          <w:rFonts w:asciiTheme="majorBidi" w:eastAsiaTheme="majorEastAsia" w:hAnsiTheme="majorBidi" w:cstheme="majorBidi"/>
          <w:i/>
          <w:iCs/>
          <w:color w:val="0000FF"/>
          <w:sz w:val="22"/>
        </w:rPr>
        <w:t xml:space="preserve"> van </w:t>
      </w:r>
      <w:proofErr w:type="spellStart"/>
      <w:r w:rsidRPr="008C73AD">
        <w:rPr>
          <w:rFonts w:asciiTheme="majorBidi" w:eastAsiaTheme="majorEastAsia" w:hAnsiTheme="majorBidi" w:cstheme="majorBidi"/>
          <w:i/>
          <w:iCs/>
          <w:color w:val="0000FF"/>
          <w:sz w:val="22"/>
        </w:rPr>
        <w:t>Vesalius</w:t>
      </w:r>
      <w:proofErr w:type="spellEnd"/>
      <w:r w:rsidRPr="008C73AD">
        <w:rPr>
          <w:rFonts w:asciiTheme="majorBidi" w:eastAsiaTheme="majorEastAsia" w:hAnsiTheme="majorBidi" w:cstheme="majorBidi"/>
          <w:i/>
          <w:iCs/>
          <w:color w:val="0000FF"/>
          <w:sz w:val="22"/>
        </w:rPr>
        <w:t xml:space="preserve"> in prachtige, bijzonder luxueus gebonden uitgave als kettingboek.</w:t>
      </w:r>
      <w:r>
        <w:rPr>
          <w:rStyle w:val="Zwaar"/>
          <w:rFonts w:asciiTheme="majorBidi" w:eastAsiaTheme="majorEastAsia" w:hAnsiTheme="majorBidi" w:cstheme="majorBidi"/>
          <w:b w:val="0"/>
          <w:bCs w:val="0"/>
          <w:i/>
          <w:iCs/>
          <w:color w:val="0000FF"/>
          <w:sz w:val="22"/>
        </w:rPr>
        <w:t xml:space="preserve"> </w:t>
      </w:r>
    </w:p>
    <w:p w14:paraId="22A3140C" w14:textId="77777777" w:rsidR="0099246B" w:rsidRDefault="0099246B" w:rsidP="00C3368C">
      <w:pPr>
        <w:pStyle w:val="Geenafstand"/>
        <w:jc w:val="both"/>
        <w:rPr>
          <w:lang w:val="nl-BE"/>
        </w:rPr>
      </w:pPr>
    </w:p>
    <w:p w14:paraId="27738070" w14:textId="237AE544" w:rsidR="00342D26" w:rsidRPr="00342D26" w:rsidRDefault="00342D26" w:rsidP="00C3368C">
      <w:pPr>
        <w:pStyle w:val="Geenafstand"/>
        <w:jc w:val="both"/>
        <w:rPr>
          <w:lang w:val="nl-BE"/>
        </w:rPr>
      </w:pPr>
      <w:r w:rsidRPr="00342D26">
        <w:rPr>
          <w:lang w:val="nl-BE"/>
        </w:rPr>
        <w:t xml:space="preserve">Tijdens de colleges namen de studenten notities, net zoals dat nu nog gebeurt. Die colleges bestonden vaak hierin, dat de magister vanop zijn katheder een fragment, bijvoorbeeld van Aristoteles, een aantal keren voorlas, wat de studenten toeliet het te noteren. Dan </w:t>
      </w:r>
      <w:proofErr w:type="spellStart"/>
      <w:r w:rsidRPr="00342D26">
        <w:rPr>
          <w:lang w:val="nl-BE"/>
        </w:rPr>
        <w:t>becommen</w:t>
      </w:r>
      <w:r w:rsidR="00D91CF8">
        <w:rPr>
          <w:lang w:val="nl-BE"/>
        </w:rPr>
        <w:t>-</w:t>
      </w:r>
      <w:r w:rsidRPr="00342D26">
        <w:rPr>
          <w:lang w:val="nl-BE"/>
        </w:rPr>
        <w:t>tarieerde</w:t>
      </w:r>
      <w:proofErr w:type="spellEnd"/>
      <w:r w:rsidRPr="00342D26">
        <w:rPr>
          <w:lang w:val="nl-BE"/>
        </w:rPr>
        <w:t xml:space="preserve"> hij de tekst, eerst door de glossen (commentaren) van geleerde voorgangers voor te lezen, dan door zijn eigen argumenten eraan toe te voegen. En zijn studentjes ondertussen maar pennen als gekken. Vermoedelijk hadden zij het daarmee te druk om die manier van werken saai of langdradig te vinden. De studenten zaten op de grond, of op lage bankjes. Zij moesten hun collegenotities op hun knieën houden. Op dat vlak zijn we erop vooruitgegaan!</w:t>
      </w:r>
    </w:p>
    <w:p w14:paraId="151305D5" w14:textId="77777777" w:rsidR="00342D26" w:rsidRDefault="00342D26" w:rsidP="00C3368C">
      <w:pPr>
        <w:pStyle w:val="Geenafstand"/>
        <w:jc w:val="both"/>
        <w:rPr>
          <w:lang w:val="nl-BE"/>
        </w:rPr>
      </w:pPr>
      <w:r w:rsidRPr="00342D26">
        <w:rPr>
          <w:lang w:val="nl-BE"/>
        </w:rPr>
        <w:t>Een aantal van die studentennotities uit de vijftiende en zestiende eeuw bleven bewaard. In de meeste gevallen zijn zij in een heel behoorlijk handschrift neergepend en vaak ook nog eens fraai verlucht. Meestal begon een nieuw hoofdstuk met een grote tekening. Hiervoor gebruikte de student in kwestie regelmatig miniaturen uit verluchte handschriften of beeldengroepen uit Brabantse retabels als voorbeeld. Na de uitvinding van de boekdrukkunst dienden dikwijls houtsneden of gravures hiertoe. Sommige van die studentencodices hadden minder vrome illustraties, die eerder bij de marginalia thuishoorden: drinkgelagen, herbergscènes, kaartspel...</w:t>
      </w:r>
    </w:p>
    <w:p w14:paraId="76706BFA" w14:textId="29FAE2D8" w:rsidR="003A3D07" w:rsidRDefault="003A3D07" w:rsidP="00C3368C">
      <w:pPr>
        <w:pStyle w:val="Geenafstand"/>
        <w:jc w:val="both"/>
        <w:rPr>
          <w:lang w:val="nl-BE"/>
        </w:rPr>
      </w:pPr>
      <w:r>
        <w:rPr>
          <w:lang w:val="nl-BE"/>
        </w:rPr>
        <w:t>Die bewaarde notities worden de laatste jaren druk bestudeerd</w:t>
      </w:r>
      <w:r w:rsidR="0044662D">
        <w:rPr>
          <w:lang w:val="nl-BE"/>
        </w:rPr>
        <w:t>, gedigitaliseerd en te raadplegen o</w:t>
      </w:r>
      <w:r w:rsidR="0042701E">
        <w:rPr>
          <w:lang w:val="nl-BE"/>
        </w:rPr>
        <w:t xml:space="preserve">p YouTube films. Zie ook hieronder: </w:t>
      </w:r>
      <w:r w:rsidR="000A636D">
        <w:rPr>
          <w:lang w:val="nl-BE"/>
        </w:rPr>
        <w:t>3. k</w:t>
      </w:r>
      <w:r w:rsidR="0042701E">
        <w:rPr>
          <w:lang w:val="nl-BE"/>
        </w:rPr>
        <w:t>ennis aan de kettin</w:t>
      </w:r>
      <w:r w:rsidR="00561145">
        <w:rPr>
          <w:lang w:val="nl-BE"/>
        </w:rPr>
        <w:t>g.</w:t>
      </w:r>
    </w:p>
    <w:p w14:paraId="768A64B5" w14:textId="77777777" w:rsidR="00CE6A3A" w:rsidRDefault="00CE6A3A" w:rsidP="00C3368C">
      <w:pPr>
        <w:pStyle w:val="Geenafstand"/>
        <w:jc w:val="both"/>
        <w:rPr>
          <w:lang w:val="nl-BE"/>
        </w:rPr>
      </w:pPr>
    </w:p>
    <w:p w14:paraId="48C42533" w14:textId="2F7D53A3" w:rsidR="00CE6A3A" w:rsidRDefault="00CE6A3A" w:rsidP="00F020B3">
      <w:pPr>
        <w:pStyle w:val="Geenafstand"/>
        <w:jc w:val="both"/>
        <w:rPr>
          <w:lang w:val="nl-BE"/>
        </w:rPr>
      </w:pPr>
      <w:r w:rsidRPr="00A57131">
        <w:rPr>
          <w:b/>
          <w:bCs/>
          <w:color w:val="FF0000"/>
          <w:sz w:val="28"/>
          <w:szCs w:val="28"/>
          <w:lang w:val="nl-BE"/>
        </w:rPr>
        <w:t>Voetnoot</w:t>
      </w:r>
      <w:r w:rsidR="008827AB">
        <w:rPr>
          <w:lang w:val="nl-BE"/>
        </w:rPr>
        <w:t xml:space="preserve">: </w:t>
      </w:r>
      <w:r w:rsidR="00B03740">
        <w:rPr>
          <w:lang w:val="nl-BE"/>
        </w:rPr>
        <w:t>1</w:t>
      </w:r>
      <w:r w:rsidR="00F020B3">
        <w:rPr>
          <w:lang w:val="nl-BE"/>
        </w:rPr>
        <w:t xml:space="preserve">. </w:t>
      </w:r>
      <w:r w:rsidR="00D441B0">
        <w:rPr>
          <w:lang w:val="nl-BE"/>
        </w:rPr>
        <w:t xml:space="preserve">Zie: </w:t>
      </w:r>
      <w:r w:rsidR="00F020B3" w:rsidRPr="00D441B0">
        <w:rPr>
          <w:i/>
          <w:iCs/>
          <w:lang w:val="nl-BE"/>
        </w:rPr>
        <w:t>Anatomie</w:t>
      </w:r>
      <w:r w:rsidR="00F020B3">
        <w:rPr>
          <w:lang w:val="nl-BE"/>
        </w:rPr>
        <w:t xml:space="preserve"> </w:t>
      </w:r>
      <w:hyperlink r:id="rId7" w:history="1">
        <w:r w:rsidR="00F020B3" w:rsidRPr="00AF0316">
          <w:rPr>
            <w:rStyle w:val="Hyperlink"/>
            <w:lang w:val="nl-BE"/>
          </w:rPr>
          <w:t>https://histoforum.net/2014/anatomie.html</w:t>
        </w:r>
      </w:hyperlink>
    </w:p>
    <w:p w14:paraId="4000405A" w14:textId="69EE6955" w:rsidR="00F020B3" w:rsidRPr="00342D26" w:rsidRDefault="00A57131" w:rsidP="00F020B3">
      <w:pPr>
        <w:pStyle w:val="Geenafstand"/>
        <w:jc w:val="both"/>
        <w:rPr>
          <w:lang w:val="nl-BE"/>
        </w:rPr>
      </w:pPr>
      <w:r>
        <w:rPr>
          <w:lang w:val="nl-BE"/>
        </w:rPr>
        <w:t xml:space="preserve">Met de </w:t>
      </w:r>
      <w:r w:rsidR="007C37A6">
        <w:rPr>
          <w:lang w:val="nl-BE"/>
        </w:rPr>
        <w:t>illustraties</w:t>
      </w:r>
      <w:r w:rsidR="002752A5">
        <w:rPr>
          <w:lang w:val="nl-BE"/>
        </w:rPr>
        <w:t>, de hyperlinks en de</w:t>
      </w:r>
      <w:r w:rsidR="007C37A6">
        <w:rPr>
          <w:lang w:val="nl-BE"/>
        </w:rPr>
        <w:t xml:space="preserve"> </w:t>
      </w:r>
      <w:r>
        <w:rPr>
          <w:lang w:val="nl-BE"/>
        </w:rPr>
        <w:t xml:space="preserve">aanvulling </w:t>
      </w:r>
      <w:r w:rsidR="007C37A6">
        <w:rPr>
          <w:lang w:val="nl-BE"/>
        </w:rPr>
        <w:t xml:space="preserve">over de recente </w:t>
      </w:r>
      <w:r w:rsidR="00C93381">
        <w:rPr>
          <w:lang w:val="nl-BE"/>
        </w:rPr>
        <w:t xml:space="preserve">ontdekking en </w:t>
      </w:r>
      <w:r w:rsidR="007C37A6">
        <w:rPr>
          <w:lang w:val="nl-BE"/>
        </w:rPr>
        <w:t xml:space="preserve">aankoop </w:t>
      </w:r>
      <w:r w:rsidR="00C93381">
        <w:rPr>
          <w:lang w:val="nl-BE"/>
        </w:rPr>
        <w:t>door de KU Leuven</w:t>
      </w:r>
      <w:r w:rsidR="00AD29EE">
        <w:rPr>
          <w:lang w:val="nl-BE"/>
        </w:rPr>
        <w:t xml:space="preserve"> </w:t>
      </w:r>
      <w:r w:rsidR="007C37A6">
        <w:rPr>
          <w:lang w:val="nl-BE"/>
        </w:rPr>
        <w:t xml:space="preserve">van een </w:t>
      </w:r>
      <w:proofErr w:type="spellStart"/>
      <w:r w:rsidR="00AD29EE" w:rsidRPr="00FA6E21">
        <w:rPr>
          <w:i/>
          <w:iCs/>
          <w:lang w:val="nl-BE"/>
        </w:rPr>
        <w:t>Fabrica</w:t>
      </w:r>
      <w:proofErr w:type="spellEnd"/>
      <w:r w:rsidR="00AD29EE">
        <w:rPr>
          <w:lang w:val="nl-BE"/>
        </w:rPr>
        <w:t xml:space="preserve"> met eigenhandige aantekeningen door </w:t>
      </w:r>
      <w:proofErr w:type="spellStart"/>
      <w:r w:rsidR="00AD29EE">
        <w:rPr>
          <w:lang w:val="nl-BE"/>
        </w:rPr>
        <w:t>Vesalius</w:t>
      </w:r>
      <w:proofErr w:type="spellEnd"/>
      <w:r w:rsidR="00AD29EE">
        <w:rPr>
          <w:lang w:val="nl-BE"/>
        </w:rPr>
        <w:t xml:space="preserve"> zelf.</w:t>
      </w:r>
    </w:p>
    <w:p w14:paraId="17866845" w14:textId="77777777" w:rsidR="00342D26" w:rsidRDefault="00342D26" w:rsidP="00F758D2">
      <w:pPr>
        <w:rPr>
          <w:rFonts w:ascii="MS Sans Serif" w:hAnsi="MS Sans Serif"/>
          <w:b/>
          <w:bCs/>
          <w:color w:val="000080"/>
        </w:rPr>
      </w:pPr>
    </w:p>
    <w:p w14:paraId="63DBD56E" w14:textId="77777777" w:rsidR="00FA6E21" w:rsidRDefault="00FA6E21" w:rsidP="00F758D2">
      <w:pPr>
        <w:rPr>
          <w:rFonts w:ascii="MS Sans Serif" w:hAnsi="MS Sans Serif"/>
          <w:b/>
          <w:bCs/>
          <w:color w:val="000080"/>
        </w:rPr>
      </w:pPr>
    </w:p>
    <w:p w14:paraId="7AD84E41" w14:textId="77777777" w:rsidR="00D447FF" w:rsidRPr="0096361C" w:rsidRDefault="00D447FF" w:rsidP="007A0F5F">
      <w:pPr>
        <w:pStyle w:val="Geenafstand"/>
      </w:pPr>
    </w:p>
    <w:p w14:paraId="19962CB0" w14:textId="600B6A38" w:rsidR="00AA667E" w:rsidRDefault="00781CAC" w:rsidP="00781CAC">
      <w:pPr>
        <w:jc w:val="right"/>
      </w:pPr>
      <w:r>
        <w:t xml:space="preserve">Jos Martens  </w:t>
      </w:r>
      <w:r w:rsidR="00CF544B">
        <w:t>mei 2025</w:t>
      </w:r>
    </w:p>
    <w:sectPr w:rsidR="00AA667E" w:rsidSect="00B05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Sans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CE"/>
    <w:rsid w:val="00002069"/>
    <w:rsid w:val="00005675"/>
    <w:rsid w:val="000163B2"/>
    <w:rsid w:val="00016810"/>
    <w:rsid w:val="00027A4E"/>
    <w:rsid w:val="00032DFD"/>
    <w:rsid w:val="00037F74"/>
    <w:rsid w:val="00054941"/>
    <w:rsid w:val="000556FD"/>
    <w:rsid w:val="00085D4C"/>
    <w:rsid w:val="00086FF2"/>
    <w:rsid w:val="000A1ED7"/>
    <w:rsid w:val="000A3AFF"/>
    <w:rsid w:val="000A636D"/>
    <w:rsid w:val="000D507E"/>
    <w:rsid w:val="000D5158"/>
    <w:rsid w:val="000E30ED"/>
    <w:rsid w:val="00131AE0"/>
    <w:rsid w:val="00137968"/>
    <w:rsid w:val="00146D52"/>
    <w:rsid w:val="0015036A"/>
    <w:rsid w:val="001543A0"/>
    <w:rsid w:val="001830E6"/>
    <w:rsid w:val="00191497"/>
    <w:rsid w:val="00191950"/>
    <w:rsid w:val="0019546E"/>
    <w:rsid w:val="001960EA"/>
    <w:rsid w:val="001C4AD2"/>
    <w:rsid w:val="001C68AC"/>
    <w:rsid w:val="001D5774"/>
    <w:rsid w:val="002076C4"/>
    <w:rsid w:val="00216B1B"/>
    <w:rsid w:val="00220554"/>
    <w:rsid w:val="00227441"/>
    <w:rsid w:val="00236623"/>
    <w:rsid w:val="0024765B"/>
    <w:rsid w:val="0027091E"/>
    <w:rsid w:val="002752A5"/>
    <w:rsid w:val="00283727"/>
    <w:rsid w:val="00283D14"/>
    <w:rsid w:val="002927C2"/>
    <w:rsid w:val="002A2E01"/>
    <w:rsid w:val="002B6746"/>
    <w:rsid w:val="002D7CBB"/>
    <w:rsid w:val="002E3870"/>
    <w:rsid w:val="002E700B"/>
    <w:rsid w:val="002F2F7A"/>
    <w:rsid w:val="002F73AD"/>
    <w:rsid w:val="002F7E8B"/>
    <w:rsid w:val="00301EE2"/>
    <w:rsid w:val="0030361F"/>
    <w:rsid w:val="0032506F"/>
    <w:rsid w:val="00342D26"/>
    <w:rsid w:val="003472EE"/>
    <w:rsid w:val="0035502C"/>
    <w:rsid w:val="00357A83"/>
    <w:rsid w:val="00363C48"/>
    <w:rsid w:val="00372252"/>
    <w:rsid w:val="0037274E"/>
    <w:rsid w:val="00385315"/>
    <w:rsid w:val="00386965"/>
    <w:rsid w:val="003A3D07"/>
    <w:rsid w:val="003B2D88"/>
    <w:rsid w:val="003C4DB3"/>
    <w:rsid w:val="003E104E"/>
    <w:rsid w:val="00400007"/>
    <w:rsid w:val="004227EC"/>
    <w:rsid w:val="0042701E"/>
    <w:rsid w:val="00441551"/>
    <w:rsid w:val="0044662D"/>
    <w:rsid w:val="00451F88"/>
    <w:rsid w:val="004603FE"/>
    <w:rsid w:val="004728AD"/>
    <w:rsid w:val="00477AE3"/>
    <w:rsid w:val="00477C04"/>
    <w:rsid w:val="00482554"/>
    <w:rsid w:val="00496700"/>
    <w:rsid w:val="004C13EB"/>
    <w:rsid w:val="004D3320"/>
    <w:rsid w:val="004E2425"/>
    <w:rsid w:val="004E2A09"/>
    <w:rsid w:val="004E6880"/>
    <w:rsid w:val="004F1F50"/>
    <w:rsid w:val="005054BA"/>
    <w:rsid w:val="0052747A"/>
    <w:rsid w:val="00530FE3"/>
    <w:rsid w:val="0053705F"/>
    <w:rsid w:val="00561145"/>
    <w:rsid w:val="00562C55"/>
    <w:rsid w:val="00565BEC"/>
    <w:rsid w:val="005700ED"/>
    <w:rsid w:val="005706E7"/>
    <w:rsid w:val="00584A8C"/>
    <w:rsid w:val="005901A6"/>
    <w:rsid w:val="00596FB1"/>
    <w:rsid w:val="005A6047"/>
    <w:rsid w:val="005A791C"/>
    <w:rsid w:val="005C0730"/>
    <w:rsid w:val="005D298E"/>
    <w:rsid w:val="005E1346"/>
    <w:rsid w:val="005E2FD8"/>
    <w:rsid w:val="005F582C"/>
    <w:rsid w:val="006115A6"/>
    <w:rsid w:val="00616215"/>
    <w:rsid w:val="00616B02"/>
    <w:rsid w:val="0063560D"/>
    <w:rsid w:val="0064401A"/>
    <w:rsid w:val="00661151"/>
    <w:rsid w:val="006A1B51"/>
    <w:rsid w:val="006A7852"/>
    <w:rsid w:val="006B20F2"/>
    <w:rsid w:val="006B38EE"/>
    <w:rsid w:val="006B79FF"/>
    <w:rsid w:val="006D0CFB"/>
    <w:rsid w:val="006D1572"/>
    <w:rsid w:val="006D70F1"/>
    <w:rsid w:val="006F24F3"/>
    <w:rsid w:val="00700355"/>
    <w:rsid w:val="00704BB5"/>
    <w:rsid w:val="00704DD0"/>
    <w:rsid w:val="00711209"/>
    <w:rsid w:val="00714491"/>
    <w:rsid w:val="007214FA"/>
    <w:rsid w:val="00721914"/>
    <w:rsid w:val="00724D51"/>
    <w:rsid w:val="00727DC3"/>
    <w:rsid w:val="0073551B"/>
    <w:rsid w:val="007374C7"/>
    <w:rsid w:val="007672BE"/>
    <w:rsid w:val="007718E5"/>
    <w:rsid w:val="00781CAC"/>
    <w:rsid w:val="00791345"/>
    <w:rsid w:val="007939EC"/>
    <w:rsid w:val="007A0F5F"/>
    <w:rsid w:val="007A22BC"/>
    <w:rsid w:val="007B218B"/>
    <w:rsid w:val="007B2E7D"/>
    <w:rsid w:val="007B2EFE"/>
    <w:rsid w:val="007B3AD8"/>
    <w:rsid w:val="007C37A6"/>
    <w:rsid w:val="007D0AF4"/>
    <w:rsid w:val="007D20AB"/>
    <w:rsid w:val="007E1D09"/>
    <w:rsid w:val="007E53D6"/>
    <w:rsid w:val="007F0339"/>
    <w:rsid w:val="007F655D"/>
    <w:rsid w:val="00800364"/>
    <w:rsid w:val="00804EF7"/>
    <w:rsid w:val="0080528A"/>
    <w:rsid w:val="00813FA4"/>
    <w:rsid w:val="00816F18"/>
    <w:rsid w:val="00817474"/>
    <w:rsid w:val="00822463"/>
    <w:rsid w:val="008273EE"/>
    <w:rsid w:val="008377EA"/>
    <w:rsid w:val="008422C7"/>
    <w:rsid w:val="008465EE"/>
    <w:rsid w:val="00846DEE"/>
    <w:rsid w:val="00853747"/>
    <w:rsid w:val="008674BD"/>
    <w:rsid w:val="008743F0"/>
    <w:rsid w:val="008827AB"/>
    <w:rsid w:val="0088361E"/>
    <w:rsid w:val="00890212"/>
    <w:rsid w:val="00890DF1"/>
    <w:rsid w:val="008A0313"/>
    <w:rsid w:val="008C3931"/>
    <w:rsid w:val="008C73AD"/>
    <w:rsid w:val="008D1C08"/>
    <w:rsid w:val="008D5EDA"/>
    <w:rsid w:val="00905515"/>
    <w:rsid w:val="00905755"/>
    <w:rsid w:val="009429DE"/>
    <w:rsid w:val="0096361C"/>
    <w:rsid w:val="0097128E"/>
    <w:rsid w:val="00977AD6"/>
    <w:rsid w:val="0099246B"/>
    <w:rsid w:val="00993C46"/>
    <w:rsid w:val="00995139"/>
    <w:rsid w:val="00997F5F"/>
    <w:rsid w:val="009C4596"/>
    <w:rsid w:val="009C50AD"/>
    <w:rsid w:val="009C76AF"/>
    <w:rsid w:val="00A066F9"/>
    <w:rsid w:val="00A06AB4"/>
    <w:rsid w:val="00A128A2"/>
    <w:rsid w:val="00A17203"/>
    <w:rsid w:val="00A279E0"/>
    <w:rsid w:val="00A32F09"/>
    <w:rsid w:val="00A57131"/>
    <w:rsid w:val="00A62319"/>
    <w:rsid w:val="00A73721"/>
    <w:rsid w:val="00A902BE"/>
    <w:rsid w:val="00A92BDE"/>
    <w:rsid w:val="00A96996"/>
    <w:rsid w:val="00AA667E"/>
    <w:rsid w:val="00AC7EC1"/>
    <w:rsid w:val="00AD29EE"/>
    <w:rsid w:val="00AD492C"/>
    <w:rsid w:val="00AE314E"/>
    <w:rsid w:val="00AE690F"/>
    <w:rsid w:val="00AF5B76"/>
    <w:rsid w:val="00AF7ABF"/>
    <w:rsid w:val="00B03740"/>
    <w:rsid w:val="00B05FCE"/>
    <w:rsid w:val="00B2227D"/>
    <w:rsid w:val="00B22C5E"/>
    <w:rsid w:val="00B30E92"/>
    <w:rsid w:val="00B31173"/>
    <w:rsid w:val="00B359FA"/>
    <w:rsid w:val="00B40CCB"/>
    <w:rsid w:val="00B56821"/>
    <w:rsid w:val="00B65B34"/>
    <w:rsid w:val="00BA13C6"/>
    <w:rsid w:val="00BA15CE"/>
    <w:rsid w:val="00BA62B8"/>
    <w:rsid w:val="00BB132A"/>
    <w:rsid w:val="00BC32A6"/>
    <w:rsid w:val="00BD446C"/>
    <w:rsid w:val="00BE6EEF"/>
    <w:rsid w:val="00BF15E7"/>
    <w:rsid w:val="00C12D36"/>
    <w:rsid w:val="00C2093C"/>
    <w:rsid w:val="00C24758"/>
    <w:rsid w:val="00C25076"/>
    <w:rsid w:val="00C2541F"/>
    <w:rsid w:val="00C27216"/>
    <w:rsid w:val="00C330B2"/>
    <w:rsid w:val="00C3368C"/>
    <w:rsid w:val="00C43000"/>
    <w:rsid w:val="00C5463C"/>
    <w:rsid w:val="00C70881"/>
    <w:rsid w:val="00C76803"/>
    <w:rsid w:val="00C81AF6"/>
    <w:rsid w:val="00C827C4"/>
    <w:rsid w:val="00C85205"/>
    <w:rsid w:val="00C85F20"/>
    <w:rsid w:val="00C86AD6"/>
    <w:rsid w:val="00C9023D"/>
    <w:rsid w:val="00C91051"/>
    <w:rsid w:val="00C93381"/>
    <w:rsid w:val="00CA3F0E"/>
    <w:rsid w:val="00CA6CA9"/>
    <w:rsid w:val="00CB1030"/>
    <w:rsid w:val="00CB4150"/>
    <w:rsid w:val="00CB44B9"/>
    <w:rsid w:val="00CB7A72"/>
    <w:rsid w:val="00CC338F"/>
    <w:rsid w:val="00CC3B8E"/>
    <w:rsid w:val="00CE3D0E"/>
    <w:rsid w:val="00CE6A3A"/>
    <w:rsid w:val="00CF3AFA"/>
    <w:rsid w:val="00CF544B"/>
    <w:rsid w:val="00D03D1D"/>
    <w:rsid w:val="00D04A82"/>
    <w:rsid w:val="00D207AF"/>
    <w:rsid w:val="00D23870"/>
    <w:rsid w:val="00D26BE4"/>
    <w:rsid w:val="00D441B0"/>
    <w:rsid w:val="00D44457"/>
    <w:rsid w:val="00D447FF"/>
    <w:rsid w:val="00D46FF1"/>
    <w:rsid w:val="00D664B2"/>
    <w:rsid w:val="00D82DA1"/>
    <w:rsid w:val="00D8580B"/>
    <w:rsid w:val="00D85AC2"/>
    <w:rsid w:val="00D86766"/>
    <w:rsid w:val="00D874DC"/>
    <w:rsid w:val="00D91CF8"/>
    <w:rsid w:val="00DA3F33"/>
    <w:rsid w:val="00DB39FD"/>
    <w:rsid w:val="00DB5C15"/>
    <w:rsid w:val="00DB5E5C"/>
    <w:rsid w:val="00DC1975"/>
    <w:rsid w:val="00DD0B03"/>
    <w:rsid w:val="00DD0DB3"/>
    <w:rsid w:val="00DD353A"/>
    <w:rsid w:val="00DD7540"/>
    <w:rsid w:val="00DF3B3C"/>
    <w:rsid w:val="00E03B19"/>
    <w:rsid w:val="00E303EE"/>
    <w:rsid w:val="00E31D79"/>
    <w:rsid w:val="00E32C5B"/>
    <w:rsid w:val="00E3358B"/>
    <w:rsid w:val="00E503F8"/>
    <w:rsid w:val="00E6421B"/>
    <w:rsid w:val="00E73148"/>
    <w:rsid w:val="00E80B7C"/>
    <w:rsid w:val="00E93F47"/>
    <w:rsid w:val="00EB459B"/>
    <w:rsid w:val="00ED1EC3"/>
    <w:rsid w:val="00F020B3"/>
    <w:rsid w:val="00F202D8"/>
    <w:rsid w:val="00F23841"/>
    <w:rsid w:val="00F3771A"/>
    <w:rsid w:val="00F4095B"/>
    <w:rsid w:val="00F41142"/>
    <w:rsid w:val="00F42F73"/>
    <w:rsid w:val="00F45068"/>
    <w:rsid w:val="00F55948"/>
    <w:rsid w:val="00F758D2"/>
    <w:rsid w:val="00F97D4B"/>
    <w:rsid w:val="00FA5F85"/>
    <w:rsid w:val="00FA6E21"/>
    <w:rsid w:val="00FB73BC"/>
    <w:rsid w:val="00FC61F5"/>
    <w:rsid w:val="00FD03DE"/>
    <w:rsid w:val="00FD3ABA"/>
    <w:rsid w:val="00FF0011"/>
    <w:rsid w:val="00FF3C57"/>
    <w:rsid w:val="00FF6C0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86EC"/>
  <w15:chartTrackingRefBased/>
  <w15:docId w15:val="{889C3AB4-8FA5-4C25-AE27-36328CDD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FCE"/>
    <w:pPr>
      <w:spacing w:after="200" w:line="276" w:lineRule="auto"/>
    </w:pPr>
    <w:rPr>
      <w:kern w:val="0"/>
      <w:lang w:val="nl-NL"/>
      <w14:ligatures w14:val="none"/>
    </w:rPr>
  </w:style>
  <w:style w:type="paragraph" w:styleId="Kop1">
    <w:name w:val="heading 1"/>
    <w:basedOn w:val="Standaard"/>
    <w:next w:val="Standaard"/>
    <w:link w:val="Kop1Char"/>
    <w:uiPriority w:val="9"/>
    <w:qFormat/>
    <w:rsid w:val="00B05FC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l-BE"/>
      <w14:ligatures w14:val="standardContextual"/>
    </w:rPr>
  </w:style>
  <w:style w:type="paragraph" w:styleId="Kop2">
    <w:name w:val="heading 2"/>
    <w:basedOn w:val="Standaard"/>
    <w:next w:val="Standaard"/>
    <w:link w:val="Kop2Char"/>
    <w:uiPriority w:val="9"/>
    <w:unhideWhenUsed/>
    <w:qFormat/>
    <w:rsid w:val="00B05FC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l-BE"/>
      <w14:ligatures w14:val="standardContextual"/>
    </w:rPr>
  </w:style>
  <w:style w:type="paragraph" w:styleId="Kop3">
    <w:name w:val="heading 3"/>
    <w:basedOn w:val="Standaard"/>
    <w:next w:val="Standaard"/>
    <w:link w:val="Kop3Char"/>
    <w:uiPriority w:val="9"/>
    <w:semiHidden/>
    <w:unhideWhenUsed/>
    <w:qFormat/>
    <w:rsid w:val="00B05FC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nl-BE"/>
      <w14:ligatures w14:val="standardContextual"/>
    </w:rPr>
  </w:style>
  <w:style w:type="paragraph" w:styleId="Kop4">
    <w:name w:val="heading 4"/>
    <w:basedOn w:val="Standaard"/>
    <w:next w:val="Standaard"/>
    <w:link w:val="Kop4Char"/>
    <w:uiPriority w:val="9"/>
    <w:semiHidden/>
    <w:unhideWhenUsed/>
    <w:qFormat/>
    <w:rsid w:val="00B05FCE"/>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nl-BE"/>
      <w14:ligatures w14:val="standardContextual"/>
    </w:rPr>
  </w:style>
  <w:style w:type="paragraph" w:styleId="Kop5">
    <w:name w:val="heading 5"/>
    <w:basedOn w:val="Standaard"/>
    <w:next w:val="Standaard"/>
    <w:link w:val="Kop5Char"/>
    <w:uiPriority w:val="9"/>
    <w:semiHidden/>
    <w:unhideWhenUsed/>
    <w:qFormat/>
    <w:rsid w:val="00B05FCE"/>
    <w:pPr>
      <w:keepNext/>
      <w:keepLines/>
      <w:spacing w:before="80" w:after="40" w:line="259" w:lineRule="auto"/>
      <w:outlineLvl w:val="4"/>
    </w:pPr>
    <w:rPr>
      <w:rFonts w:asciiTheme="minorHAnsi" w:eastAsiaTheme="majorEastAsia" w:hAnsiTheme="minorHAnsi" w:cstheme="majorBidi"/>
      <w:color w:val="0F4761" w:themeColor="accent1" w:themeShade="BF"/>
      <w:kern w:val="2"/>
      <w:lang w:val="nl-BE"/>
      <w14:ligatures w14:val="standardContextual"/>
    </w:rPr>
  </w:style>
  <w:style w:type="paragraph" w:styleId="Kop6">
    <w:name w:val="heading 6"/>
    <w:basedOn w:val="Standaard"/>
    <w:next w:val="Standaard"/>
    <w:link w:val="Kop6Char"/>
    <w:uiPriority w:val="9"/>
    <w:semiHidden/>
    <w:unhideWhenUsed/>
    <w:qFormat/>
    <w:rsid w:val="00B05FCE"/>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nl-BE"/>
      <w14:ligatures w14:val="standardContextual"/>
    </w:rPr>
  </w:style>
  <w:style w:type="paragraph" w:styleId="Kop7">
    <w:name w:val="heading 7"/>
    <w:basedOn w:val="Standaard"/>
    <w:next w:val="Standaard"/>
    <w:link w:val="Kop7Char"/>
    <w:uiPriority w:val="9"/>
    <w:semiHidden/>
    <w:unhideWhenUsed/>
    <w:qFormat/>
    <w:rsid w:val="00B05FCE"/>
    <w:pPr>
      <w:keepNext/>
      <w:keepLines/>
      <w:spacing w:before="40" w:after="0" w:line="259" w:lineRule="auto"/>
      <w:outlineLvl w:val="6"/>
    </w:pPr>
    <w:rPr>
      <w:rFonts w:asciiTheme="minorHAnsi" w:eastAsiaTheme="majorEastAsia" w:hAnsiTheme="minorHAnsi" w:cstheme="majorBidi"/>
      <w:color w:val="595959" w:themeColor="text1" w:themeTint="A6"/>
      <w:kern w:val="2"/>
      <w:lang w:val="nl-BE"/>
      <w14:ligatures w14:val="standardContextual"/>
    </w:rPr>
  </w:style>
  <w:style w:type="paragraph" w:styleId="Kop8">
    <w:name w:val="heading 8"/>
    <w:basedOn w:val="Standaard"/>
    <w:next w:val="Standaard"/>
    <w:link w:val="Kop8Char"/>
    <w:uiPriority w:val="9"/>
    <w:semiHidden/>
    <w:unhideWhenUsed/>
    <w:qFormat/>
    <w:rsid w:val="00B05FCE"/>
    <w:pPr>
      <w:keepNext/>
      <w:keepLines/>
      <w:spacing w:after="0" w:line="259" w:lineRule="auto"/>
      <w:outlineLvl w:val="7"/>
    </w:pPr>
    <w:rPr>
      <w:rFonts w:asciiTheme="minorHAnsi" w:eastAsiaTheme="majorEastAsia" w:hAnsiTheme="minorHAnsi" w:cstheme="majorBidi"/>
      <w:i/>
      <w:iCs/>
      <w:color w:val="272727" w:themeColor="text1" w:themeTint="D8"/>
      <w:kern w:val="2"/>
      <w:lang w:val="nl-BE"/>
      <w14:ligatures w14:val="standardContextual"/>
    </w:rPr>
  </w:style>
  <w:style w:type="paragraph" w:styleId="Kop9">
    <w:name w:val="heading 9"/>
    <w:basedOn w:val="Standaard"/>
    <w:next w:val="Standaard"/>
    <w:link w:val="Kop9Char"/>
    <w:uiPriority w:val="9"/>
    <w:semiHidden/>
    <w:unhideWhenUsed/>
    <w:qFormat/>
    <w:rsid w:val="00B05FCE"/>
    <w:pPr>
      <w:keepNext/>
      <w:keepLines/>
      <w:spacing w:after="0" w:line="259" w:lineRule="auto"/>
      <w:outlineLvl w:val="8"/>
    </w:pPr>
    <w:rPr>
      <w:rFonts w:asciiTheme="minorHAnsi" w:eastAsiaTheme="majorEastAsia" w:hAnsiTheme="minorHAnsi" w:cstheme="majorBidi"/>
      <w:color w:val="272727" w:themeColor="text1" w:themeTint="D8"/>
      <w:kern w:val="2"/>
      <w:lang w:val="nl-BE"/>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5F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05F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5FCE"/>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B05FCE"/>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B05FCE"/>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B05FC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05FC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05FC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05FC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05FCE"/>
    <w:pPr>
      <w:spacing w:after="80" w:line="240" w:lineRule="auto"/>
      <w:contextualSpacing/>
    </w:pPr>
    <w:rPr>
      <w:rFonts w:asciiTheme="majorHAnsi" w:eastAsiaTheme="majorEastAsia" w:hAnsiTheme="majorHAnsi" w:cstheme="majorBidi"/>
      <w:spacing w:val="-10"/>
      <w:kern w:val="28"/>
      <w:sz w:val="56"/>
      <w:szCs w:val="56"/>
      <w:lang w:val="nl-BE"/>
      <w14:ligatures w14:val="standardContextual"/>
    </w:rPr>
  </w:style>
  <w:style w:type="character" w:customStyle="1" w:styleId="TitelChar">
    <w:name w:val="Titel Char"/>
    <w:basedOn w:val="Standaardalinea-lettertype"/>
    <w:link w:val="Titel"/>
    <w:uiPriority w:val="10"/>
    <w:rsid w:val="00B05F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5FC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BE"/>
      <w14:ligatures w14:val="standardContextual"/>
    </w:rPr>
  </w:style>
  <w:style w:type="character" w:customStyle="1" w:styleId="OndertitelChar">
    <w:name w:val="Ondertitel Char"/>
    <w:basedOn w:val="Standaardalinea-lettertype"/>
    <w:link w:val="Ondertitel"/>
    <w:uiPriority w:val="11"/>
    <w:rsid w:val="00B05FC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05FCE"/>
    <w:pPr>
      <w:spacing w:before="160" w:after="160" w:line="259" w:lineRule="auto"/>
      <w:jc w:val="center"/>
    </w:pPr>
    <w:rPr>
      <w:i/>
      <w:iCs/>
      <w:color w:val="404040" w:themeColor="text1" w:themeTint="BF"/>
      <w:kern w:val="2"/>
      <w:lang w:val="nl-BE"/>
      <w14:ligatures w14:val="standardContextual"/>
    </w:rPr>
  </w:style>
  <w:style w:type="character" w:customStyle="1" w:styleId="CitaatChar">
    <w:name w:val="Citaat Char"/>
    <w:basedOn w:val="Standaardalinea-lettertype"/>
    <w:link w:val="Citaat"/>
    <w:uiPriority w:val="29"/>
    <w:rsid w:val="00B05FCE"/>
    <w:rPr>
      <w:i/>
      <w:iCs/>
      <w:color w:val="404040" w:themeColor="text1" w:themeTint="BF"/>
    </w:rPr>
  </w:style>
  <w:style w:type="paragraph" w:styleId="Lijstalinea">
    <w:name w:val="List Paragraph"/>
    <w:basedOn w:val="Standaard"/>
    <w:uiPriority w:val="34"/>
    <w:qFormat/>
    <w:rsid w:val="00B05FCE"/>
    <w:pPr>
      <w:spacing w:after="160" w:line="259" w:lineRule="auto"/>
      <w:ind w:left="720"/>
      <w:contextualSpacing/>
    </w:pPr>
    <w:rPr>
      <w:kern w:val="2"/>
      <w:lang w:val="nl-BE"/>
      <w14:ligatures w14:val="standardContextual"/>
    </w:rPr>
  </w:style>
  <w:style w:type="character" w:styleId="Intensievebenadrukking">
    <w:name w:val="Intense Emphasis"/>
    <w:basedOn w:val="Standaardalinea-lettertype"/>
    <w:uiPriority w:val="21"/>
    <w:qFormat/>
    <w:rsid w:val="00B05FCE"/>
    <w:rPr>
      <w:i/>
      <w:iCs/>
      <w:color w:val="0F4761" w:themeColor="accent1" w:themeShade="BF"/>
    </w:rPr>
  </w:style>
  <w:style w:type="paragraph" w:styleId="Duidelijkcitaat">
    <w:name w:val="Intense Quote"/>
    <w:basedOn w:val="Standaard"/>
    <w:next w:val="Standaard"/>
    <w:link w:val="DuidelijkcitaatChar"/>
    <w:uiPriority w:val="30"/>
    <w:qFormat/>
    <w:rsid w:val="00B05FC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nl-BE"/>
      <w14:ligatures w14:val="standardContextual"/>
    </w:rPr>
  </w:style>
  <w:style w:type="character" w:customStyle="1" w:styleId="DuidelijkcitaatChar">
    <w:name w:val="Duidelijk citaat Char"/>
    <w:basedOn w:val="Standaardalinea-lettertype"/>
    <w:link w:val="Duidelijkcitaat"/>
    <w:uiPriority w:val="30"/>
    <w:rsid w:val="00B05FCE"/>
    <w:rPr>
      <w:i/>
      <w:iCs/>
      <w:color w:val="0F4761" w:themeColor="accent1" w:themeShade="BF"/>
    </w:rPr>
  </w:style>
  <w:style w:type="character" w:styleId="Intensieveverwijzing">
    <w:name w:val="Intense Reference"/>
    <w:basedOn w:val="Standaardalinea-lettertype"/>
    <w:uiPriority w:val="32"/>
    <w:qFormat/>
    <w:rsid w:val="00B05FCE"/>
    <w:rPr>
      <w:b/>
      <w:bCs/>
      <w:smallCaps/>
      <w:color w:val="0F4761" w:themeColor="accent1" w:themeShade="BF"/>
      <w:spacing w:val="5"/>
    </w:rPr>
  </w:style>
  <w:style w:type="paragraph" w:styleId="Geenafstand">
    <w:name w:val="No Spacing"/>
    <w:uiPriority w:val="1"/>
    <w:qFormat/>
    <w:rsid w:val="00B05FCE"/>
    <w:pPr>
      <w:spacing w:after="0" w:line="240" w:lineRule="auto"/>
    </w:pPr>
    <w:rPr>
      <w:kern w:val="0"/>
      <w:lang w:val="nl-NL"/>
      <w14:ligatures w14:val="none"/>
    </w:rPr>
  </w:style>
  <w:style w:type="character" w:styleId="Hyperlink">
    <w:name w:val="Hyperlink"/>
    <w:basedOn w:val="Standaardalinea-lettertype"/>
    <w:uiPriority w:val="99"/>
    <w:unhideWhenUsed/>
    <w:rsid w:val="00B05FCE"/>
    <w:rPr>
      <w:strike w:val="0"/>
      <w:dstrike w:val="0"/>
      <w:color w:val="0000FF"/>
      <w:u w:val="none"/>
      <w:effect w:val="none"/>
    </w:rPr>
  </w:style>
  <w:style w:type="paragraph" w:styleId="Normaalweb">
    <w:name w:val="Normal (Web)"/>
    <w:basedOn w:val="Standaard"/>
    <w:uiPriority w:val="99"/>
    <w:unhideWhenUsed/>
    <w:rsid w:val="00B05FCE"/>
    <w:pPr>
      <w:spacing w:before="100" w:beforeAutospacing="1" w:after="100" w:afterAutospacing="1" w:line="240" w:lineRule="auto"/>
    </w:pPr>
    <w:rPr>
      <w:rFonts w:eastAsia="Times New Roman" w:cs="Times New Roman"/>
      <w:szCs w:val="24"/>
      <w:lang w:eastAsia="nl-NL"/>
    </w:rPr>
  </w:style>
  <w:style w:type="character" w:styleId="Zwaar">
    <w:name w:val="Strong"/>
    <w:basedOn w:val="Standaardalinea-lettertype"/>
    <w:uiPriority w:val="22"/>
    <w:qFormat/>
    <w:rsid w:val="00B05FCE"/>
    <w:rPr>
      <w:b/>
      <w:bCs/>
    </w:rPr>
  </w:style>
  <w:style w:type="character" w:styleId="Onopgelostemelding">
    <w:name w:val="Unresolved Mention"/>
    <w:basedOn w:val="Standaardalinea-lettertype"/>
    <w:uiPriority w:val="99"/>
    <w:semiHidden/>
    <w:unhideWhenUsed/>
    <w:rsid w:val="005E1346"/>
    <w:rPr>
      <w:color w:val="605E5C"/>
      <w:shd w:val="clear" w:color="auto" w:fill="E1DFDD"/>
    </w:rPr>
  </w:style>
  <w:style w:type="character" w:styleId="Nadruk">
    <w:name w:val="Emphasis"/>
    <w:basedOn w:val="Standaardalinea-lettertype"/>
    <w:uiPriority w:val="20"/>
    <w:qFormat/>
    <w:rsid w:val="00E503F8"/>
    <w:rPr>
      <w:i/>
      <w:iCs/>
    </w:rPr>
  </w:style>
  <w:style w:type="character" w:styleId="GevolgdeHyperlink">
    <w:name w:val="FollowedHyperlink"/>
    <w:basedOn w:val="Standaardalinea-lettertype"/>
    <w:uiPriority w:val="99"/>
    <w:semiHidden/>
    <w:unhideWhenUsed/>
    <w:rsid w:val="002B67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3048">
      <w:bodyDiv w:val="1"/>
      <w:marLeft w:val="0"/>
      <w:marRight w:val="0"/>
      <w:marTop w:val="0"/>
      <w:marBottom w:val="0"/>
      <w:divBdr>
        <w:top w:val="none" w:sz="0" w:space="0" w:color="auto"/>
        <w:left w:val="none" w:sz="0" w:space="0" w:color="auto"/>
        <w:bottom w:val="none" w:sz="0" w:space="0" w:color="auto"/>
        <w:right w:val="none" w:sz="0" w:space="0" w:color="auto"/>
      </w:divBdr>
      <w:divsChild>
        <w:div w:id="2098549839">
          <w:marLeft w:val="0"/>
          <w:marRight w:val="0"/>
          <w:marTop w:val="0"/>
          <w:marBottom w:val="0"/>
          <w:divBdr>
            <w:top w:val="none" w:sz="0" w:space="0" w:color="auto"/>
            <w:left w:val="none" w:sz="0" w:space="0" w:color="auto"/>
            <w:bottom w:val="none" w:sz="0" w:space="0" w:color="auto"/>
            <w:right w:val="none" w:sz="0" w:space="0" w:color="auto"/>
          </w:divBdr>
          <w:divsChild>
            <w:div w:id="1731534953">
              <w:marLeft w:val="0"/>
              <w:marRight w:val="0"/>
              <w:marTop w:val="0"/>
              <w:marBottom w:val="0"/>
              <w:divBdr>
                <w:top w:val="none" w:sz="0" w:space="0" w:color="auto"/>
                <w:left w:val="none" w:sz="0" w:space="0" w:color="auto"/>
                <w:bottom w:val="none" w:sz="0" w:space="0" w:color="auto"/>
                <w:right w:val="none" w:sz="0" w:space="0" w:color="auto"/>
              </w:divBdr>
            </w:div>
            <w:div w:id="962031497">
              <w:marLeft w:val="0"/>
              <w:marRight w:val="0"/>
              <w:marTop w:val="0"/>
              <w:marBottom w:val="0"/>
              <w:divBdr>
                <w:top w:val="none" w:sz="0" w:space="0" w:color="auto"/>
                <w:left w:val="none" w:sz="0" w:space="0" w:color="auto"/>
                <w:bottom w:val="none" w:sz="0" w:space="0" w:color="auto"/>
                <w:right w:val="none" w:sz="0" w:space="0" w:color="auto"/>
              </w:divBdr>
              <w:divsChild>
                <w:div w:id="18957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150">
      <w:bodyDiv w:val="1"/>
      <w:marLeft w:val="0"/>
      <w:marRight w:val="0"/>
      <w:marTop w:val="0"/>
      <w:marBottom w:val="0"/>
      <w:divBdr>
        <w:top w:val="none" w:sz="0" w:space="0" w:color="auto"/>
        <w:left w:val="none" w:sz="0" w:space="0" w:color="auto"/>
        <w:bottom w:val="none" w:sz="0" w:space="0" w:color="auto"/>
        <w:right w:val="none" w:sz="0" w:space="0" w:color="auto"/>
      </w:divBdr>
      <w:divsChild>
        <w:div w:id="205508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211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96082">
      <w:bodyDiv w:val="1"/>
      <w:marLeft w:val="0"/>
      <w:marRight w:val="0"/>
      <w:marTop w:val="0"/>
      <w:marBottom w:val="0"/>
      <w:divBdr>
        <w:top w:val="none" w:sz="0" w:space="0" w:color="auto"/>
        <w:left w:val="none" w:sz="0" w:space="0" w:color="auto"/>
        <w:bottom w:val="none" w:sz="0" w:space="0" w:color="auto"/>
        <w:right w:val="none" w:sz="0" w:space="0" w:color="auto"/>
      </w:divBdr>
      <w:divsChild>
        <w:div w:id="14427452">
          <w:marLeft w:val="0"/>
          <w:marRight w:val="0"/>
          <w:marTop w:val="0"/>
          <w:marBottom w:val="0"/>
          <w:divBdr>
            <w:top w:val="none" w:sz="0" w:space="0" w:color="auto"/>
            <w:left w:val="none" w:sz="0" w:space="0" w:color="auto"/>
            <w:bottom w:val="none" w:sz="0" w:space="0" w:color="auto"/>
            <w:right w:val="none" w:sz="0" w:space="0" w:color="auto"/>
          </w:divBdr>
          <w:divsChild>
            <w:div w:id="2113746539">
              <w:marLeft w:val="0"/>
              <w:marRight w:val="0"/>
              <w:marTop w:val="0"/>
              <w:marBottom w:val="0"/>
              <w:divBdr>
                <w:top w:val="none" w:sz="0" w:space="0" w:color="auto"/>
                <w:left w:val="none" w:sz="0" w:space="0" w:color="auto"/>
                <w:bottom w:val="none" w:sz="0" w:space="0" w:color="auto"/>
                <w:right w:val="none" w:sz="0" w:space="0" w:color="auto"/>
              </w:divBdr>
            </w:div>
            <w:div w:id="287394464">
              <w:marLeft w:val="0"/>
              <w:marRight w:val="0"/>
              <w:marTop w:val="0"/>
              <w:marBottom w:val="0"/>
              <w:divBdr>
                <w:top w:val="none" w:sz="0" w:space="0" w:color="auto"/>
                <w:left w:val="none" w:sz="0" w:space="0" w:color="auto"/>
                <w:bottom w:val="none" w:sz="0" w:space="0" w:color="auto"/>
                <w:right w:val="none" w:sz="0" w:space="0" w:color="auto"/>
              </w:divBdr>
              <w:divsChild>
                <w:div w:id="9799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5085">
      <w:bodyDiv w:val="1"/>
      <w:marLeft w:val="0"/>
      <w:marRight w:val="0"/>
      <w:marTop w:val="0"/>
      <w:marBottom w:val="0"/>
      <w:divBdr>
        <w:top w:val="none" w:sz="0" w:space="0" w:color="auto"/>
        <w:left w:val="none" w:sz="0" w:space="0" w:color="auto"/>
        <w:bottom w:val="none" w:sz="0" w:space="0" w:color="auto"/>
        <w:right w:val="none" w:sz="0" w:space="0" w:color="auto"/>
      </w:divBdr>
      <w:divsChild>
        <w:div w:id="126276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72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istoforum.net/2014/anatomi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EBAA6-2552-42FA-A5E3-C2771DB4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812</Words>
  <Characters>4466</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Martens</dc:creator>
  <cp:keywords/>
  <dc:description/>
  <cp:lastModifiedBy>Dicapo</cp:lastModifiedBy>
  <cp:revision>3</cp:revision>
  <dcterms:created xsi:type="dcterms:W3CDTF">2025-05-07T07:02:00Z</dcterms:created>
  <dcterms:modified xsi:type="dcterms:W3CDTF">2025-05-07T07:04:00Z</dcterms:modified>
</cp:coreProperties>
</file>